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54F7" w14:textId="3E7ABDC3" w:rsidR="005A1B6E" w:rsidRDefault="00A66B5F" w:rsidP="00F41490">
      <w:pPr>
        <w:pStyle w:val="xelementtoproof"/>
        <w:shd w:val="clear" w:color="auto" w:fill="FFFFFF" w:themeFill="background1"/>
        <w:spacing w:before="0" w:beforeAutospacing="0" w:after="0" w:afterAutospacing="0" w:line="480" w:lineRule="auto"/>
        <w:jc w:val="both"/>
        <w:rPr>
          <w:b/>
          <w:bCs/>
          <w:color w:val="000000"/>
          <w:bdr w:val="none" w:sz="0" w:space="0" w:color="auto" w:frame="1"/>
        </w:rPr>
      </w:pPr>
      <w:r w:rsidRPr="00D75070">
        <w:rPr>
          <w:b/>
          <w:bCs/>
          <w:color w:val="000000"/>
          <w:bdr w:val="none" w:sz="0" w:space="0" w:color="auto" w:frame="1"/>
        </w:rPr>
        <w:t xml:space="preserve">Under the </w:t>
      </w:r>
      <w:r w:rsidR="00F779E4">
        <w:rPr>
          <w:b/>
          <w:bCs/>
          <w:color w:val="000000"/>
          <w:bdr w:val="none" w:sz="0" w:space="0" w:color="auto" w:frame="1"/>
        </w:rPr>
        <w:t>S</w:t>
      </w:r>
      <w:r w:rsidRPr="00D75070">
        <w:rPr>
          <w:b/>
          <w:bCs/>
          <w:color w:val="000000"/>
          <w:bdr w:val="none" w:sz="0" w:space="0" w:color="auto" w:frame="1"/>
        </w:rPr>
        <w:t xml:space="preserve">pell of </w:t>
      </w:r>
      <w:r w:rsidR="00F779E4">
        <w:rPr>
          <w:b/>
          <w:bCs/>
          <w:color w:val="000000"/>
          <w:bdr w:val="none" w:sz="0" w:space="0" w:color="auto" w:frame="1"/>
        </w:rPr>
        <w:t>F</w:t>
      </w:r>
      <w:r w:rsidR="000173B3" w:rsidRPr="00D75070">
        <w:rPr>
          <w:b/>
          <w:bCs/>
          <w:color w:val="000000"/>
          <w:bdr w:val="none" w:sz="0" w:space="0" w:color="auto" w:frame="1"/>
        </w:rPr>
        <w:t>antasy</w:t>
      </w:r>
      <w:r w:rsidR="003F1835" w:rsidRPr="00D75070">
        <w:rPr>
          <w:b/>
          <w:bCs/>
          <w:color w:val="000000"/>
          <w:bdr w:val="none" w:sz="0" w:space="0" w:color="auto" w:frame="1"/>
        </w:rPr>
        <w:t>:</w:t>
      </w:r>
      <w:r w:rsidR="005C2358" w:rsidRPr="00D75070">
        <w:rPr>
          <w:b/>
          <w:bCs/>
          <w:color w:val="000000"/>
          <w:bdr w:val="none" w:sz="0" w:space="0" w:color="auto" w:frame="1"/>
        </w:rPr>
        <w:t xml:space="preserve"> </w:t>
      </w:r>
      <w:r w:rsidR="00A83636" w:rsidRPr="00D75070">
        <w:rPr>
          <w:b/>
          <w:bCs/>
          <w:color w:val="000000"/>
          <w:bdr w:val="none" w:sz="0" w:space="0" w:color="auto" w:frame="1"/>
        </w:rPr>
        <w:t xml:space="preserve">The </w:t>
      </w:r>
      <w:r w:rsidR="00F779E4">
        <w:rPr>
          <w:b/>
          <w:bCs/>
          <w:color w:val="000000"/>
          <w:bdr w:val="none" w:sz="0" w:space="0" w:color="auto" w:frame="1"/>
        </w:rPr>
        <w:t>S</w:t>
      </w:r>
      <w:r w:rsidR="00C25355" w:rsidRPr="00D75070">
        <w:rPr>
          <w:b/>
          <w:bCs/>
          <w:color w:val="000000"/>
          <w:bdr w:val="none" w:sz="0" w:space="0" w:color="auto" w:frame="1"/>
        </w:rPr>
        <w:t xml:space="preserve">word and </w:t>
      </w:r>
      <w:r w:rsidR="00F779E4">
        <w:rPr>
          <w:b/>
          <w:bCs/>
          <w:color w:val="000000"/>
          <w:bdr w:val="none" w:sz="0" w:space="0" w:color="auto" w:frame="1"/>
        </w:rPr>
        <w:t>S</w:t>
      </w:r>
      <w:r w:rsidR="00FD7A15" w:rsidRPr="00D75070">
        <w:rPr>
          <w:b/>
          <w:bCs/>
          <w:color w:val="000000"/>
          <w:bdr w:val="none" w:sz="0" w:space="0" w:color="auto" w:frame="1"/>
        </w:rPr>
        <w:t>orcery</w:t>
      </w:r>
      <w:r w:rsidR="005A1B6E" w:rsidRPr="00D75070">
        <w:rPr>
          <w:b/>
          <w:bCs/>
          <w:color w:val="000000"/>
          <w:bdr w:val="none" w:sz="0" w:space="0" w:color="auto" w:frame="1"/>
        </w:rPr>
        <w:t xml:space="preserve"> </w:t>
      </w:r>
      <w:r w:rsidR="00F779E4">
        <w:rPr>
          <w:b/>
          <w:bCs/>
          <w:color w:val="000000"/>
          <w:bdr w:val="none" w:sz="0" w:space="0" w:color="auto" w:frame="1"/>
        </w:rPr>
        <w:t>P</w:t>
      </w:r>
      <w:r w:rsidR="38530B2F" w:rsidRPr="00D75070">
        <w:rPr>
          <w:b/>
          <w:bCs/>
          <w:color w:val="000000"/>
          <w:bdr w:val="none" w:sz="0" w:space="0" w:color="auto" w:frame="1"/>
        </w:rPr>
        <w:t>roduction</w:t>
      </w:r>
      <w:r w:rsidR="005F3AE3" w:rsidRPr="00D75070">
        <w:rPr>
          <w:b/>
          <w:bCs/>
          <w:color w:val="000000"/>
          <w:bdr w:val="none" w:sz="0" w:space="0" w:color="auto" w:frame="1"/>
        </w:rPr>
        <w:t xml:space="preserve"> </w:t>
      </w:r>
      <w:r w:rsidR="00F779E4">
        <w:rPr>
          <w:b/>
          <w:bCs/>
          <w:color w:val="000000"/>
          <w:bdr w:val="none" w:sz="0" w:space="0" w:color="auto" w:frame="1"/>
        </w:rPr>
        <w:t>C</w:t>
      </w:r>
      <w:r w:rsidR="005F3AE3" w:rsidRPr="00D75070">
        <w:rPr>
          <w:b/>
          <w:bCs/>
          <w:color w:val="000000"/>
          <w:bdr w:val="none" w:sz="0" w:space="0" w:color="auto" w:frame="1"/>
        </w:rPr>
        <w:t>ycle</w:t>
      </w:r>
      <w:r w:rsidR="005A1B6E" w:rsidRPr="00D75070">
        <w:rPr>
          <w:b/>
          <w:bCs/>
          <w:color w:val="000000"/>
          <w:bdr w:val="none" w:sz="0" w:space="0" w:color="auto" w:frame="1"/>
        </w:rPr>
        <w:t xml:space="preserve"> in British </w:t>
      </w:r>
      <w:r w:rsidR="00F779E4">
        <w:rPr>
          <w:b/>
          <w:bCs/>
          <w:color w:val="000000"/>
          <w:bdr w:val="none" w:sz="0" w:space="0" w:color="auto" w:frame="1"/>
        </w:rPr>
        <w:t>P</w:t>
      </w:r>
      <w:r w:rsidR="622F14E0" w:rsidRPr="00D75070">
        <w:rPr>
          <w:b/>
          <w:bCs/>
          <w:color w:val="000000"/>
          <w:bdr w:val="none" w:sz="0" w:space="0" w:color="auto" w:frame="1"/>
        </w:rPr>
        <w:t xml:space="preserve">opular </w:t>
      </w:r>
      <w:r w:rsidR="00F779E4">
        <w:rPr>
          <w:b/>
          <w:bCs/>
          <w:color w:val="000000"/>
          <w:bdr w:val="none" w:sz="0" w:space="0" w:color="auto" w:frame="1"/>
        </w:rPr>
        <w:t>C</w:t>
      </w:r>
      <w:r w:rsidR="005A1B6E" w:rsidRPr="00D75070">
        <w:rPr>
          <w:b/>
          <w:bCs/>
          <w:color w:val="000000"/>
          <w:bdr w:val="none" w:sz="0" w:space="0" w:color="auto" w:frame="1"/>
        </w:rPr>
        <w:t xml:space="preserve">inema of the </w:t>
      </w:r>
      <w:r w:rsidR="00F779E4">
        <w:rPr>
          <w:b/>
          <w:bCs/>
          <w:color w:val="000000"/>
          <w:bdr w:val="none" w:sz="0" w:space="0" w:color="auto" w:frame="1"/>
        </w:rPr>
        <w:t>E</w:t>
      </w:r>
      <w:r w:rsidR="005A1B6E" w:rsidRPr="00D75070">
        <w:rPr>
          <w:b/>
          <w:bCs/>
          <w:color w:val="000000"/>
          <w:bdr w:val="none" w:sz="0" w:space="0" w:color="auto" w:frame="1"/>
        </w:rPr>
        <w:t>arly 1980s</w:t>
      </w:r>
    </w:p>
    <w:p w14:paraId="1945C2BD" w14:textId="69D8CB44" w:rsidR="00F779E4" w:rsidRPr="00F779E4" w:rsidRDefault="00F779E4" w:rsidP="00F41490">
      <w:pPr>
        <w:pStyle w:val="xelementtoproof"/>
        <w:shd w:val="clear" w:color="auto" w:fill="FFFFFF" w:themeFill="background1"/>
        <w:spacing w:before="0" w:beforeAutospacing="0" w:after="0" w:afterAutospacing="0" w:line="480" w:lineRule="auto"/>
        <w:jc w:val="both"/>
        <w:rPr>
          <w:color w:val="000000"/>
          <w:bdr w:val="none" w:sz="0" w:space="0" w:color="auto" w:frame="1"/>
        </w:rPr>
      </w:pPr>
      <w:r w:rsidRPr="00F779E4">
        <w:rPr>
          <w:color w:val="000000"/>
          <w:bdr w:val="none" w:sz="0" w:space="0" w:color="auto" w:frame="1"/>
        </w:rPr>
        <w:t>Dr Claire Hines, Lecturer in Film Studies, University of East Anglia</w:t>
      </w:r>
    </w:p>
    <w:p w14:paraId="2D797730" w14:textId="77777777" w:rsidR="005A1B6E" w:rsidRPr="005A1B6E" w:rsidRDefault="005A1B6E" w:rsidP="00F41490">
      <w:pPr>
        <w:pStyle w:val="xelementtoproof"/>
        <w:shd w:val="clear" w:color="auto" w:fill="FFFFFF"/>
        <w:spacing w:before="0" w:beforeAutospacing="0" w:after="0" w:afterAutospacing="0" w:line="480" w:lineRule="auto"/>
      </w:pPr>
    </w:p>
    <w:p w14:paraId="2627BA54" w14:textId="77777777" w:rsidR="00101BBA" w:rsidRDefault="00101BBA" w:rsidP="00F41490">
      <w:pPr>
        <w:pStyle w:val="xelementtoproof"/>
        <w:shd w:val="clear" w:color="auto" w:fill="FFFFFF" w:themeFill="background1"/>
        <w:spacing w:before="0" w:beforeAutospacing="0" w:after="0" w:afterAutospacing="0" w:line="480" w:lineRule="auto"/>
        <w:jc w:val="both"/>
        <w:rPr>
          <w:color w:val="000000"/>
          <w:bdr w:val="none" w:sz="0" w:space="0" w:color="auto" w:frame="1"/>
        </w:rPr>
      </w:pPr>
    </w:p>
    <w:p w14:paraId="78EC2F8A" w14:textId="18382F44" w:rsidR="00101BBA" w:rsidRPr="00F41490" w:rsidRDefault="00101BBA" w:rsidP="00F41490">
      <w:pPr>
        <w:pStyle w:val="xelementtoproof"/>
        <w:shd w:val="clear" w:color="auto" w:fill="FFFFFF" w:themeFill="background1"/>
        <w:spacing w:before="0" w:beforeAutospacing="0" w:after="0" w:afterAutospacing="0" w:line="480" w:lineRule="auto"/>
        <w:jc w:val="both"/>
        <w:rPr>
          <w:b/>
          <w:bCs/>
          <w:color w:val="000000"/>
          <w:bdr w:val="none" w:sz="0" w:space="0" w:color="auto" w:frame="1"/>
        </w:rPr>
      </w:pPr>
      <w:r w:rsidRPr="00F41490">
        <w:rPr>
          <w:b/>
          <w:bCs/>
          <w:color w:val="000000"/>
          <w:bdr w:val="none" w:sz="0" w:space="0" w:color="auto" w:frame="1"/>
        </w:rPr>
        <w:t>Abstract</w:t>
      </w:r>
    </w:p>
    <w:p w14:paraId="018C37FD" w14:textId="041B7E39" w:rsidR="005A1B6E" w:rsidRPr="0085689E" w:rsidRDefault="391F5AD9" w:rsidP="4001D775">
      <w:pPr>
        <w:pStyle w:val="xelementtoproof"/>
        <w:shd w:val="clear" w:color="auto" w:fill="FFFFFF" w:themeFill="background1"/>
        <w:spacing w:before="0" w:beforeAutospacing="0" w:after="0" w:afterAutospacing="0" w:line="480" w:lineRule="auto"/>
        <w:jc w:val="both"/>
        <w:rPr>
          <w:color w:val="000000"/>
          <w:bdr w:val="none" w:sz="0" w:space="0" w:color="auto" w:frame="1"/>
        </w:rPr>
      </w:pPr>
      <w:r w:rsidRPr="005A1B6E">
        <w:rPr>
          <w:color w:val="000000"/>
          <w:bdr w:val="none" w:sz="0" w:space="0" w:color="auto" w:frame="1"/>
        </w:rPr>
        <w:t xml:space="preserve">Despite what are now long-standing challenges to the prominence of the realist paradigm in British cinema history, the significance of fantasy film remains a largely underexplored area. This </w:t>
      </w:r>
      <w:r w:rsidR="0061098F">
        <w:rPr>
          <w:color w:val="000000"/>
          <w:bdr w:val="none" w:sz="0" w:space="0" w:color="auto" w:frame="1"/>
        </w:rPr>
        <w:t>article</w:t>
      </w:r>
      <w:r w:rsidRPr="005A1B6E">
        <w:rPr>
          <w:color w:val="000000"/>
          <w:bdr w:val="none" w:sz="0" w:space="0" w:color="auto" w:frame="1"/>
        </w:rPr>
        <w:t xml:space="preserve"> focuses on a group of early 1980s British film</w:t>
      </w:r>
      <w:r w:rsidR="0085689E">
        <w:rPr>
          <w:color w:val="000000"/>
          <w:bdr w:val="none" w:sz="0" w:space="0" w:color="auto" w:frame="1"/>
        </w:rPr>
        <w:t xml:space="preserve">s — </w:t>
      </w:r>
      <w:r w:rsidRPr="005A1B6E">
        <w:rPr>
          <w:color w:val="000000"/>
          <w:bdr w:val="none" w:sz="0" w:space="0" w:color="auto" w:frame="1"/>
        </w:rPr>
        <w:t>mostly critically and commercially unsuccessful</w:t>
      </w:r>
      <w:r w:rsidR="0085689E">
        <w:rPr>
          <w:color w:val="000000"/>
          <w:bdr w:val="none" w:sz="0" w:space="0" w:color="auto" w:frame="1"/>
        </w:rPr>
        <w:t xml:space="preserve"> — </w:t>
      </w:r>
      <w:r w:rsidRPr="005A1B6E">
        <w:rPr>
          <w:color w:val="000000"/>
          <w:bdr w:val="none" w:sz="0" w:space="0" w:color="auto" w:frame="1"/>
        </w:rPr>
        <w:t xml:space="preserve">popularly labelled as ‘sword and sorcery’, </w:t>
      </w:r>
      <w:proofErr w:type="gramStart"/>
      <w:r w:rsidRPr="005A1B6E">
        <w:rPr>
          <w:color w:val="000000"/>
          <w:bdr w:val="none" w:sz="0" w:space="0" w:color="auto" w:frame="1"/>
        </w:rPr>
        <w:t>in order to</w:t>
      </w:r>
      <w:proofErr w:type="gramEnd"/>
      <w:r w:rsidRPr="005A1B6E">
        <w:rPr>
          <w:color w:val="000000"/>
          <w:bdr w:val="none" w:sz="0" w:space="0" w:color="auto" w:frame="1"/>
        </w:rPr>
        <w:t xml:space="preserve"> explore their significance for conceptions of both </w:t>
      </w:r>
      <w:r w:rsidR="25E51D99" w:rsidRPr="005A1B6E">
        <w:rPr>
          <w:color w:val="000000"/>
          <w:bdr w:val="none" w:sz="0" w:space="0" w:color="auto" w:frame="1"/>
        </w:rPr>
        <w:t xml:space="preserve">the </w:t>
      </w:r>
      <w:r w:rsidRPr="005A1B6E">
        <w:rPr>
          <w:color w:val="000000"/>
          <w:bdr w:val="none" w:sz="0" w:space="0" w:color="auto" w:frame="1"/>
        </w:rPr>
        <w:t>fantasy genre</w:t>
      </w:r>
      <w:r w:rsidR="70CCE7FC" w:rsidRPr="005A1B6E">
        <w:rPr>
          <w:color w:val="000000"/>
          <w:bdr w:val="none" w:sz="0" w:space="0" w:color="auto" w:frame="1"/>
        </w:rPr>
        <w:t xml:space="preserve"> and British cinema</w:t>
      </w:r>
      <w:r w:rsidR="4129C4DF">
        <w:rPr>
          <w:color w:val="000000"/>
          <w:bdr w:val="none" w:sz="0" w:space="0" w:color="auto" w:frame="1"/>
        </w:rPr>
        <w:t xml:space="preserve"> in this period</w:t>
      </w:r>
      <w:r w:rsidRPr="005A1B6E">
        <w:rPr>
          <w:color w:val="000000"/>
          <w:bdr w:val="none" w:sz="0" w:space="0" w:color="auto" w:frame="1"/>
        </w:rPr>
        <w:t>. In doing so</w:t>
      </w:r>
      <w:r w:rsidR="046DE3B5" w:rsidRPr="005A1B6E">
        <w:rPr>
          <w:color w:val="000000"/>
          <w:bdr w:val="none" w:sz="0" w:space="0" w:color="auto" w:frame="1"/>
        </w:rPr>
        <w:t>,</w:t>
      </w:r>
      <w:r w:rsidRPr="005A1B6E">
        <w:rPr>
          <w:color w:val="000000"/>
          <w:bdr w:val="none" w:sz="0" w:space="0" w:color="auto" w:frame="1"/>
        </w:rPr>
        <w:t xml:space="preserve"> the</w:t>
      </w:r>
      <w:r w:rsidR="30D367D5">
        <w:rPr>
          <w:color w:val="000000"/>
          <w:bdr w:val="none" w:sz="0" w:space="0" w:color="auto" w:frame="1"/>
        </w:rPr>
        <w:t xml:space="preserve"> study</w:t>
      </w:r>
      <w:r w:rsidRPr="005A1B6E">
        <w:rPr>
          <w:color w:val="000000"/>
          <w:bdr w:val="none" w:sz="0" w:space="0" w:color="auto" w:frame="1"/>
        </w:rPr>
        <w:t xml:space="preserve"> examine</w:t>
      </w:r>
      <w:r w:rsidR="3A590A19" w:rsidRPr="005A1B6E">
        <w:rPr>
          <w:color w:val="000000"/>
          <w:bdr w:val="none" w:sz="0" w:space="0" w:color="auto" w:frame="1"/>
        </w:rPr>
        <w:t>s aspects of</w:t>
      </w:r>
      <w:r w:rsidRPr="005A1B6E">
        <w:rPr>
          <w:color w:val="000000"/>
          <w:bdr w:val="none" w:sz="0" w:space="0" w:color="auto" w:frame="1"/>
        </w:rPr>
        <w:t xml:space="preserve"> the industrial and cultural circulation of the films</w:t>
      </w:r>
      <w:r w:rsidR="4FADF9D4" w:rsidRPr="005A1B6E">
        <w:rPr>
          <w:color w:val="000000"/>
          <w:bdr w:val="none" w:sz="0" w:space="0" w:color="auto" w:frame="1"/>
        </w:rPr>
        <w:t xml:space="preserve"> at the time of release</w:t>
      </w:r>
      <w:r w:rsidRPr="005A1B6E">
        <w:rPr>
          <w:color w:val="000000"/>
          <w:bdr w:val="none" w:sz="0" w:space="0" w:color="auto" w:frame="1"/>
        </w:rPr>
        <w:t xml:space="preserve">, drawing on promotional materials, </w:t>
      </w:r>
      <w:r w:rsidR="00476F13">
        <w:rPr>
          <w:color w:val="000000"/>
          <w:bdr w:val="none" w:sz="0" w:space="0" w:color="auto" w:frame="1"/>
        </w:rPr>
        <w:t xml:space="preserve">industry and </w:t>
      </w:r>
      <w:r w:rsidRPr="005A1B6E">
        <w:rPr>
          <w:color w:val="000000"/>
          <w:bdr w:val="none" w:sz="0" w:space="0" w:color="auto" w:frame="1"/>
        </w:rPr>
        <w:t>press reviews, and genre-based fan publications.</w:t>
      </w:r>
      <w:r w:rsidR="0AB17A03">
        <w:t xml:space="preserve"> </w:t>
      </w:r>
      <w:r w:rsidR="2984206C">
        <w:rPr>
          <w:lang w:val="en-GB"/>
        </w:rPr>
        <w:t>T</w:t>
      </w:r>
      <w:r w:rsidR="2984206C" w:rsidRPr="00C564BC">
        <w:rPr>
          <w:lang w:val="en-GB"/>
        </w:rPr>
        <w:t>he article contributes to the historical study of</w:t>
      </w:r>
      <w:r w:rsidR="15428C43" w:rsidRPr="00C564BC">
        <w:rPr>
          <w:lang w:val="en-GB"/>
        </w:rPr>
        <w:t xml:space="preserve"> British</w:t>
      </w:r>
      <w:r w:rsidR="2984206C" w:rsidRPr="00C564BC">
        <w:rPr>
          <w:lang w:val="en-GB"/>
        </w:rPr>
        <w:t xml:space="preserve"> film genres and the contexts in which they are produced and circulate</w:t>
      </w:r>
      <w:r w:rsidR="2984206C">
        <w:rPr>
          <w:lang w:val="en-GB"/>
        </w:rPr>
        <w:t xml:space="preserve">. </w:t>
      </w:r>
      <w:r w:rsidR="2984206C" w:rsidRPr="00C564BC">
        <w:rPr>
          <w:lang w:val="en-GB"/>
        </w:rPr>
        <w:t xml:space="preserve">It also further expands conceptions of </w:t>
      </w:r>
      <w:r w:rsidR="2984206C">
        <w:rPr>
          <w:lang w:val="en-GB"/>
        </w:rPr>
        <w:t xml:space="preserve">popular </w:t>
      </w:r>
      <w:r w:rsidR="2984206C" w:rsidRPr="00C564BC">
        <w:rPr>
          <w:lang w:val="en-GB"/>
        </w:rPr>
        <w:t>British</w:t>
      </w:r>
      <w:r w:rsidR="2984206C">
        <w:rPr>
          <w:lang w:val="en-GB"/>
        </w:rPr>
        <w:t xml:space="preserve"> </w:t>
      </w:r>
      <w:r w:rsidR="3726204D">
        <w:rPr>
          <w:lang w:val="en-GB"/>
        </w:rPr>
        <w:t>fantasy</w:t>
      </w:r>
      <w:r w:rsidR="2984206C" w:rsidRPr="00C564BC">
        <w:rPr>
          <w:lang w:val="en-GB"/>
        </w:rPr>
        <w:t xml:space="preserve"> cinema.</w:t>
      </w:r>
    </w:p>
    <w:p w14:paraId="2ACD7A05" w14:textId="77777777" w:rsidR="00556F08" w:rsidRDefault="00556F08" w:rsidP="00F41490">
      <w:pPr>
        <w:spacing w:line="480" w:lineRule="auto"/>
        <w:rPr>
          <w:rFonts w:ascii="Times New Roman" w:hAnsi="Times New Roman" w:cs="Times New Roman"/>
          <w:sz w:val="24"/>
          <w:szCs w:val="24"/>
        </w:rPr>
      </w:pPr>
    </w:p>
    <w:p w14:paraId="45F47791" w14:textId="0E8A79E9" w:rsidR="00556F08" w:rsidRDefault="00556F08" w:rsidP="00F41490">
      <w:pPr>
        <w:spacing w:line="480" w:lineRule="auto"/>
        <w:rPr>
          <w:rFonts w:ascii="Times New Roman" w:hAnsi="Times New Roman" w:cs="Times New Roman"/>
          <w:sz w:val="24"/>
          <w:szCs w:val="24"/>
        </w:rPr>
      </w:pPr>
      <w:r w:rsidRPr="00F41490">
        <w:rPr>
          <w:rFonts w:ascii="Times New Roman" w:hAnsi="Times New Roman" w:cs="Times New Roman"/>
          <w:b/>
          <w:bCs/>
          <w:sz w:val="24"/>
          <w:szCs w:val="24"/>
        </w:rPr>
        <w:t>Keywords:</w:t>
      </w:r>
      <w:r w:rsidRPr="36D7FD4C">
        <w:rPr>
          <w:rFonts w:ascii="Times New Roman" w:hAnsi="Times New Roman" w:cs="Times New Roman"/>
          <w:sz w:val="24"/>
          <w:szCs w:val="24"/>
        </w:rPr>
        <w:t xml:space="preserve"> fantasy;</w:t>
      </w:r>
      <w:r w:rsidR="69A695B6" w:rsidRPr="36D7FD4C">
        <w:rPr>
          <w:rFonts w:ascii="Times New Roman" w:hAnsi="Times New Roman" w:cs="Times New Roman"/>
          <w:sz w:val="24"/>
          <w:szCs w:val="24"/>
        </w:rPr>
        <w:t xml:space="preserve"> popular</w:t>
      </w:r>
      <w:r w:rsidR="49B14E22" w:rsidRPr="36D7FD4C">
        <w:rPr>
          <w:rFonts w:ascii="Times New Roman" w:hAnsi="Times New Roman" w:cs="Times New Roman"/>
          <w:sz w:val="24"/>
          <w:szCs w:val="24"/>
        </w:rPr>
        <w:t xml:space="preserve"> British</w:t>
      </w:r>
      <w:r w:rsidR="69A695B6" w:rsidRPr="36D7FD4C">
        <w:rPr>
          <w:rFonts w:ascii="Times New Roman" w:hAnsi="Times New Roman" w:cs="Times New Roman"/>
          <w:sz w:val="24"/>
          <w:szCs w:val="24"/>
        </w:rPr>
        <w:t xml:space="preserve"> </w:t>
      </w:r>
      <w:r w:rsidRPr="36D7FD4C">
        <w:rPr>
          <w:rFonts w:ascii="Times New Roman" w:hAnsi="Times New Roman" w:cs="Times New Roman"/>
          <w:sz w:val="24"/>
          <w:szCs w:val="24"/>
        </w:rPr>
        <w:t>genre</w:t>
      </w:r>
      <w:r w:rsidR="4EC795A2" w:rsidRPr="36D7FD4C">
        <w:rPr>
          <w:rFonts w:ascii="Times New Roman" w:hAnsi="Times New Roman" w:cs="Times New Roman"/>
          <w:sz w:val="24"/>
          <w:szCs w:val="24"/>
        </w:rPr>
        <w:t xml:space="preserve"> cinema</w:t>
      </w:r>
      <w:r w:rsidRPr="36D7FD4C">
        <w:rPr>
          <w:rFonts w:ascii="Times New Roman" w:hAnsi="Times New Roman" w:cs="Times New Roman"/>
          <w:sz w:val="24"/>
          <w:szCs w:val="24"/>
        </w:rPr>
        <w:t>; sword and sorcery; early 1980s</w:t>
      </w:r>
    </w:p>
    <w:p w14:paraId="77BC6C56" w14:textId="77777777" w:rsidR="005A1B6E" w:rsidRDefault="005A1B6E" w:rsidP="00F41490">
      <w:pPr>
        <w:spacing w:line="480" w:lineRule="auto"/>
        <w:rPr>
          <w:rFonts w:ascii="Times New Roman" w:hAnsi="Times New Roman" w:cs="Times New Roman"/>
          <w:sz w:val="24"/>
          <w:szCs w:val="24"/>
        </w:rPr>
      </w:pPr>
    </w:p>
    <w:p w14:paraId="7BFB8025" w14:textId="26560496" w:rsidR="005A1B6E" w:rsidRDefault="00101BBA" w:rsidP="00F41490">
      <w:pPr>
        <w:spacing w:line="480" w:lineRule="auto"/>
        <w:rPr>
          <w:rFonts w:ascii="Times New Roman" w:hAnsi="Times New Roman" w:cs="Times New Roman"/>
          <w:sz w:val="24"/>
          <w:szCs w:val="24"/>
        </w:rPr>
      </w:pPr>
      <w:r w:rsidRPr="00101BBA">
        <w:rPr>
          <w:rFonts w:ascii="Times New Roman" w:hAnsi="Times New Roman" w:cs="Times New Roman"/>
          <w:b/>
          <w:bCs/>
          <w:sz w:val="24"/>
          <w:szCs w:val="24"/>
        </w:rPr>
        <w:t>Introduction</w:t>
      </w:r>
    </w:p>
    <w:p w14:paraId="47A06C4F" w14:textId="4BF5DB88" w:rsidR="00A36216" w:rsidRDefault="00E36A5A" w:rsidP="00F41490">
      <w:pPr>
        <w:spacing w:line="480" w:lineRule="auto"/>
        <w:jc w:val="both"/>
        <w:rPr>
          <w:rFonts w:ascii="Times New Roman" w:hAnsi="Times New Roman" w:cs="Times New Roman"/>
          <w:sz w:val="24"/>
          <w:szCs w:val="24"/>
          <w:lang w:val="en-GB"/>
        </w:rPr>
      </w:pPr>
      <w:r w:rsidRPr="79A3A28C">
        <w:rPr>
          <w:rFonts w:ascii="Times New Roman" w:hAnsi="Times New Roman" w:cs="Times New Roman"/>
          <w:sz w:val="24"/>
          <w:szCs w:val="24"/>
          <w:lang w:val="en-GB"/>
        </w:rPr>
        <w:t>Toward the end of 1979</w:t>
      </w:r>
      <w:r w:rsidR="00554103">
        <w:rPr>
          <w:rFonts w:ascii="Times New Roman" w:hAnsi="Times New Roman" w:cs="Times New Roman"/>
          <w:sz w:val="24"/>
          <w:szCs w:val="24"/>
          <w:lang w:val="en-GB"/>
        </w:rPr>
        <w:t>,</w:t>
      </w:r>
      <w:r w:rsidRPr="79A3A28C">
        <w:rPr>
          <w:rFonts w:ascii="Times New Roman" w:hAnsi="Times New Roman" w:cs="Times New Roman"/>
          <w:sz w:val="24"/>
          <w:szCs w:val="24"/>
          <w:lang w:val="en-GB"/>
        </w:rPr>
        <w:t xml:space="preserve"> the </w:t>
      </w:r>
      <w:r w:rsidR="00147530" w:rsidRPr="79A3A28C">
        <w:rPr>
          <w:rFonts w:ascii="Times New Roman" w:hAnsi="Times New Roman" w:cs="Times New Roman"/>
          <w:sz w:val="24"/>
          <w:szCs w:val="24"/>
          <w:lang w:val="en-GB"/>
        </w:rPr>
        <w:t>UK</w:t>
      </w:r>
      <w:r w:rsidR="00A669AE" w:rsidRPr="79A3A28C">
        <w:rPr>
          <w:rFonts w:ascii="Times New Roman" w:hAnsi="Times New Roman" w:cs="Times New Roman"/>
          <w:sz w:val="24"/>
          <w:szCs w:val="24"/>
          <w:lang w:val="en-GB"/>
        </w:rPr>
        <w:t>’s main weekly film trade paper</w:t>
      </w:r>
      <w:r w:rsidRPr="79A3A28C">
        <w:rPr>
          <w:rFonts w:ascii="Times New Roman" w:hAnsi="Times New Roman" w:cs="Times New Roman"/>
          <w:sz w:val="24"/>
          <w:szCs w:val="24"/>
          <w:lang w:val="en-GB"/>
        </w:rPr>
        <w:t xml:space="preserve"> </w:t>
      </w:r>
      <w:r w:rsidRPr="79A3A28C">
        <w:rPr>
          <w:rFonts w:ascii="Times New Roman" w:hAnsi="Times New Roman" w:cs="Times New Roman"/>
          <w:i/>
          <w:iCs/>
          <w:sz w:val="24"/>
          <w:szCs w:val="24"/>
          <w:lang w:val="en-GB"/>
        </w:rPr>
        <w:t>Screen International</w:t>
      </w:r>
      <w:r w:rsidRPr="79A3A28C">
        <w:rPr>
          <w:rFonts w:ascii="Times New Roman" w:hAnsi="Times New Roman" w:cs="Times New Roman"/>
          <w:sz w:val="24"/>
          <w:szCs w:val="24"/>
          <w:lang w:val="en-GB"/>
        </w:rPr>
        <w:t xml:space="preserve"> offered the bold headline</w:t>
      </w:r>
      <w:r w:rsidR="00A669AE" w:rsidRPr="79A3A28C">
        <w:rPr>
          <w:rFonts w:ascii="Times New Roman" w:hAnsi="Times New Roman" w:cs="Times New Roman"/>
          <w:sz w:val="24"/>
          <w:szCs w:val="24"/>
          <w:lang w:val="en-GB"/>
        </w:rPr>
        <w:t xml:space="preserve"> </w:t>
      </w:r>
      <w:r w:rsidR="005A1B6E" w:rsidRPr="79A3A28C">
        <w:rPr>
          <w:rFonts w:ascii="Times New Roman" w:hAnsi="Times New Roman" w:cs="Times New Roman"/>
          <w:sz w:val="24"/>
          <w:szCs w:val="24"/>
          <w:lang w:val="en-GB"/>
        </w:rPr>
        <w:t xml:space="preserve">‘Sorcery spells success in 1980’ and reported on British involvement </w:t>
      </w:r>
      <w:r w:rsidR="00DA769E" w:rsidRPr="79A3A28C">
        <w:rPr>
          <w:rFonts w:ascii="Times New Roman" w:hAnsi="Times New Roman" w:cs="Times New Roman"/>
          <w:sz w:val="24"/>
          <w:szCs w:val="24"/>
          <w:lang w:val="en-GB"/>
        </w:rPr>
        <w:t xml:space="preserve">in </w:t>
      </w:r>
      <w:r w:rsidR="005A1B6E" w:rsidRPr="79A3A28C">
        <w:rPr>
          <w:rFonts w:ascii="Times New Roman" w:hAnsi="Times New Roman" w:cs="Times New Roman"/>
          <w:sz w:val="24"/>
          <w:szCs w:val="24"/>
          <w:lang w:val="en-GB"/>
        </w:rPr>
        <w:t>the emergent trend.</w:t>
      </w:r>
      <w:r w:rsidR="00A51934" w:rsidRPr="79A3A28C">
        <w:rPr>
          <w:rFonts w:ascii="Times New Roman" w:hAnsi="Times New Roman" w:cs="Times New Roman"/>
          <w:sz w:val="24"/>
          <w:szCs w:val="24"/>
          <w:lang w:val="en-GB"/>
        </w:rPr>
        <w:t xml:space="preserve"> </w:t>
      </w:r>
      <w:r w:rsidR="00EF10F1" w:rsidRPr="00EF10F1">
        <w:rPr>
          <w:rFonts w:ascii="Times New Roman" w:hAnsi="Times New Roman" w:cs="Times New Roman"/>
          <w:sz w:val="24"/>
          <w:szCs w:val="24"/>
          <w:lang w:val="en-GB"/>
        </w:rPr>
        <w:t>The front</w:t>
      </w:r>
      <w:r w:rsidR="00CA62A0">
        <w:rPr>
          <w:rFonts w:ascii="Times New Roman" w:hAnsi="Times New Roman" w:cs="Times New Roman"/>
          <w:sz w:val="24"/>
          <w:szCs w:val="24"/>
          <w:lang w:val="en-GB"/>
        </w:rPr>
        <w:t>-</w:t>
      </w:r>
      <w:r w:rsidR="00EF10F1" w:rsidRPr="00EF10F1">
        <w:rPr>
          <w:rFonts w:ascii="Times New Roman" w:hAnsi="Times New Roman" w:cs="Times New Roman"/>
          <w:sz w:val="24"/>
          <w:szCs w:val="24"/>
          <w:lang w:val="en-GB"/>
        </w:rPr>
        <w:t>page report anticipated a significant role for the British film industry in a new line</w:t>
      </w:r>
      <w:r w:rsidR="00CA62A0">
        <w:rPr>
          <w:rFonts w:ascii="Times New Roman" w:hAnsi="Times New Roman" w:cs="Times New Roman"/>
          <w:sz w:val="24"/>
          <w:szCs w:val="24"/>
          <w:lang w:val="en-GB"/>
        </w:rPr>
        <w:t>-</w:t>
      </w:r>
      <w:r w:rsidR="00EF10F1" w:rsidRPr="00EF10F1">
        <w:rPr>
          <w:rFonts w:ascii="Times New Roman" w:hAnsi="Times New Roman" w:cs="Times New Roman"/>
          <w:sz w:val="24"/>
          <w:szCs w:val="24"/>
          <w:lang w:val="en-GB"/>
        </w:rPr>
        <w:t>up of productions</w:t>
      </w:r>
      <w:r w:rsidR="00A51934" w:rsidRPr="79A3A28C">
        <w:rPr>
          <w:rFonts w:ascii="Times New Roman" w:hAnsi="Times New Roman" w:cs="Times New Roman"/>
          <w:sz w:val="24"/>
          <w:szCs w:val="24"/>
          <w:lang w:val="en-GB"/>
        </w:rPr>
        <w:t>,</w:t>
      </w:r>
      <w:r w:rsidR="009B2166" w:rsidRPr="79A3A28C">
        <w:rPr>
          <w:rFonts w:ascii="Times New Roman" w:hAnsi="Times New Roman" w:cs="Times New Roman"/>
          <w:sz w:val="24"/>
          <w:szCs w:val="24"/>
          <w:lang w:val="en-GB"/>
        </w:rPr>
        <w:t xml:space="preserve"> including two films with reported budgets of $9 million</w:t>
      </w:r>
      <w:r w:rsidR="00A47767" w:rsidRPr="79A3A28C">
        <w:rPr>
          <w:rFonts w:ascii="Times New Roman" w:hAnsi="Times New Roman" w:cs="Times New Roman"/>
          <w:sz w:val="24"/>
          <w:szCs w:val="24"/>
          <w:lang w:val="en-GB"/>
        </w:rPr>
        <w:t xml:space="preserve"> then </w:t>
      </w:r>
      <w:r w:rsidR="00A47767" w:rsidRPr="79A3A28C">
        <w:rPr>
          <w:rFonts w:ascii="Times New Roman" w:hAnsi="Times New Roman" w:cs="Times New Roman"/>
          <w:sz w:val="24"/>
          <w:szCs w:val="24"/>
          <w:lang w:val="en-GB"/>
        </w:rPr>
        <w:lastRenderedPageBreak/>
        <w:t>titled</w:t>
      </w:r>
      <w:r w:rsidR="00A51934" w:rsidRPr="79A3A28C">
        <w:rPr>
          <w:rFonts w:ascii="Times New Roman" w:hAnsi="Times New Roman" w:cs="Times New Roman"/>
          <w:sz w:val="24"/>
          <w:szCs w:val="24"/>
          <w:lang w:val="en-GB"/>
        </w:rPr>
        <w:t xml:space="preserve"> </w:t>
      </w:r>
      <w:r w:rsidR="00A51934" w:rsidRPr="79A3A28C">
        <w:rPr>
          <w:rFonts w:ascii="Times New Roman" w:hAnsi="Times New Roman" w:cs="Times New Roman"/>
          <w:i/>
          <w:iCs/>
          <w:sz w:val="24"/>
          <w:szCs w:val="24"/>
          <w:lang w:val="en-GB"/>
        </w:rPr>
        <w:t>The Dragon Slayer</w:t>
      </w:r>
      <w:r w:rsidR="00A51934" w:rsidRPr="79A3A28C">
        <w:rPr>
          <w:rFonts w:ascii="Times New Roman" w:hAnsi="Times New Roman" w:cs="Times New Roman"/>
          <w:sz w:val="24"/>
          <w:szCs w:val="24"/>
          <w:lang w:val="en-GB"/>
        </w:rPr>
        <w:t xml:space="preserve"> (later </w:t>
      </w:r>
      <w:r w:rsidR="00A51934" w:rsidRPr="79A3A28C">
        <w:rPr>
          <w:rFonts w:ascii="Times New Roman" w:hAnsi="Times New Roman" w:cs="Times New Roman"/>
          <w:i/>
          <w:iCs/>
          <w:sz w:val="24"/>
          <w:szCs w:val="24"/>
          <w:lang w:val="en-GB"/>
        </w:rPr>
        <w:t>Dragonslayer</w:t>
      </w:r>
      <w:r w:rsidR="00A51934" w:rsidRPr="79A3A28C">
        <w:rPr>
          <w:rFonts w:ascii="Times New Roman" w:hAnsi="Times New Roman" w:cs="Times New Roman"/>
          <w:sz w:val="24"/>
          <w:szCs w:val="24"/>
          <w:lang w:val="en-GB"/>
        </w:rPr>
        <w:t xml:space="preserve"> [1981]) and (the unmade) </w:t>
      </w:r>
      <w:proofErr w:type="spellStart"/>
      <w:r w:rsidR="00A51934" w:rsidRPr="79A3A28C">
        <w:rPr>
          <w:rFonts w:ascii="Times New Roman" w:hAnsi="Times New Roman" w:cs="Times New Roman"/>
          <w:i/>
          <w:iCs/>
          <w:sz w:val="24"/>
          <w:szCs w:val="24"/>
          <w:lang w:val="en-GB"/>
        </w:rPr>
        <w:t>Thongor</w:t>
      </w:r>
      <w:proofErr w:type="spellEnd"/>
      <w:r w:rsidR="00A51934" w:rsidRPr="79A3A28C">
        <w:rPr>
          <w:rFonts w:ascii="Times New Roman" w:hAnsi="Times New Roman" w:cs="Times New Roman"/>
          <w:i/>
          <w:iCs/>
          <w:sz w:val="24"/>
          <w:szCs w:val="24"/>
          <w:lang w:val="en-GB"/>
        </w:rPr>
        <w:t xml:space="preserve"> in the Valley of the Demons</w:t>
      </w:r>
      <w:r w:rsidR="00EF10F1">
        <w:rPr>
          <w:rFonts w:ascii="Times New Roman" w:hAnsi="Times New Roman" w:cs="Times New Roman"/>
          <w:sz w:val="24"/>
          <w:szCs w:val="24"/>
          <w:lang w:val="en-GB"/>
        </w:rPr>
        <w:t>.</w:t>
      </w:r>
      <w:r w:rsidR="00A36216">
        <w:rPr>
          <w:rFonts w:ascii="Times New Roman" w:hAnsi="Times New Roman" w:cs="Times New Roman"/>
          <w:sz w:val="24"/>
          <w:szCs w:val="24"/>
          <w:lang w:val="en-GB"/>
        </w:rPr>
        <w:t xml:space="preserve"> </w:t>
      </w:r>
      <w:r w:rsidR="00EF10F1">
        <w:rPr>
          <w:rFonts w:ascii="Times New Roman" w:hAnsi="Times New Roman" w:cs="Times New Roman"/>
          <w:sz w:val="24"/>
          <w:szCs w:val="24"/>
          <w:lang w:val="en-GB"/>
        </w:rPr>
        <w:t xml:space="preserve">These </w:t>
      </w:r>
      <w:r w:rsidR="00A51934" w:rsidRPr="79A3A28C">
        <w:rPr>
          <w:rFonts w:ascii="Times New Roman" w:hAnsi="Times New Roman" w:cs="Times New Roman"/>
          <w:sz w:val="24"/>
          <w:szCs w:val="24"/>
          <w:lang w:val="en-GB"/>
        </w:rPr>
        <w:t xml:space="preserve">joined </w:t>
      </w:r>
      <w:r w:rsidR="00EF10F1">
        <w:rPr>
          <w:rFonts w:ascii="Times New Roman" w:hAnsi="Times New Roman" w:cs="Times New Roman"/>
          <w:sz w:val="24"/>
          <w:szCs w:val="24"/>
          <w:lang w:val="en-GB"/>
        </w:rPr>
        <w:t>other projects al</w:t>
      </w:r>
      <w:r w:rsidR="00A36216">
        <w:rPr>
          <w:rFonts w:ascii="Times New Roman" w:hAnsi="Times New Roman" w:cs="Times New Roman"/>
          <w:sz w:val="24"/>
          <w:szCs w:val="24"/>
          <w:lang w:val="en-GB"/>
        </w:rPr>
        <w:t>so</w:t>
      </w:r>
      <w:r w:rsidR="00EF10F1">
        <w:rPr>
          <w:rFonts w:ascii="Times New Roman" w:hAnsi="Times New Roman" w:cs="Times New Roman"/>
          <w:sz w:val="24"/>
          <w:szCs w:val="24"/>
          <w:lang w:val="en-GB"/>
        </w:rPr>
        <w:t xml:space="preserve"> in development,</w:t>
      </w:r>
      <w:r w:rsidR="00A51934" w:rsidRPr="79A3A28C">
        <w:rPr>
          <w:rFonts w:ascii="Times New Roman" w:hAnsi="Times New Roman" w:cs="Times New Roman"/>
          <w:sz w:val="24"/>
          <w:szCs w:val="24"/>
          <w:lang w:val="en-GB"/>
        </w:rPr>
        <w:t xml:space="preserve"> including John Boorman’s retelling of the Arthurian legend </w:t>
      </w:r>
      <w:r w:rsidR="00A51934" w:rsidRPr="79A3A28C">
        <w:rPr>
          <w:rFonts w:ascii="Times New Roman" w:hAnsi="Times New Roman" w:cs="Times New Roman"/>
          <w:i/>
          <w:iCs/>
          <w:sz w:val="24"/>
          <w:szCs w:val="24"/>
          <w:lang w:val="en-GB"/>
        </w:rPr>
        <w:t>Excalibur</w:t>
      </w:r>
      <w:r w:rsidR="00A51934" w:rsidRPr="79A3A28C">
        <w:rPr>
          <w:rFonts w:ascii="Times New Roman" w:hAnsi="Times New Roman" w:cs="Times New Roman"/>
          <w:sz w:val="24"/>
          <w:szCs w:val="24"/>
          <w:lang w:val="en-GB"/>
        </w:rPr>
        <w:t xml:space="preserve"> (1981), </w:t>
      </w:r>
      <w:r w:rsidR="00A36216">
        <w:rPr>
          <w:rFonts w:ascii="Times New Roman" w:hAnsi="Times New Roman" w:cs="Times New Roman"/>
          <w:sz w:val="24"/>
          <w:szCs w:val="24"/>
          <w:lang w:val="en-GB"/>
        </w:rPr>
        <w:t xml:space="preserve">leading the paper </w:t>
      </w:r>
      <w:r w:rsidR="00A51934" w:rsidRPr="79A3A28C">
        <w:rPr>
          <w:rFonts w:ascii="Times New Roman" w:hAnsi="Times New Roman" w:cs="Times New Roman"/>
          <w:sz w:val="24"/>
          <w:szCs w:val="24"/>
          <w:lang w:val="en-GB"/>
        </w:rPr>
        <w:t xml:space="preserve">to </w:t>
      </w:r>
      <w:r w:rsidR="00A36216">
        <w:rPr>
          <w:rFonts w:ascii="Times New Roman" w:hAnsi="Times New Roman" w:cs="Times New Roman"/>
          <w:sz w:val="24"/>
          <w:szCs w:val="24"/>
          <w:lang w:val="en-GB"/>
        </w:rPr>
        <w:t>conclude</w:t>
      </w:r>
      <w:r w:rsidR="00A51934" w:rsidRPr="79A3A28C">
        <w:rPr>
          <w:rFonts w:ascii="Times New Roman" w:hAnsi="Times New Roman" w:cs="Times New Roman"/>
          <w:sz w:val="24"/>
          <w:szCs w:val="24"/>
          <w:lang w:val="en-GB"/>
        </w:rPr>
        <w:t xml:space="preserve">: ‘The message is clear. Sword and </w:t>
      </w:r>
      <w:r w:rsidR="5AC1C2DC" w:rsidRPr="79A3A28C">
        <w:rPr>
          <w:rFonts w:ascii="Times New Roman" w:hAnsi="Times New Roman" w:cs="Times New Roman"/>
          <w:sz w:val="24"/>
          <w:szCs w:val="24"/>
          <w:lang w:val="en-GB"/>
        </w:rPr>
        <w:t>S</w:t>
      </w:r>
      <w:r w:rsidR="00A51934" w:rsidRPr="79A3A28C">
        <w:rPr>
          <w:rFonts w:ascii="Times New Roman" w:hAnsi="Times New Roman" w:cs="Times New Roman"/>
          <w:sz w:val="24"/>
          <w:szCs w:val="24"/>
          <w:lang w:val="en-GB"/>
        </w:rPr>
        <w:t>orcery is to be the natural successor to sci-fi in the filmmaking stakes</w:t>
      </w:r>
      <w:r w:rsidR="25D87D4D" w:rsidRPr="79A3A28C">
        <w:rPr>
          <w:rFonts w:ascii="Times New Roman" w:hAnsi="Times New Roman" w:cs="Times New Roman"/>
          <w:sz w:val="24"/>
          <w:szCs w:val="24"/>
          <w:lang w:val="en-GB"/>
        </w:rPr>
        <w:t xml:space="preserve">’ </w:t>
      </w:r>
      <w:r w:rsidR="00556F08" w:rsidRPr="79A3A28C">
        <w:rPr>
          <w:rFonts w:ascii="Times New Roman" w:hAnsi="Times New Roman" w:cs="Times New Roman"/>
          <w:sz w:val="24"/>
          <w:szCs w:val="24"/>
          <w:lang w:val="en-GB"/>
        </w:rPr>
        <w:t>(</w:t>
      </w:r>
      <w:r w:rsidR="67BC9FA3" w:rsidRPr="79A3A28C">
        <w:rPr>
          <w:rFonts w:ascii="Times New Roman" w:hAnsi="Times New Roman" w:cs="Times New Roman"/>
          <w:sz w:val="24"/>
          <w:szCs w:val="24"/>
          <w:lang w:val="en-GB"/>
        </w:rPr>
        <w:t>17-24 November</w:t>
      </w:r>
      <w:r w:rsidR="4CD5D4D6" w:rsidRPr="79A3A28C">
        <w:rPr>
          <w:rFonts w:ascii="Times New Roman" w:hAnsi="Times New Roman" w:cs="Times New Roman"/>
          <w:sz w:val="24"/>
          <w:szCs w:val="24"/>
          <w:lang w:val="en-GB"/>
        </w:rPr>
        <w:t xml:space="preserve"> 1979</w:t>
      </w:r>
      <w:r w:rsidR="00556F08" w:rsidRPr="79A3A28C">
        <w:rPr>
          <w:rFonts w:ascii="Times New Roman" w:hAnsi="Times New Roman" w:cs="Times New Roman"/>
          <w:sz w:val="24"/>
          <w:szCs w:val="24"/>
          <w:lang w:val="en-GB"/>
        </w:rPr>
        <w:t>)</w:t>
      </w:r>
      <w:r w:rsidR="00A51934" w:rsidRPr="79A3A28C">
        <w:rPr>
          <w:rFonts w:ascii="Times New Roman" w:hAnsi="Times New Roman" w:cs="Times New Roman"/>
          <w:sz w:val="24"/>
          <w:szCs w:val="24"/>
          <w:lang w:val="en-GB"/>
        </w:rPr>
        <w:t xml:space="preserve">. </w:t>
      </w:r>
      <w:r w:rsidR="005A1B6E" w:rsidRPr="79A3A28C">
        <w:rPr>
          <w:rFonts w:ascii="Times New Roman" w:hAnsi="Times New Roman" w:cs="Times New Roman"/>
          <w:sz w:val="24"/>
          <w:szCs w:val="24"/>
          <w:lang w:val="en-GB"/>
        </w:rPr>
        <w:t xml:space="preserve">Such </w:t>
      </w:r>
      <w:r w:rsidR="00F60E52" w:rsidRPr="79A3A28C">
        <w:rPr>
          <w:rFonts w:ascii="Times New Roman" w:hAnsi="Times New Roman" w:cs="Times New Roman"/>
          <w:sz w:val="24"/>
          <w:szCs w:val="24"/>
          <w:lang w:val="en-GB"/>
        </w:rPr>
        <w:t xml:space="preserve">rhetoric </w:t>
      </w:r>
      <w:r w:rsidR="005A1B6E" w:rsidRPr="79A3A28C">
        <w:rPr>
          <w:rFonts w:ascii="Times New Roman" w:hAnsi="Times New Roman" w:cs="Times New Roman"/>
          <w:sz w:val="24"/>
          <w:szCs w:val="24"/>
          <w:lang w:val="en-GB"/>
        </w:rPr>
        <w:t xml:space="preserve">documents the industry’s promotion of </w:t>
      </w:r>
      <w:r w:rsidR="002A29A9" w:rsidRPr="79A3A28C">
        <w:rPr>
          <w:rFonts w:ascii="Times New Roman" w:hAnsi="Times New Roman" w:cs="Times New Roman"/>
          <w:sz w:val="24"/>
          <w:szCs w:val="24"/>
          <w:lang w:val="en-GB"/>
        </w:rPr>
        <w:t xml:space="preserve">the </w:t>
      </w:r>
      <w:r w:rsidR="0054612F" w:rsidRPr="79A3A28C">
        <w:rPr>
          <w:rFonts w:ascii="Times New Roman" w:hAnsi="Times New Roman" w:cs="Times New Roman"/>
          <w:sz w:val="24"/>
          <w:szCs w:val="24"/>
          <w:lang w:val="en-GB"/>
        </w:rPr>
        <w:t>‘</w:t>
      </w:r>
      <w:r w:rsidR="005A1B6E" w:rsidRPr="79A3A28C">
        <w:rPr>
          <w:rFonts w:ascii="Times New Roman" w:hAnsi="Times New Roman" w:cs="Times New Roman"/>
          <w:sz w:val="24"/>
          <w:szCs w:val="24"/>
          <w:lang w:val="en-GB"/>
        </w:rPr>
        <w:t>sword and sorcery</w:t>
      </w:r>
      <w:r w:rsidR="0054612F" w:rsidRPr="79A3A28C">
        <w:rPr>
          <w:rFonts w:ascii="Times New Roman" w:hAnsi="Times New Roman" w:cs="Times New Roman"/>
          <w:sz w:val="24"/>
          <w:szCs w:val="24"/>
          <w:lang w:val="en-GB"/>
        </w:rPr>
        <w:t>’ label</w:t>
      </w:r>
      <w:r w:rsidR="005A1B6E" w:rsidRPr="79A3A28C">
        <w:rPr>
          <w:rFonts w:ascii="Times New Roman" w:hAnsi="Times New Roman" w:cs="Times New Roman"/>
          <w:sz w:val="24"/>
          <w:szCs w:val="24"/>
          <w:lang w:val="en-GB"/>
        </w:rPr>
        <w:t xml:space="preserve"> during the early 1980s, framed in terms of potential profitability and appeal to a growing </w:t>
      </w:r>
      <w:r w:rsidR="00A36216">
        <w:rPr>
          <w:rFonts w:ascii="Times New Roman" w:hAnsi="Times New Roman" w:cs="Times New Roman"/>
          <w:sz w:val="24"/>
          <w:szCs w:val="24"/>
          <w:lang w:val="en-GB"/>
        </w:rPr>
        <w:t xml:space="preserve">– </w:t>
      </w:r>
      <w:r w:rsidR="005A1B6E" w:rsidRPr="79A3A28C">
        <w:rPr>
          <w:rFonts w:ascii="Times New Roman" w:hAnsi="Times New Roman" w:cs="Times New Roman"/>
          <w:sz w:val="24"/>
          <w:szCs w:val="24"/>
          <w:lang w:val="en-GB"/>
        </w:rPr>
        <w:t>mainly family</w:t>
      </w:r>
      <w:r w:rsidR="00A36216">
        <w:rPr>
          <w:rFonts w:ascii="Times New Roman" w:hAnsi="Times New Roman" w:cs="Times New Roman"/>
          <w:sz w:val="24"/>
          <w:szCs w:val="24"/>
          <w:lang w:val="en-GB"/>
        </w:rPr>
        <w:t xml:space="preserve"> – </w:t>
      </w:r>
      <w:r w:rsidR="005A1B6E" w:rsidRPr="79A3A28C">
        <w:rPr>
          <w:rFonts w:ascii="Times New Roman" w:hAnsi="Times New Roman" w:cs="Times New Roman"/>
          <w:sz w:val="24"/>
          <w:szCs w:val="24"/>
          <w:lang w:val="en-GB"/>
        </w:rPr>
        <w:t>audience for fantasy cinema</w:t>
      </w:r>
      <w:r w:rsidR="00F12A9D" w:rsidRPr="79A3A28C">
        <w:rPr>
          <w:rFonts w:ascii="Times New Roman" w:hAnsi="Times New Roman" w:cs="Times New Roman"/>
          <w:sz w:val="24"/>
          <w:szCs w:val="24"/>
          <w:lang w:val="en-GB"/>
        </w:rPr>
        <w:t xml:space="preserve">. </w:t>
      </w:r>
    </w:p>
    <w:p w14:paraId="565FC58D" w14:textId="3B9187C5" w:rsidR="00A36216" w:rsidRDefault="00A36216" w:rsidP="00A36216">
      <w:pPr>
        <w:spacing w:line="480" w:lineRule="auto"/>
        <w:ind w:firstLine="720"/>
        <w:jc w:val="both"/>
        <w:rPr>
          <w:rFonts w:ascii="Times New Roman" w:hAnsi="Times New Roman" w:cs="Times New Roman"/>
          <w:sz w:val="24"/>
          <w:szCs w:val="24"/>
          <w:lang w:val="en-GB"/>
        </w:rPr>
      </w:pPr>
      <w:r w:rsidRPr="00A36216">
        <w:rPr>
          <w:rFonts w:ascii="Times New Roman" w:hAnsi="Times New Roman" w:cs="Times New Roman"/>
          <w:sz w:val="24"/>
          <w:szCs w:val="24"/>
          <w:lang w:val="en-GB"/>
        </w:rPr>
        <w:t>This article identifies a prominent cycle of sword and sorcery films within early 1980s British fantasy cinema and examines how these productions emerged at a key moment of change. Focusing on films discussed in trade and popular publications</w:t>
      </w:r>
      <w:r w:rsidR="00C7004C">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w:t>
      </w:r>
      <w:r w:rsidR="00C7004C">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ranging from the low</w:t>
      </w:r>
      <w:r w:rsidR="00CA62A0">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budget adventures </w:t>
      </w:r>
      <w:r w:rsidRPr="004A6A9E">
        <w:rPr>
          <w:rFonts w:ascii="Times New Roman" w:hAnsi="Times New Roman" w:cs="Times New Roman"/>
          <w:i/>
          <w:iCs/>
          <w:sz w:val="24"/>
          <w:szCs w:val="24"/>
          <w:lang w:val="en-GB"/>
        </w:rPr>
        <w:t>Hawk the Slayer</w:t>
      </w:r>
      <w:r w:rsidRPr="00A36216">
        <w:rPr>
          <w:rFonts w:ascii="Times New Roman" w:hAnsi="Times New Roman" w:cs="Times New Roman"/>
          <w:sz w:val="24"/>
          <w:szCs w:val="24"/>
          <w:lang w:val="en-GB"/>
        </w:rPr>
        <w:t xml:space="preserve"> (1980) and </w:t>
      </w:r>
      <w:r w:rsidRPr="004A6A9E">
        <w:rPr>
          <w:rFonts w:ascii="Times New Roman" w:hAnsi="Times New Roman" w:cs="Times New Roman"/>
          <w:i/>
          <w:iCs/>
          <w:sz w:val="24"/>
          <w:szCs w:val="24"/>
          <w:lang w:val="en-GB"/>
        </w:rPr>
        <w:t>Sword of the Valiant</w:t>
      </w:r>
      <w:r w:rsidRPr="00A36216">
        <w:rPr>
          <w:rFonts w:ascii="Times New Roman" w:hAnsi="Times New Roman" w:cs="Times New Roman"/>
          <w:sz w:val="24"/>
          <w:szCs w:val="24"/>
          <w:lang w:val="en-GB"/>
        </w:rPr>
        <w:t xml:space="preserve"> (1984), to international co</w:t>
      </w:r>
      <w:r w:rsidR="00CA62A0">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productions such as </w:t>
      </w:r>
      <w:r w:rsidRPr="004A6A9E">
        <w:rPr>
          <w:rFonts w:ascii="Times New Roman" w:hAnsi="Times New Roman" w:cs="Times New Roman"/>
          <w:i/>
          <w:iCs/>
          <w:sz w:val="24"/>
          <w:szCs w:val="24"/>
          <w:lang w:val="en-GB"/>
        </w:rPr>
        <w:t>Dragonslayer</w:t>
      </w:r>
      <w:r w:rsidRPr="00A36216">
        <w:rPr>
          <w:rFonts w:ascii="Times New Roman" w:hAnsi="Times New Roman" w:cs="Times New Roman"/>
          <w:sz w:val="24"/>
          <w:szCs w:val="24"/>
          <w:lang w:val="en-GB"/>
        </w:rPr>
        <w:t xml:space="preserve">, </w:t>
      </w:r>
      <w:r w:rsidRPr="004A6A9E">
        <w:rPr>
          <w:rFonts w:ascii="Times New Roman" w:hAnsi="Times New Roman" w:cs="Times New Roman"/>
          <w:i/>
          <w:iCs/>
          <w:sz w:val="24"/>
          <w:szCs w:val="24"/>
          <w:lang w:val="en-GB"/>
        </w:rPr>
        <w:t>Excalibur</w:t>
      </w:r>
      <w:r w:rsidRPr="00A36216">
        <w:rPr>
          <w:rFonts w:ascii="Times New Roman" w:hAnsi="Times New Roman" w:cs="Times New Roman"/>
          <w:sz w:val="24"/>
          <w:szCs w:val="24"/>
          <w:lang w:val="en-GB"/>
        </w:rPr>
        <w:t xml:space="preserve"> and </w:t>
      </w:r>
      <w:r w:rsidRPr="004A6A9E">
        <w:rPr>
          <w:rFonts w:ascii="Times New Roman" w:hAnsi="Times New Roman" w:cs="Times New Roman"/>
          <w:i/>
          <w:iCs/>
          <w:sz w:val="24"/>
          <w:szCs w:val="24"/>
          <w:lang w:val="en-GB"/>
        </w:rPr>
        <w:t>Krull</w:t>
      </w:r>
      <w:r w:rsidRPr="00A36216">
        <w:rPr>
          <w:rFonts w:ascii="Times New Roman" w:hAnsi="Times New Roman" w:cs="Times New Roman"/>
          <w:sz w:val="24"/>
          <w:szCs w:val="24"/>
          <w:lang w:val="en-GB"/>
        </w:rPr>
        <w:t xml:space="preserve"> (1983)</w:t>
      </w:r>
      <w:r w:rsidR="00C7004C">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w:t>
      </w:r>
      <w:r w:rsidR="00C7004C">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the article explores how this largely critically and commercially unsuccessful group of films nonetheless contributes to our understanding of the fantasy genre and British popular cinema.</w:t>
      </w:r>
    </w:p>
    <w:p w14:paraId="61A739B2" w14:textId="34588285" w:rsidR="00A83553" w:rsidRDefault="00A36216" w:rsidP="00A83553">
      <w:pPr>
        <w:spacing w:line="480" w:lineRule="auto"/>
        <w:ind w:firstLine="720"/>
        <w:jc w:val="both"/>
        <w:rPr>
          <w:rFonts w:ascii="Times New Roman" w:hAnsi="Times New Roman" w:cs="Times New Roman"/>
          <w:sz w:val="24"/>
          <w:szCs w:val="24"/>
          <w:lang w:val="en-GB"/>
        </w:rPr>
      </w:pPr>
      <w:r w:rsidRPr="456490B9">
        <w:rPr>
          <w:rFonts w:ascii="Times New Roman" w:hAnsi="Times New Roman" w:cs="Times New Roman"/>
          <w:sz w:val="24"/>
          <w:szCs w:val="24"/>
          <w:lang w:val="en-GB"/>
        </w:rPr>
        <w:t xml:space="preserve">The use of ‘sword and sorcery’ here reflects the discourses of marketing and reception at the time and invites reflection on both the historical construction of genre categories, and academic canons of British cinema (Hutchings 2019). Fantasy film </w:t>
      </w:r>
      <w:r w:rsidR="00C7004C" w:rsidRPr="456490B9">
        <w:rPr>
          <w:rFonts w:ascii="Times New Roman" w:hAnsi="Times New Roman" w:cs="Times New Roman"/>
          <w:sz w:val="24"/>
          <w:szCs w:val="24"/>
          <w:lang w:val="en-GB"/>
        </w:rPr>
        <w:t>is</w:t>
      </w:r>
      <w:r w:rsidRPr="456490B9">
        <w:rPr>
          <w:rFonts w:ascii="Times New Roman" w:hAnsi="Times New Roman" w:cs="Times New Roman"/>
          <w:sz w:val="24"/>
          <w:szCs w:val="24"/>
          <w:lang w:val="en-GB"/>
        </w:rPr>
        <w:t xml:space="preserve"> a notoriously difficult genre to define, with porous boundaries and frequent overlap with</w:t>
      </w:r>
      <w:r w:rsidR="00C7004C" w:rsidRPr="456490B9">
        <w:rPr>
          <w:rFonts w:ascii="Times New Roman" w:hAnsi="Times New Roman" w:cs="Times New Roman"/>
          <w:sz w:val="24"/>
          <w:szCs w:val="24"/>
          <w:lang w:val="en-GB"/>
        </w:rPr>
        <w:t xml:space="preserve"> categories </w:t>
      </w:r>
      <w:r w:rsidR="00CF20E8">
        <w:rPr>
          <w:rFonts w:ascii="Times New Roman" w:hAnsi="Times New Roman" w:cs="Times New Roman"/>
          <w:sz w:val="24"/>
          <w:szCs w:val="24"/>
          <w:lang w:val="en-GB"/>
        </w:rPr>
        <w:t>such as</w:t>
      </w:r>
      <w:r w:rsidRPr="456490B9">
        <w:rPr>
          <w:rFonts w:ascii="Times New Roman" w:hAnsi="Times New Roman" w:cs="Times New Roman"/>
          <w:sz w:val="24"/>
          <w:szCs w:val="24"/>
          <w:lang w:val="en-GB"/>
        </w:rPr>
        <w:t xml:space="preserve"> children’s cinema, the family film, fairy tale, horror and science fiction. These problems</w:t>
      </w:r>
      <w:r w:rsidR="00C7004C" w:rsidRPr="456490B9">
        <w:rPr>
          <w:rFonts w:ascii="Times New Roman" w:hAnsi="Times New Roman" w:cs="Times New Roman"/>
          <w:sz w:val="24"/>
          <w:szCs w:val="24"/>
          <w:lang w:val="en-GB"/>
        </w:rPr>
        <w:t xml:space="preserve"> of definition</w:t>
      </w:r>
      <w:r w:rsidRPr="456490B9">
        <w:rPr>
          <w:rFonts w:ascii="Times New Roman" w:hAnsi="Times New Roman" w:cs="Times New Roman"/>
          <w:sz w:val="24"/>
          <w:szCs w:val="24"/>
          <w:lang w:val="en-GB"/>
        </w:rPr>
        <w:t xml:space="preserve"> are compounded in British film history, where fantasy has been comparatively overlooked. While the </w:t>
      </w:r>
      <w:r w:rsidR="00E47EE3" w:rsidRPr="456490B9">
        <w:rPr>
          <w:rFonts w:ascii="Times New Roman" w:hAnsi="Times New Roman" w:cs="Times New Roman"/>
          <w:sz w:val="24"/>
          <w:szCs w:val="24"/>
          <w:lang w:val="en-GB"/>
        </w:rPr>
        <w:t>discovery</w:t>
      </w:r>
      <w:r w:rsidRPr="456490B9">
        <w:rPr>
          <w:rFonts w:ascii="Times New Roman" w:hAnsi="Times New Roman" w:cs="Times New Roman"/>
          <w:sz w:val="24"/>
          <w:szCs w:val="24"/>
          <w:lang w:val="en-GB"/>
        </w:rPr>
        <w:t xml:space="preserve"> of ‘lost continents’ in British cinema has become an established scholarly practice (Petley 1986), fantasy remains an underdeveloped category. As </w:t>
      </w:r>
      <w:r w:rsidR="00C7004C" w:rsidRPr="456490B9">
        <w:rPr>
          <w:rFonts w:ascii="Times New Roman" w:hAnsi="Times New Roman" w:cs="Times New Roman"/>
          <w:sz w:val="24"/>
          <w:szCs w:val="24"/>
          <w:lang w:val="en-GB"/>
        </w:rPr>
        <w:t xml:space="preserve">Ian </w:t>
      </w:r>
      <w:r w:rsidRPr="456490B9">
        <w:rPr>
          <w:rFonts w:ascii="Times New Roman" w:hAnsi="Times New Roman" w:cs="Times New Roman"/>
          <w:sz w:val="24"/>
          <w:szCs w:val="24"/>
          <w:lang w:val="en-GB"/>
        </w:rPr>
        <w:t>Conrich observes, ‘Despite being prevalent in British cinema, fantasy films and films exhibiting fantasy properties have been neglected by the dominant cultural and historical accounts’ (2013: 241).</w:t>
      </w:r>
      <w:r w:rsidR="00A83553">
        <w:rPr>
          <w:rFonts w:ascii="Times New Roman" w:hAnsi="Times New Roman" w:cs="Times New Roman"/>
          <w:sz w:val="24"/>
          <w:szCs w:val="24"/>
          <w:lang w:val="en-GB"/>
        </w:rPr>
        <w:t xml:space="preserve"> </w:t>
      </w:r>
    </w:p>
    <w:p w14:paraId="29E64B35" w14:textId="4BBC9EDD" w:rsidR="00D65FBA" w:rsidRPr="00D65FBA" w:rsidRDefault="00360E73" w:rsidP="00D65FBA">
      <w:pPr>
        <w:spacing w:line="480" w:lineRule="auto"/>
        <w:ind w:firstLine="720"/>
        <w:jc w:val="both"/>
        <w:rPr>
          <w:rFonts w:ascii="Times New Roman" w:hAnsi="Times New Roman" w:cs="Times New Roman"/>
          <w:sz w:val="24"/>
          <w:szCs w:val="24"/>
          <w:lang w:val="en-GB"/>
        </w:rPr>
      </w:pPr>
      <w:r w:rsidRPr="00A36216">
        <w:rPr>
          <w:rFonts w:ascii="Times New Roman" w:hAnsi="Times New Roman" w:cs="Times New Roman"/>
          <w:sz w:val="24"/>
          <w:szCs w:val="24"/>
          <w:lang w:val="en-GB"/>
        </w:rPr>
        <w:lastRenderedPageBreak/>
        <w:t xml:space="preserve">With the </w:t>
      </w:r>
      <w:r w:rsidR="00D65FBA">
        <w:rPr>
          <w:rFonts w:ascii="Times New Roman" w:hAnsi="Times New Roman" w:cs="Times New Roman"/>
          <w:sz w:val="24"/>
          <w:szCs w:val="24"/>
          <w:lang w:val="en-GB"/>
        </w:rPr>
        <w:t xml:space="preserve">notable </w:t>
      </w:r>
      <w:r w:rsidRPr="00A36216">
        <w:rPr>
          <w:rFonts w:ascii="Times New Roman" w:hAnsi="Times New Roman" w:cs="Times New Roman"/>
          <w:sz w:val="24"/>
          <w:szCs w:val="24"/>
          <w:lang w:val="en-GB"/>
        </w:rPr>
        <w:t xml:space="preserve">exception of </w:t>
      </w:r>
      <w:r w:rsidRPr="008053C0">
        <w:rPr>
          <w:rFonts w:ascii="Times New Roman" w:hAnsi="Times New Roman" w:cs="Times New Roman"/>
          <w:i/>
          <w:iCs/>
          <w:sz w:val="24"/>
          <w:szCs w:val="24"/>
          <w:lang w:val="en-GB"/>
        </w:rPr>
        <w:t>Excalibur</w:t>
      </w:r>
      <w:r>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most often discussed within scholarship on Arthurian cinema (Harty 2002; Austin 2022)</w:t>
      </w:r>
      <w:r>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 or in relation to John Boorman’s auteur status (Hoyle 2012)</w:t>
      </w:r>
      <w:r>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36216">
        <w:rPr>
          <w:rFonts w:ascii="Times New Roman" w:hAnsi="Times New Roman" w:cs="Times New Roman"/>
          <w:sz w:val="24"/>
          <w:szCs w:val="24"/>
          <w:lang w:val="en-GB"/>
        </w:rPr>
        <w:t xml:space="preserve">limited academic attention has been paid to this or other production cycles of British fantasy. </w:t>
      </w:r>
      <w:r w:rsidR="00A36216" w:rsidRPr="00A36216">
        <w:rPr>
          <w:rFonts w:ascii="Times New Roman" w:hAnsi="Times New Roman" w:cs="Times New Roman"/>
          <w:sz w:val="24"/>
          <w:szCs w:val="24"/>
          <w:lang w:val="en-GB"/>
        </w:rPr>
        <w:t>More broadly,</w:t>
      </w:r>
      <w:r w:rsidR="00D65FBA">
        <w:rPr>
          <w:rFonts w:ascii="Times New Roman" w:hAnsi="Times New Roman" w:cs="Times New Roman"/>
          <w:sz w:val="24"/>
          <w:szCs w:val="24"/>
          <w:lang w:val="en-GB"/>
        </w:rPr>
        <w:t xml:space="preserve"> s</w:t>
      </w:r>
      <w:r w:rsidR="00D65FBA" w:rsidRPr="00D65FBA">
        <w:rPr>
          <w:rFonts w:ascii="Times New Roman" w:hAnsi="Times New Roman" w:cs="Times New Roman"/>
          <w:sz w:val="24"/>
          <w:szCs w:val="24"/>
          <w:lang w:val="en-GB"/>
        </w:rPr>
        <w:t xml:space="preserve">word and sorcery emerged as a prominent cinematic genre in the early 1980s, following a decade that </w:t>
      </w:r>
      <w:r w:rsidR="00D65FBA">
        <w:rPr>
          <w:rFonts w:ascii="Times New Roman" w:hAnsi="Times New Roman" w:cs="Times New Roman"/>
          <w:sz w:val="24"/>
          <w:szCs w:val="24"/>
          <w:lang w:val="en-GB"/>
        </w:rPr>
        <w:t>some critics</w:t>
      </w:r>
      <w:r w:rsidR="00D65FBA" w:rsidRPr="00D65FBA">
        <w:rPr>
          <w:rFonts w:ascii="Times New Roman" w:hAnsi="Times New Roman" w:cs="Times New Roman"/>
          <w:sz w:val="24"/>
          <w:szCs w:val="24"/>
          <w:lang w:val="en-GB"/>
        </w:rPr>
        <w:t xml:space="preserve"> regarded as relatively unproductive for fantasy film </w:t>
      </w:r>
      <w:r w:rsidR="00A36216" w:rsidRPr="00A36216">
        <w:rPr>
          <w:rFonts w:ascii="Times New Roman" w:hAnsi="Times New Roman" w:cs="Times New Roman"/>
          <w:sz w:val="24"/>
          <w:szCs w:val="24"/>
          <w:lang w:val="en-GB"/>
        </w:rPr>
        <w:t xml:space="preserve">(Butler 2009: 72). By the end of the 1970s, both trade journals and fan publications such as </w:t>
      </w:r>
      <w:proofErr w:type="spellStart"/>
      <w:r w:rsidR="00A36216" w:rsidRPr="004A6A9E">
        <w:rPr>
          <w:rFonts w:ascii="Times New Roman" w:hAnsi="Times New Roman" w:cs="Times New Roman"/>
          <w:i/>
          <w:iCs/>
          <w:sz w:val="24"/>
          <w:szCs w:val="24"/>
          <w:lang w:val="en-GB"/>
        </w:rPr>
        <w:t>Cinefantastique</w:t>
      </w:r>
      <w:proofErr w:type="spellEnd"/>
      <w:r w:rsidR="00A36216" w:rsidRPr="00A36216">
        <w:rPr>
          <w:rFonts w:ascii="Times New Roman" w:hAnsi="Times New Roman" w:cs="Times New Roman"/>
          <w:sz w:val="24"/>
          <w:szCs w:val="24"/>
          <w:lang w:val="en-GB"/>
        </w:rPr>
        <w:t xml:space="preserve"> were predicting a resurgence of the genre, noting ‘a trend in fantasy films that seems to be waiting in the wings’ (1979, quoted in </w:t>
      </w:r>
      <w:r w:rsidR="00E47EE3">
        <w:rPr>
          <w:rFonts w:ascii="Times New Roman" w:hAnsi="Times New Roman" w:cs="Times New Roman"/>
          <w:sz w:val="24"/>
          <w:szCs w:val="24"/>
          <w:lang w:val="en-GB"/>
        </w:rPr>
        <w:t>ibid</w:t>
      </w:r>
      <w:r w:rsidR="004A6A9E">
        <w:rPr>
          <w:rFonts w:ascii="Times New Roman" w:hAnsi="Times New Roman" w:cs="Times New Roman"/>
          <w:sz w:val="24"/>
          <w:szCs w:val="24"/>
          <w:lang w:val="en-GB"/>
        </w:rPr>
        <w:t>.</w:t>
      </w:r>
      <w:r w:rsidR="00A36216" w:rsidRPr="00A36216">
        <w:rPr>
          <w:rFonts w:ascii="Times New Roman" w:hAnsi="Times New Roman" w:cs="Times New Roman"/>
          <w:sz w:val="24"/>
          <w:szCs w:val="24"/>
          <w:lang w:val="en-GB"/>
        </w:rPr>
        <w:t xml:space="preserve">: 73). </w:t>
      </w:r>
      <w:r w:rsidR="0071257C" w:rsidRPr="36D7FD4C">
        <w:rPr>
          <w:rFonts w:ascii="Times New Roman" w:hAnsi="Times New Roman" w:cs="Times New Roman"/>
          <w:sz w:val="24"/>
          <w:szCs w:val="24"/>
          <w:lang w:val="en-GB"/>
        </w:rPr>
        <w:t xml:space="preserve">The </w:t>
      </w:r>
      <w:r w:rsidR="0071257C">
        <w:rPr>
          <w:rFonts w:ascii="Times New Roman" w:hAnsi="Times New Roman" w:cs="Times New Roman"/>
          <w:sz w:val="24"/>
          <w:szCs w:val="24"/>
          <w:lang w:val="en-GB"/>
        </w:rPr>
        <w:t xml:space="preserve">resulting </w:t>
      </w:r>
      <w:r w:rsidR="0071257C" w:rsidRPr="36D7FD4C">
        <w:rPr>
          <w:rFonts w:ascii="Times New Roman" w:hAnsi="Times New Roman" w:cs="Times New Roman"/>
          <w:sz w:val="24"/>
          <w:szCs w:val="24"/>
          <w:lang w:val="en-GB"/>
        </w:rPr>
        <w:t xml:space="preserve">sword and sorcery trend was international in scope and popularity but </w:t>
      </w:r>
      <w:r w:rsidR="00450555" w:rsidRPr="00450555">
        <w:rPr>
          <w:rFonts w:ascii="Times New Roman" w:hAnsi="Times New Roman" w:cs="Times New Roman"/>
          <w:sz w:val="24"/>
          <w:szCs w:val="24"/>
          <w:lang w:val="en-GB"/>
        </w:rPr>
        <w:t>met with uneven box</w:t>
      </w:r>
      <w:r w:rsidR="00450555" w:rsidRPr="00450555">
        <w:rPr>
          <w:rFonts w:ascii="Times New Roman" w:hAnsi="Times New Roman" w:cs="Times New Roman"/>
          <w:sz w:val="24"/>
          <w:szCs w:val="24"/>
          <w:lang w:val="en-GB"/>
        </w:rPr>
        <w:noBreakHyphen/>
        <w:t>office success</w:t>
      </w:r>
      <w:r w:rsidR="0071257C" w:rsidRPr="36D7FD4C">
        <w:rPr>
          <w:rFonts w:ascii="Times New Roman" w:hAnsi="Times New Roman" w:cs="Times New Roman"/>
          <w:sz w:val="24"/>
          <w:szCs w:val="24"/>
          <w:lang w:val="en-GB"/>
        </w:rPr>
        <w:t xml:space="preserve">, </w:t>
      </w:r>
      <w:r w:rsidR="00D65FBA" w:rsidRPr="00D65FBA">
        <w:rPr>
          <w:rFonts w:ascii="Times New Roman" w:hAnsi="Times New Roman" w:cs="Times New Roman"/>
          <w:sz w:val="24"/>
          <w:szCs w:val="24"/>
          <w:lang w:val="en-GB"/>
        </w:rPr>
        <w:t>and this article examines the discourses through which the British contribution to the cycle was framed and evaluated.</w:t>
      </w:r>
    </w:p>
    <w:p w14:paraId="3679D835" w14:textId="1E276F49" w:rsidR="00A36216" w:rsidRPr="00A36216" w:rsidRDefault="00450555" w:rsidP="005773E7">
      <w:pPr>
        <w:spacing w:line="480" w:lineRule="auto"/>
        <w:ind w:firstLine="720"/>
        <w:jc w:val="both"/>
        <w:rPr>
          <w:rFonts w:ascii="Times New Roman" w:hAnsi="Times New Roman" w:cs="Times New Roman"/>
          <w:sz w:val="24"/>
          <w:szCs w:val="24"/>
          <w:lang w:val="en-GB"/>
        </w:rPr>
      </w:pPr>
      <w:r w:rsidRPr="00450555">
        <w:rPr>
          <w:rFonts w:ascii="Times New Roman" w:hAnsi="Times New Roman" w:cs="Times New Roman"/>
          <w:sz w:val="24"/>
          <w:szCs w:val="24"/>
          <w:lang w:val="en-GB"/>
        </w:rPr>
        <w:t>The boundaries between fantasy film and</w:t>
      </w:r>
      <w:r w:rsidR="004A6A9E" w:rsidRPr="004A6A9E">
        <w:rPr>
          <w:rFonts w:ascii="Times New Roman" w:hAnsi="Times New Roman" w:cs="Times New Roman"/>
          <w:sz w:val="24"/>
          <w:szCs w:val="24"/>
          <w:lang w:val="en-GB"/>
        </w:rPr>
        <w:t xml:space="preserve"> fiction</w:t>
      </w:r>
      <w:r w:rsidRPr="00450555">
        <w:rPr>
          <w:rFonts w:ascii="Times New Roman" w:hAnsi="Times New Roman" w:cs="Times New Roman"/>
          <w:sz w:val="24"/>
          <w:szCs w:val="24"/>
          <w:lang w:val="en-GB"/>
        </w:rPr>
        <w:t xml:space="preserve"> sub</w:t>
      </w:r>
      <w:r w:rsidRPr="00450555">
        <w:rPr>
          <w:rFonts w:ascii="Times New Roman" w:hAnsi="Times New Roman" w:cs="Times New Roman"/>
          <w:sz w:val="24"/>
          <w:szCs w:val="24"/>
          <w:lang w:val="en-GB"/>
        </w:rPr>
        <w:noBreakHyphen/>
        <w:t>categories such as high fantasy and sword and sorcery are often unstable.</w:t>
      </w:r>
      <w:r w:rsidRPr="004A6A9E">
        <w:rPr>
          <w:rFonts w:ascii="Times New Roman" w:hAnsi="Times New Roman" w:cs="Times New Roman"/>
          <w:sz w:val="24"/>
          <w:szCs w:val="24"/>
          <w:lang w:val="en-GB"/>
        </w:rPr>
        <w:t xml:space="preserve"> Both may describe narratives of conflict between good and evil set in fantastic, often medieval</w:t>
      </w:r>
      <w:r w:rsidRPr="004A6A9E">
        <w:rPr>
          <w:rFonts w:ascii="Times New Roman" w:hAnsi="Times New Roman" w:cs="Times New Roman"/>
          <w:sz w:val="24"/>
          <w:szCs w:val="24"/>
          <w:lang w:val="en-GB"/>
        </w:rPr>
        <w:noBreakHyphen/>
        <w:t>inspired worlds, yet accounts of sword and sorcery cinema typically emphasise action</w:t>
      </w:r>
      <w:r w:rsidRPr="004A6A9E">
        <w:rPr>
          <w:rFonts w:ascii="Times New Roman" w:hAnsi="Times New Roman" w:cs="Times New Roman"/>
          <w:sz w:val="24"/>
          <w:szCs w:val="24"/>
          <w:lang w:val="en-GB"/>
        </w:rPr>
        <w:noBreakHyphen/>
        <w:t>oriented heroes and sequences (Sutton 1982; Ipsen 2012).</w:t>
      </w:r>
      <w:r w:rsidR="004A6A9E" w:rsidRPr="004A6A9E">
        <w:rPr>
          <w:rFonts w:ascii="Times New Roman" w:hAnsi="Times New Roman" w:cs="Times New Roman"/>
          <w:sz w:val="24"/>
          <w:szCs w:val="24"/>
          <w:lang w:val="en-GB"/>
        </w:rPr>
        <w:t xml:space="preserve"> The longer generic tradition of sword and sorcery is relevant here, as the term was coined by American writer Fritz Leiber in the early 1960s to describe literary fantasy drawing on antecedents such as </w:t>
      </w:r>
      <w:r w:rsidR="004A6A9E" w:rsidRPr="004A6A9E">
        <w:rPr>
          <w:rFonts w:ascii="Times New Roman" w:hAnsi="Times New Roman" w:cs="Times New Roman"/>
          <w:i/>
          <w:iCs/>
          <w:sz w:val="24"/>
          <w:szCs w:val="24"/>
          <w:lang w:val="en-GB"/>
        </w:rPr>
        <w:t>The Iliad</w:t>
      </w:r>
      <w:r w:rsidR="004A6A9E" w:rsidRPr="004A6A9E">
        <w:rPr>
          <w:rFonts w:ascii="Times New Roman" w:hAnsi="Times New Roman" w:cs="Times New Roman"/>
          <w:sz w:val="24"/>
          <w:szCs w:val="24"/>
          <w:lang w:val="en-GB"/>
        </w:rPr>
        <w:t xml:space="preserve"> and </w:t>
      </w:r>
      <w:r w:rsidR="004A6A9E" w:rsidRPr="004A6A9E">
        <w:rPr>
          <w:rFonts w:ascii="Times New Roman" w:hAnsi="Times New Roman" w:cs="Times New Roman"/>
          <w:i/>
          <w:iCs/>
          <w:sz w:val="24"/>
          <w:szCs w:val="24"/>
          <w:lang w:val="en-GB"/>
        </w:rPr>
        <w:t>The Odyssey</w:t>
      </w:r>
      <w:r w:rsidR="004A6A9E" w:rsidRPr="004A6A9E">
        <w:rPr>
          <w:rFonts w:ascii="Times New Roman" w:hAnsi="Times New Roman" w:cs="Times New Roman"/>
          <w:sz w:val="24"/>
          <w:szCs w:val="24"/>
          <w:lang w:val="en-GB"/>
        </w:rPr>
        <w:t xml:space="preserve"> (ibid.). Through the works of authors including Robert E. Howard and J. R. R. Tolkien, sword and sorcery gained popularity during the 1970s (Butler 2009: 71).</w:t>
      </w:r>
      <w:r w:rsidR="005773E7">
        <w:rPr>
          <w:rFonts w:ascii="Times New Roman" w:hAnsi="Times New Roman" w:cs="Times New Roman"/>
          <w:sz w:val="24"/>
          <w:szCs w:val="24"/>
          <w:lang w:val="en-GB"/>
        </w:rPr>
        <w:t xml:space="preserve"> </w:t>
      </w:r>
      <w:r w:rsidR="00A36216" w:rsidRPr="00A36216">
        <w:rPr>
          <w:rFonts w:ascii="Times New Roman" w:hAnsi="Times New Roman" w:cs="Times New Roman"/>
          <w:sz w:val="24"/>
          <w:szCs w:val="24"/>
          <w:lang w:val="en-GB"/>
        </w:rPr>
        <w:t xml:space="preserve">In cinema, the success of </w:t>
      </w:r>
      <w:r w:rsidR="00A36216" w:rsidRPr="004A6A9E">
        <w:rPr>
          <w:rFonts w:ascii="Times New Roman" w:hAnsi="Times New Roman" w:cs="Times New Roman"/>
          <w:i/>
          <w:iCs/>
          <w:sz w:val="24"/>
          <w:szCs w:val="24"/>
          <w:lang w:val="en-GB"/>
        </w:rPr>
        <w:t>Conan the Barbarian</w:t>
      </w:r>
      <w:r w:rsidR="00A36216" w:rsidRPr="00A36216">
        <w:rPr>
          <w:rFonts w:ascii="Times New Roman" w:hAnsi="Times New Roman" w:cs="Times New Roman"/>
          <w:sz w:val="24"/>
          <w:szCs w:val="24"/>
          <w:lang w:val="en-GB"/>
        </w:rPr>
        <w:t xml:space="preserve"> (1982) has come to dominate</w:t>
      </w:r>
      <w:r w:rsidR="00907261">
        <w:rPr>
          <w:rFonts w:ascii="Times New Roman" w:hAnsi="Times New Roman" w:cs="Times New Roman"/>
          <w:sz w:val="24"/>
          <w:szCs w:val="24"/>
          <w:lang w:val="en-GB"/>
        </w:rPr>
        <w:t xml:space="preserve"> our</w:t>
      </w:r>
      <w:r w:rsidR="00A36216" w:rsidRPr="00A36216">
        <w:rPr>
          <w:rFonts w:ascii="Times New Roman" w:hAnsi="Times New Roman" w:cs="Times New Roman"/>
          <w:sz w:val="24"/>
          <w:szCs w:val="24"/>
          <w:lang w:val="en-GB"/>
        </w:rPr>
        <w:t xml:space="preserve"> popular and critical associations </w:t>
      </w:r>
      <w:r w:rsidR="00907261" w:rsidRPr="2D7B90AD">
        <w:rPr>
          <w:rFonts w:ascii="Times New Roman" w:hAnsi="Times New Roman" w:cs="Times New Roman"/>
          <w:sz w:val="24"/>
          <w:szCs w:val="24"/>
          <w:lang w:val="en-GB"/>
        </w:rPr>
        <w:t>(Gerrard 2023: 39)</w:t>
      </w:r>
      <w:r w:rsidR="00A36216" w:rsidRPr="00A36216">
        <w:rPr>
          <w:rFonts w:ascii="Times New Roman" w:hAnsi="Times New Roman" w:cs="Times New Roman"/>
          <w:sz w:val="24"/>
          <w:szCs w:val="24"/>
          <w:lang w:val="en-GB"/>
        </w:rPr>
        <w:t xml:space="preserve">, but the </w:t>
      </w:r>
      <w:r w:rsidR="00907261">
        <w:rPr>
          <w:rFonts w:ascii="Times New Roman" w:hAnsi="Times New Roman" w:cs="Times New Roman"/>
          <w:sz w:val="24"/>
          <w:szCs w:val="24"/>
          <w:lang w:val="en-GB"/>
        </w:rPr>
        <w:t>film</w:t>
      </w:r>
      <w:r w:rsidR="00A36216" w:rsidRPr="00A36216">
        <w:rPr>
          <w:rFonts w:ascii="Times New Roman" w:hAnsi="Times New Roman" w:cs="Times New Roman"/>
          <w:sz w:val="24"/>
          <w:szCs w:val="24"/>
          <w:lang w:val="en-GB"/>
        </w:rPr>
        <w:t xml:space="preserve"> cycle also included diverse productions from Hollywood, Italian cinema and Britain. As </w:t>
      </w:r>
      <w:r w:rsidR="00A36216" w:rsidRPr="004A6A9E">
        <w:rPr>
          <w:rFonts w:ascii="Times New Roman" w:hAnsi="Times New Roman" w:cs="Times New Roman"/>
          <w:i/>
          <w:iCs/>
          <w:sz w:val="24"/>
          <w:szCs w:val="24"/>
          <w:lang w:val="en-GB"/>
        </w:rPr>
        <w:t>Films and Filming</w:t>
      </w:r>
      <w:r w:rsidR="00A36216" w:rsidRPr="00A36216">
        <w:rPr>
          <w:rFonts w:ascii="Times New Roman" w:hAnsi="Times New Roman" w:cs="Times New Roman"/>
          <w:sz w:val="24"/>
          <w:szCs w:val="24"/>
          <w:lang w:val="en-GB"/>
        </w:rPr>
        <w:t xml:space="preserve"> observed at the time, sword and sorcery was understood inclusively as ‘a kind of swashbuckling sub genre of the general fantasy mode’ (Sutton 1982: 5).</w:t>
      </w:r>
    </w:p>
    <w:p w14:paraId="7B682F29" w14:textId="7C2E6CED" w:rsidR="00A36216" w:rsidRPr="00A36216" w:rsidRDefault="00A36216" w:rsidP="00A36216">
      <w:pPr>
        <w:spacing w:line="480" w:lineRule="auto"/>
        <w:ind w:firstLine="720"/>
        <w:jc w:val="both"/>
        <w:rPr>
          <w:rFonts w:ascii="Times New Roman" w:hAnsi="Times New Roman" w:cs="Times New Roman"/>
          <w:sz w:val="24"/>
          <w:szCs w:val="24"/>
          <w:lang w:val="en-GB"/>
        </w:rPr>
      </w:pPr>
      <w:r w:rsidRPr="00A36216">
        <w:rPr>
          <w:rFonts w:ascii="Times New Roman" w:hAnsi="Times New Roman" w:cs="Times New Roman"/>
          <w:sz w:val="24"/>
          <w:szCs w:val="24"/>
          <w:lang w:val="en-GB"/>
        </w:rPr>
        <w:lastRenderedPageBreak/>
        <w:t xml:space="preserve">The early 1980s fantasy cycle emerged within a broader cultural context shaped by the rise of the blockbuster and the influence of filmmakers such as George Lucas and Steven Spielberg. The commercial success of </w:t>
      </w:r>
      <w:r w:rsidRPr="004A6A9E">
        <w:rPr>
          <w:rFonts w:ascii="Times New Roman" w:hAnsi="Times New Roman" w:cs="Times New Roman"/>
          <w:i/>
          <w:iCs/>
          <w:sz w:val="24"/>
          <w:szCs w:val="24"/>
          <w:lang w:val="en-GB"/>
        </w:rPr>
        <w:t>Star Wars</w:t>
      </w:r>
      <w:r w:rsidRPr="00A36216">
        <w:rPr>
          <w:rFonts w:ascii="Times New Roman" w:hAnsi="Times New Roman" w:cs="Times New Roman"/>
          <w:sz w:val="24"/>
          <w:szCs w:val="24"/>
          <w:lang w:val="en-GB"/>
        </w:rPr>
        <w:t xml:space="preserve"> (1977) </w:t>
      </w:r>
      <w:r w:rsidR="004B72DB">
        <w:rPr>
          <w:rFonts w:ascii="Times New Roman" w:hAnsi="Times New Roman" w:cs="Times New Roman"/>
          <w:sz w:val="24"/>
          <w:szCs w:val="24"/>
          <w:lang w:val="en-GB"/>
        </w:rPr>
        <w:t>strengthened</w:t>
      </w:r>
      <w:r w:rsidRPr="00A36216">
        <w:rPr>
          <w:rFonts w:ascii="Times New Roman" w:hAnsi="Times New Roman" w:cs="Times New Roman"/>
          <w:sz w:val="24"/>
          <w:szCs w:val="24"/>
          <w:lang w:val="en-GB"/>
        </w:rPr>
        <w:t xml:space="preserve"> popular interest in science fiction and fantasy cinema, encouraging studios to invest in </w:t>
      </w:r>
      <w:r w:rsidR="00907261">
        <w:rPr>
          <w:rFonts w:ascii="Times New Roman" w:hAnsi="Times New Roman" w:cs="Times New Roman"/>
          <w:sz w:val="24"/>
          <w:szCs w:val="24"/>
          <w:lang w:val="en-GB"/>
        </w:rPr>
        <w:t>the</w:t>
      </w:r>
      <w:r w:rsidR="005773E7">
        <w:rPr>
          <w:rFonts w:ascii="Times New Roman" w:hAnsi="Times New Roman" w:cs="Times New Roman"/>
          <w:sz w:val="24"/>
          <w:szCs w:val="24"/>
          <w:lang w:val="en-GB"/>
        </w:rPr>
        <w:t>se</w:t>
      </w:r>
      <w:r w:rsidR="00907261">
        <w:rPr>
          <w:rFonts w:ascii="Times New Roman" w:hAnsi="Times New Roman" w:cs="Times New Roman"/>
          <w:sz w:val="24"/>
          <w:szCs w:val="24"/>
          <w:lang w:val="en-GB"/>
        </w:rPr>
        <w:t xml:space="preserve"> genres</w:t>
      </w:r>
      <w:r w:rsidRPr="00A36216">
        <w:rPr>
          <w:rFonts w:ascii="Times New Roman" w:hAnsi="Times New Roman" w:cs="Times New Roman"/>
          <w:sz w:val="24"/>
          <w:szCs w:val="24"/>
          <w:lang w:val="en-GB"/>
        </w:rPr>
        <w:t>. Alongside cinema, fantasy’s visibility was sustained by popular fiction and its expansion across media, making it a</w:t>
      </w:r>
      <w:r w:rsidR="00E47EE3">
        <w:rPr>
          <w:rFonts w:ascii="Times New Roman" w:hAnsi="Times New Roman" w:cs="Times New Roman"/>
          <w:sz w:val="24"/>
          <w:szCs w:val="24"/>
          <w:lang w:val="en-GB"/>
        </w:rPr>
        <w:t>n identifiably</w:t>
      </w:r>
      <w:r w:rsidRPr="00A36216">
        <w:rPr>
          <w:rFonts w:ascii="Times New Roman" w:hAnsi="Times New Roman" w:cs="Times New Roman"/>
          <w:sz w:val="24"/>
          <w:szCs w:val="24"/>
          <w:lang w:val="en-GB"/>
        </w:rPr>
        <w:t xml:space="preserve"> </w:t>
      </w:r>
      <w:r w:rsidR="00E47EE3">
        <w:rPr>
          <w:rFonts w:ascii="Times New Roman" w:hAnsi="Times New Roman" w:cs="Times New Roman"/>
          <w:sz w:val="24"/>
          <w:szCs w:val="24"/>
          <w:lang w:val="en-GB"/>
        </w:rPr>
        <w:t>‘</w:t>
      </w:r>
      <w:r w:rsidRPr="00A36216">
        <w:rPr>
          <w:rFonts w:ascii="Times New Roman" w:hAnsi="Times New Roman" w:cs="Times New Roman"/>
          <w:sz w:val="24"/>
          <w:szCs w:val="24"/>
          <w:lang w:val="en-GB"/>
        </w:rPr>
        <w:t>cross</w:t>
      </w:r>
      <w:r w:rsidR="004B72DB">
        <w:rPr>
          <w:rFonts w:ascii="Times New Roman" w:hAnsi="Times New Roman" w:cs="Times New Roman"/>
          <w:sz w:val="24"/>
          <w:szCs w:val="24"/>
          <w:lang w:val="en-GB"/>
        </w:rPr>
        <w:t>-</w:t>
      </w:r>
      <w:r w:rsidRPr="00A36216">
        <w:rPr>
          <w:rFonts w:ascii="Times New Roman" w:hAnsi="Times New Roman" w:cs="Times New Roman"/>
          <w:sz w:val="24"/>
          <w:szCs w:val="24"/>
          <w:lang w:val="en-GB"/>
        </w:rPr>
        <w:t>media phenomenon</w:t>
      </w:r>
      <w:r w:rsidR="00E47EE3">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 by the early 1980s (Sergeant 2019: 58). As Alexander Sergeant </w:t>
      </w:r>
      <w:r w:rsidR="004B72DB">
        <w:rPr>
          <w:rFonts w:ascii="Times New Roman" w:hAnsi="Times New Roman" w:cs="Times New Roman"/>
          <w:sz w:val="24"/>
          <w:szCs w:val="24"/>
          <w:lang w:val="en-GB"/>
        </w:rPr>
        <w:t xml:space="preserve">also </w:t>
      </w:r>
      <w:r w:rsidRPr="00A36216">
        <w:rPr>
          <w:rFonts w:ascii="Times New Roman" w:hAnsi="Times New Roman" w:cs="Times New Roman"/>
          <w:sz w:val="24"/>
          <w:szCs w:val="24"/>
          <w:lang w:val="en-GB"/>
        </w:rPr>
        <w:t xml:space="preserve">notes, Hollywood sought to capitalise on the popularity of fantasy </w:t>
      </w:r>
      <w:r w:rsidR="00857002">
        <w:rPr>
          <w:rFonts w:ascii="Times New Roman" w:hAnsi="Times New Roman" w:cs="Times New Roman"/>
          <w:sz w:val="24"/>
          <w:szCs w:val="24"/>
          <w:lang w:val="en-GB"/>
        </w:rPr>
        <w:t>fiction</w:t>
      </w:r>
      <w:r w:rsidRPr="00A36216">
        <w:rPr>
          <w:rFonts w:ascii="Times New Roman" w:hAnsi="Times New Roman" w:cs="Times New Roman"/>
          <w:sz w:val="24"/>
          <w:szCs w:val="24"/>
          <w:lang w:val="en-GB"/>
        </w:rPr>
        <w:t xml:space="preserve"> within the new blockbuster production model, resulting in a series of </w:t>
      </w:r>
      <w:r w:rsidR="00857002">
        <w:rPr>
          <w:rFonts w:ascii="Times New Roman" w:hAnsi="Times New Roman" w:cs="Times New Roman"/>
          <w:sz w:val="24"/>
          <w:szCs w:val="24"/>
          <w:lang w:val="en-GB"/>
        </w:rPr>
        <w:t>‘</w:t>
      </w:r>
      <w:r w:rsidR="00857002" w:rsidRPr="00A36216">
        <w:rPr>
          <w:rFonts w:ascii="Times New Roman" w:hAnsi="Times New Roman" w:cs="Times New Roman"/>
          <w:sz w:val="24"/>
          <w:szCs w:val="24"/>
          <w:lang w:val="en-GB"/>
        </w:rPr>
        <w:t>mid-range</w:t>
      </w:r>
      <w:r w:rsidR="00857002">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 fantasy films in the late 1970s and early 1980s (2021: 95).</w:t>
      </w:r>
    </w:p>
    <w:p w14:paraId="66E623CA" w14:textId="6AAF1FA2" w:rsidR="00A36216" w:rsidRPr="00A36216" w:rsidRDefault="00A36216" w:rsidP="00857002">
      <w:pPr>
        <w:spacing w:line="480" w:lineRule="auto"/>
        <w:ind w:firstLine="720"/>
        <w:jc w:val="both"/>
        <w:rPr>
          <w:rFonts w:ascii="Times New Roman" w:hAnsi="Times New Roman" w:cs="Times New Roman"/>
          <w:sz w:val="24"/>
          <w:szCs w:val="24"/>
          <w:lang w:val="en-GB"/>
        </w:rPr>
      </w:pPr>
      <w:r w:rsidRPr="00A36216">
        <w:rPr>
          <w:rFonts w:ascii="Times New Roman" w:hAnsi="Times New Roman" w:cs="Times New Roman"/>
          <w:sz w:val="24"/>
          <w:szCs w:val="24"/>
          <w:lang w:val="en-GB"/>
        </w:rPr>
        <w:t xml:space="preserve">Within this context, this article approaches </w:t>
      </w:r>
      <w:r w:rsidRPr="004A6A9E">
        <w:rPr>
          <w:rFonts w:ascii="Times New Roman" w:hAnsi="Times New Roman" w:cs="Times New Roman"/>
          <w:i/>
          <w:iCs/>
          <w:sz w:val="24"/>
          <w:szCs w:val="24"/>
          <w:lang w:val="en-GB"/>
        </w:rPr>
        <w:t>Dragonslayer</w:t>
      </w:r>
      <w:r w:rsidRPr="00A36216">
        <w:rPr>
          <w:rFonts w:ascii="Times New Roman" w:hAnsi="Times New Roman" w:cs="Times New Roman"/>
          <w:sz w:val="24"/>
          <w:szCs w:val="24"/>
          <w:lang w:val="en-GB"/>
        </w:rPr>
        <w:t xml:space="preserve">, </w:t>
      </w:r>
      <w:r w:rsidRPr="004A6A9E">
        <w:rPr>
          <w:rFonts w:ascii="Times New Roman" w:hAnsi="Times New Roman" w:cs="Times New Roman"/>
          <w:i/>
          <w:iCs/>
          <w:sz w:val="24"/>
          <w:szCs w:val="24"/>
          <w:lang w:val="en-GB"/>
        </w:rPr>
        <w:t>Excalibur</w:t>
      </w:r>
      <w:r w:rsidRPr="00A36216">
        <w:rPr>
          <w:rFonts w:ascii="Times New Roman" w:hAnsi="Times New Roman" w:cs="Times New Roman"/>
          <w:sz w:val="24"/>
          <w:szCs w:val="24"/>
          <w:lang w:val="en-GB"/>
        </w:rPr>
        <w:t xml:space="preserve"> and </w:t>
      </w:r>
      <w:r w:rsidRPr="004A6A9E">
        <w:rPr>
          <w:rFonts w:ascii="Times New Roman" w:hAnsi="Times New Roman" w:cs="Times New Roman"/>
          <w:i/>
          <w:iCs/>
          <w:sz w:val="24"/>
          <w:szCs w:val="24"/>
          <w:lang w:val="en-GB"/>
        </w:rPr>
        <w:t>Krull</w:t>
      </w:r>
      <w:r w:rsidRPr="00A36216">
        <w:rPr>
          <w:rFonts w:ascii="Times New Roman" w:hAnsi="Times New Roman" w:cs="Times New Roman"/>
          <w:sz w:val="24"/>
          <w:szCs w:val="24"/>
          <w:lang w:val="en-GB"/>
        </w:rPr>
        <w:t xml:space="preserve"> as British</w:t>
      </w:r>
      <w:r w:rsidR="004B72DB">
        <w:rPr>
          <w:rFonts w:ascii="Times New Roman" w:hAnsi="Times New Roman" w:cs="Times New Roman"/>
          <w:sz w:val="24"/>
          <w:szCs w:val="24"/>
          <w:lang w:val="en-GB"/>
        </w:rPr>
        <w:t>-</w:t>
      </w:r>
      <w:r w:rsidRPr="00A36216">
        <w:rPr>
          <w:rFonts w:ascii="Times New Roman" w:hAnsi="Times New Roman" w:cs="Times New Roman"/>
          <w:sz w:val="24"/>
          <w:szCs w:val="24"/>
          <w:lang w:val="en-GB"/>
        </w:rPr>
        <w:t>based but American</w:t>
      </w:r>
      <w:r w:rsidR="004B72DB">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financed ‘runaway’ productions, </w:t>
      </w:r>
      <w:r w:rsidR="00B53490">
        <w:rPr>
          <w:rFonts w:ascii="Times New Roman" w:hAnsi="Times New Roman" w:cs="Times New Roman"/>
          <w:sz w:val="24"/>
          <w:szCs w:val="24"/>
          <w:lang w:val="en-GB"/>
        </w:rPr>
        <w:t>made by</w:t>
      </w:r>
      <w:r w:rsidR="00857002" w:rsidRPr="36D7FD4C">
        <w:rPr>
          <w:rFonts w:ascii="Times New Roman" w:hAnsi="Times New Roman" w:cs="Times New Roman"/>
          <w:sz w:val="24"/>
          <w:szCs w:val="24"/>
          <w:lang w:val="en-GB"/>
        </w:rPr>
        <w:t xml:space="preserve"> major </w:t>
      </w:r>
      <w:r w:rsidR="00B53490">
        <w:rPr>
          <w:rFonts w:ascii="Times New Roman" w:hAnsi="Times New Roman" w:cs="Times New Roman"/>
          <w:sz w:val="24"/>
          <w:szCs w:val="24"/>
          <w:lang w:val="en-GB"/>
        </w:rPr>
        <w:t>US</w:t>
      </w:r>
      <w:r w:rsidR="00857002" w:rsidRPr="36D7FD4C">
        <w:rPr>
          <w:rFonts w:ascii="Times New Roman" w:hAnsi="Times New Roman" w:cs="Times New Roman"/>
          <w:sz w:val="24"/>
          <w:szCs w:val="24"/>
          <w:lang w:val="en-GB"/>
        </w:rPr>
        <w:t xml:space="preserve"> studios in Brit</w:t>
      </w:r>
      <w:r w:rsidR="00B53490">
        <w:rPr>
          <w:rFonts w:ascii="Times New Roman" w:hAnsi="Times New Roman" w:cs="Times New Roman"/>
          <w:sz w:val="24"/>
          <w:szCs w:val="24"/>
          <w:lang w:val="en-GB"/>
        </w:rPr>
        <w:t>ain</w:t>
      </w:r>
      <w:r w:rsidR="00857002" w:rsidRPr="36D7FD4C">
        <w:rPr>
          <w:rFonts w:ascii="Times New Roman" w:hAnsi="Times New Roman" w:cs="Times New Roman"/>
          <w:sz w:val="24"/>
          <w:szCs w:val="24"/>
          <w:lang w:val="en-GB"/>
        </w:rPr>
        <w:t xml:space="preserve"> in return for tax incentives and subsidy (Chapman 2021)</w:t>
      </w:r>
      <w:r w:rsidRPr="00A36216">
        <w:rPr>
          <w:rFonts w:ascii="Times New Roman" w:hAnsi="Times New Roman" w:cs="Times New Roman"/>
          <w:sz w:val="24"/>
          <w:szCs w:val="24"/>
          <w:lang w:val="en-GB"/>
        </w:rPr>
        <w:t>. It situates these films within the challenging production landscape of early 1980s Britain, a period more commonly discussed through the lenses of heritage cinema, art cinema and social realism (Hill 1999; Friedman 2006). Wh</w:t>
      </w:r>
      <w:r w:rsidR="00B53490">
        <w:rPr>
          <w:rFonts w:ascii="Times New Roman" w:hAnsi="Times New Roman" w:cs="Times New Roman"/>
          <w:sz w:val="24"/>
          <w:szCs w:val="24"/>
          <w:lang w:val="en-GB"/>
        </w:rPr>
        <w:t>ereas</w:t>
      </w:r>
      <w:r w:rsidRPr="00A36216">
        <w:rPr>
          <w:rFonts w:ascii="Times New Roman" w:hAnsi="Times New Roman" w:cs="Times New Roman"/>
          <w:sz w:val="24"/>
          <w:szCs w:val="24"/>
          <w:lang w:val="en-GB"/>
        </w:rPr>
        <w:t xml:space="preserve"> British genre scholarship has increasingly addressed science fiction and horror, fantasy remains comparatively marginal, appearing </w:t>
      </w:r>
      <w:r w:rsidR="00B53490">
        <w:rPr>
          <w:rFonts w:ascii="Times New Roman" w:hAnsi="Times New Roman" w:cs="Times New Roman"/>
          <w:sz w:val="24"/>
          <w:szCs w:val="24"/>
          <w:lang w:val="en-GB"/>
        </w:rPr>
        <w:t>mainly</w:t>
      </w:r>
      <w:r w:rsidRPr="00A36216">
        <w:rPr>
          <w:rFonts w:ascii="Times New Roman" w:hAnsi="Times New Roman" w:cs="Times New Roman"/>
          <w:sz w:val="24"/>
          <w:szCs w:val="24"/>
          <w:lang w:val="en-GB"/>
        </w:rPr>
        <w:t xml:space="preserve"> in studies of specific filmmakers</w:t>
      </w:r>
      <w:r w:rsidR="00857002">
        <w:rPr>
          <w:rFonts w:ascii="Times New Roman" w:hAnsi="Times New Roman" w:cs="Times New Roman"/>
          <w:sz w:val="24"/>
          <w:szCs w:val="24"/>
          <w:lang w:val="en-GB"/>
        </w:rPr>
        <w:t xml:space="preserve"> </w:t>
      </w:r>
      <w:r w:rsidR="00857002" w:rsidRPr="79A3A28C">
        <w:rPr>
          <w:rFonts w:ascii="Times New Roman" w:hAnsi="Times New Roman" w:cs="Times New Roman"/>
          <w:sz w:val="24"/>
          <w:szCs w:val="24"/>
          <w:lang w:val="en-GB"/>
        </w:rPr>
        <w:t>like Powell and Pressburger,</w:t>
      </w:r>
      <w:r w:rsidR="00857002">
        <w:rPr>
          <w:rFonts w:ascii="Times New Roman" w:hAnsi="Times New Roman" w:cs="Times New Roman"/>
          <w:sz w:val="24"/>
          <w:szCs w:val="24"/>
          <w:lang w:val="en-GB"/>
        </w:rPr>
        <w:t xml:space="preserve"> or</w:t>
      </w:r>
      <w:r w:rsidR="00857002" w:rsidRPr="79A3A28C">
        <w:rPr>
          <w:rFonts w:ascii="Times New Roman" w:hAnsi="Times New Roman" w:cs="Times New Roman"/>
          <w:sz w:val="24"/>
          <w:szCs w:val="24"/>
          <w:lang w:val="en-GB"/>
        </w:rPr>
        <w:t xml:space="preserve"> Terry Gilliam</w:t>
      </w:r>
      <w:r w:rsidR="00857002">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 </w:t>
      </w:r>
      <w:r w:rsidR="00CA62A0">
        <w:rPr>
          <w:rFonts w:ascii="Times New Roman" w:hAnsi="Times New Roman" w:cs="Times New Roman"/>
          <w:sz w:val="24"/>
          <w:szCs w:val="24"/>
          <w:lang w:val="en-GB"/>
        </w:rPr>
        <w:t xml:space="preserve">and </w:t>
      </w:r>
      <w:r w:rsidRPr="00A36216">
        <w:rPr>
          <w:rFonts w:ascii="Times New Roman" w:hAnsi="Times New Roman" w:cs="Times New Roman"/>
          <w:sz w:val="24"/>
          <w:szCs w:val="24"/>
          <w:lang w:val="en-GB"/>
        </w:rPr>
        <w:t>studios such as</w:t>
      </w:r>
      <w:r w:rsidR="00857002">
        <w:rPr>
          <w:rFonts w:ascii="Times New Roman" w:hAnsi="Times New Roman" w:cs="Times New Roman"/>
          <w:sz w:val="24"/>
          <w:szCs w:val="24"/>
          <w:lang w:val="en-GB"/>
        </w:rPr>
        <w:t xml:space="preserve"> Gainsborough or Ealing </w:t>
      </w:r>
      <w:r w:rsidR="00857002" w:rsidRPr="00A36216">
        <w:rPr>
          <w:rFonts w:ascii="Times New Roman" w:hAnsi="Times New Roman" w:cs="Times New Roman"/>
          <w:sz w:val="24"/>
          <w:szCs w:val="24"/>
          <w:lang w:val="en-GB"/>
        </w:rPr>
        <w:t>(</w:t>
      </w:r>
      <w:proofErr w:type="spellStart"/>
      <w:r w:rsidR="00857002" w:rsidRPr="00A36216">
        <w:rPr>
          <w:rFonts w:ascii="Times New Roman" w:hAnsi="Times New Roman" w:cs="Times New Roman"/>
          <w:sz w:val="24"/>
          <w:szCs w:val="24"/>
          <w:lang w:val="en-GB"/>
        </w:rPr>
        <w:t>Conrich</w:t>
      </w:r>
      <w:proofErr w:type="spellEnd"/>
      <w:r w:rsidR="00857002" w:rsidRPr="00A36216">
        <w:rPr>
          <w:rFonts w:ascii="Times New Roman" w:hAnsi="Times New Roman" w:cs="Times New Roman"/>
          <w:sz w:val="24"/>
          <w:szCs w:val="24"/>
          <w:lang w:val="en-GB"/>
        </w:rPr>
        <w:t xml:space="preserve"> 2013</w:t>
      </w:r>
      <w:r w:rsidR="00857002">
        <w:rPr>
          <w:rFonts w:ascii="Times New Roman" w:hAnsi="Times New Roman" w:cs="Times New Roman"/>
          <w:sz w:val="24"/>
          <w:szCs w:val="24"/>
          <w:lang w:val="en-GB"/>
        </w:rPr>
        <w:t>: 241</w:t>
      </w:r>
      <w:r w:rsidR="00857002" w:rsidRPr="00A36216">
        <w:rPr>
          <w:rFonts w:ascii="Times New Roman" w:hAnsi="Times New Roman" w:cs="Times New Roman"/>
          <w:sz w:val="24"/>
          <w:szCs w:val="24"/>
          <w:lang w:val="en-GB"/>
        </w:rPr>
        <w:t>)</w:t>
      </w:r>
      <w:r w:rsidR="00857002">
        <w:rPr>
          <w:rFonts w:ascii="Times New Roman" w:hAnsi="Times New Roman" w:cs="Times New Roman"/>
          <w:sz w:val="24"/>
          <w:szCs w:val="24"/>
          <w:lang w:val="en-GB"/>
        </w:rPr>
        <w:t>, or</w:t>
      </w:r>
      <w:r w:rsidRPr="00A36216">
        <w:rPr>
          <w:rFonts w:ascii="Times New Roman" w:hAnsi="Times New Roman" w:cs="Times New Roman"/>
          <w:sz w:val="24"/>
          <w:szCs w:val="24"/>
          <w:lang w:val="en-GB"/>
        </w:rPr>
        <w:t xml:space="preserve"> Amicus Productions’ ‘lost world’ films (Chapman 2008).</w:t>
      </w:r>
      <w:r w:rsidR="00A83553">
        <w:rPr>
          <w:rFonts w:ascii="Times New Roman" w:hAnsi="Times New Roman" w:cs="Times New Roman"/>
          <w:sz w:val="24"/>
          <w:szCs w:val="24"/>
          <w:lang w:val="en-GB"/>
        </w:rPr>
        <w:t xml:space="preserve"> </w:t>
      </w:r>
      <w:r w:rsidR="00B53490">
        <w:rPr>
          <w:rFonts w:ascii="Times New Roman" w:hAnsi="Times New Roman" w:cs="Times New Roman"/>
          <w:sz w:val="24"/>
          <w:szCs w:val="24"/>
          <w:lang w:val="en-GB"/>
        </w:rPr>
        <w:t xml:space="preserve">In more recent work, </w:t>
      </w:r>
      <w:r w:rsidR="00CA62A0">
        <w:rPr>
          <w:rFonts w:ascii="Times New Roman" w:hAnsi="Times New Roman" w:cs="Times New Roman"/>
          <w:sz w:val="24"/>
          <w:szCs w:val="24"/>
          <w:lang w:val="en-GB"/>
        </w:rPr>
        <w:t xml:space="preserve">Carolyn </w:t>
      </w:r>
      <w:r w:rsidRPr="00A36216">
        <w:rPr>
          <w:rFonts w:ascii="Times New Roman" w:hAnsi="Times New Roman" w:cs="Times New Roman"/>
          <w:sz w:val="24"/>
          <w:szCs w:val="24"/>
          <w:lang w:val="en-GB"/>
        </w:rPr>
        <w:t>Rickard’s</w:t>
      </w:r>
      <w:r w:rsidRPr="004A6A9E">
        <w:rPr>
          <w:rFonts w:ascii="Times New Roman" w:hAnsi="Times New Roman" w:cs="Times New Roman"/>
          <w:i/>
          <w:iCs/>
          <w:sz w:val="24"/>
          <w:szCs w:val="24"/>
          <w:lang w:val="en-GB"/>
        </w:rPr>
        <w:t xml:space="preserve"> British Fantasy Cinema </w:t>
      </w:r>
      <w:r w:rsidRPr="00A36216">
        <w:rPr>
          <w:rFonts w:ascii="Times New Roman" w:hAnsi="Times New Roman" w:cs="Times New Roman"/>
          <w:sz w:val="24"/>
          <w:szCs w:val="24"/>
          <w:lang w:val="en-GB"/>
        </w:rPr>
        <w:t xml:space="preserve">(2024), </w:t>
      </w:r>
      <w:r w:rsidR="00B53490">
        <w:rPr>
          <w:rFonts w:ascii="Times New Roman" w:hAnsi="Times New Roman" w:cs="Times New Roman"/>
          <w:sz w:val="24"/>
          <w:szCs w:val="24"/>
          <w:lang w:val="en-GB"/>
        </w:rPr>
        <w:t xml:space="preserve">focuses </w:t>
      </w:r>
      <w:r w:rsidRPr="00A36216">
        <w:rPr>
          <w:rFonts w:ascii="Times New Roman" w:hAnsi="Times New Roman" w:cs="Times New Roman"/>
          <w:sz w:val="24"/>
          <w:szCs w:val="24"/>
          <w:lang w:val="en-GB"/>
        </w:rPr>
        <w:t xml:space="preserve">on the genre’s </w:t>
      </w:r>
      <w:r w:rsidR="00E7171C">
        <w:rPr>
          <w:rFonts w:ascii="Times New Roman" w:hAnsi="Times New Roman" w:cs="Times New Roman"/>
          <w:sz w:val="24"/>
          <w:szCs w:val="24"/>
          <w:lang w:val="en-GB"/>
        </w:rPr>
        <w:t>‘golden age’</w:t>
      </w:r>
      <w:r w:rsidRPr="00A36216">
        <w:rPr>
          <w:rFonts w:ascii="Times New Roman" w:hAnsi="Times New Roman" w:cs="Times New Roman"/>
          <w:sz w:val="24"/>
          <w:szCs w:val="24"/>
          <w:lang w:val="en-GB"/>
        </w:rPr>
        <w:t xml:space="preserve"> in the twenty</w:t>
      </w:r>
      <w:r w:rsidR="004B72DB">
        <w:rPr>
          <w:rFonts w:ascii="Times New Roman" w:hAnsi="Times New Roman" w:cs="Times New Roman"/>
          <w:sz w:val="24"/>
          <w:szCs w:val="24"/>
          <w:lang w:val="en-GB"/>
        </w:rPr>
        <w:t>-</w:t>
      </w:r>
      <w:r w:rsidRPr="00A36216">
        <w:rPr>
          <w:rFonts w:ascii="Times New Roman" w:hAnsi="Times New Roman" w:cs="Times New Roman"/>
          <w:sz w:val="24"/>
          <w:szCs w:val="24"/>
          <w:lang w:val="en-GB"/>
        </w:rPr>
        <w:t xml:space="preserve">first century, </w:t>
      </w:r>
      <w:r w:rsidR="00CF20E8">
        <w:rPr>
          <w:rFonts w:ascii="Times New Roman" w:hAnsi="Times New Roman" w:cs="Times New Roman"/>
          <w:sz w:val="24"/>
          <w:szCs w:val="24"/>
          <w:lang w:val="en-GB"/>
        </w:rPr>
        <w:t>leaving</w:t>
      </w:r>
      <w:r w:rsidRPr="00A36216">
        <w:rPr>
          <w:rFonts w:ascii="Times New Roman" w:hAnsi="Times New Roman" w:cs="Times New Roman"/>
          <w:sz w:val="24"/>
          <w:szCs w:val="24"/>
          <w:lang w:val="en-GB"/>
        </w:rPr>
        <w:t xml:space="preserve"> the early 1980s a</w:t>
      </w:r>
      <w:r w:rsidR="00CF20E8">
        <w:rPr>
          <w:rFonts w:ascii="Times New Roman" w:hAnsi="Times New Roman" w:cs="Times New Roman"/>
          <w:sz w:val="24"/>
          <w:szCs w:val="24"/>
          <w:lang w:val="en-GB"/>
        </w:rPr>
        <w:t>s a</w:t>
      </w:r>
      <w:r w:rsidRPr="00A36216">
        <w:rPr>
          <w:rFonts w:ascii="Times New Roman" w:hAnsi="Times New Roman" w:cs="Times New Roman"/>
          <w:sz w:val="24"/>
          <w:szCs w:val="24"/>
          <w:lang w:val="en-GB"/>
        </w:rPr>
        <w:t xml:space="preserve"> particularly significant but underexplored moment.</w:t>
      </w:r>
    </w:p>
    <w:p w14:paraId="5E13890E" w14:textId="30E93C07" w:rsidR="00A36216" w:rsidRDefault="003F6A6A" w:rsidP="004A6A9E">
      <w:pPr>
        <w:spacing w:line="480" w:lineRule="auto"/>
        <w:ind w:firstLine="720"/>
        <w:jc w:val="both"/>
        <w:rPr>
          <w:rFonts w:ascii="Times New Roman" w:hAnsi="Times New Roman" w:cs="Times New Roman"/>
          <w:sz w:val="24"/>
          <w:szCs w:val="24"/>
          <w:lang w:val="en-GB"/>
        </w:rPr>
      </w:pPr>
      <w:r w:rsidRPr="003F6A6A">
        <w:rPr>
          <w:rFonts w:ascii="Times New Roman" w:hAnsi="Times New Roman" w:cs="Times New Roman"/>
          <w:sz w:val="24"/>
          <w:szCs w:val="24"/>
          <w:lang w:val="en-GB"/>
        </w:rPr>
        <w:t>Methodologically, the article adopts a predominantly reception</w:t>
      </w:r>
      <w:r w:rsidRPr="003F6A6A">
        <w:rPr>
          <w:rFonts w:ascii="Times New Roman" w:hAnsi="Times New Roman" w:cs="Times New Roman"/>
          <w:sz w:val="24"/>
          <w:szCs w:val="24"/>
          <w:lang w:val="en-GB"/>
        </w:rPr>
        <w:noBreakHyphen/>
        <w:t>studies approach, drawing on holdings at the British Film Institute library to analyse promotional materials, press coverage and genre fan magazines.</w:t>
      </w:r>
      <w:r>
        <w:rPr>
          <w:rFonts w:ascii="Times New Roman" w:hAnsi="Times New Roman" w:cs="Times New Roman"/>
          <w:sz w:val="24"/>
          <w:szCs w:val="24"/>
          <w:lang w:val="en-GB"/>
        </w:rPr>
        <w:t xml:space="preserve"> </w:t>
      </w:r>
      <w:r w:rsidR="00A36216" w:rsidRPr="00A36216">
        <w:rPr>
          <w:rFonts w:ascii="Times New Roman" w:hAnsi="Times New Roman" w:cs="Times New Roman"/>
          <w:sz w:val="24"/>
          <w:szCs w:val="24"/>
          <w:lang w:val="en-GB"/>
        </w:rPr>
        <w:t xml:space="preserve">Through this analysis, the article </w:t>
      </w:r>
      <w:r w:rsidR="00CA62A0">
        <w:rPr>
          <w:rFonts w:ascii="Times New Roman" w:hAnsi="Times New Roman" w:cs="Times New Roman"/>
          <w:sz w:val="24"/>
          <w:szCs w:val="24"/>
          <w:lang w:val="en-GB"/>
        </w:rPr>
        <w:t>examines</w:t>
      </w:r>
      <w:r w:rsidR="00A36216" w:rsidRPr="00A36216">
        <w:rPr>
          <w:rFonts w:ascii="Times New Roman" w:hAnsi="Times New Roman" w:cs="Times New Roman"/>
          <w:sz w:val="24"/>
          <w:szCs w:val="24"/>
          <w:lang w:val="en-GB"/>
        </w:rPr>
        <w:t xml:space="preserve"> patterns of reception that shaped the meanings of these films in relation to industrial conditions, genre </w:t>
      </w:r>
      <w:r w:rsidR="00A36216" w:rsidRPr="00A36216">
        <w:rPr>
          <w:rFonts w:ascii="Times New Roman" w:hAnsi="Times New Roman" w:cs="Times New Roman"/>
          <w:sz w:val="24"/>
          <w:szCs w:val="24"/>
          <w:lang w:val="en-GB"/>
        </w:rPr>
        <w:lastRenderedPageBreak/>
        <w:t>expectations and cultural value. It first introduces the</w:t>
      </w:r>
      <w:r w:rsidR="00E47EE3">
        <w:rPr>
          <w:rFonts w:ascii="Times New Roman" w:hAnsi="Times New Roman" w:cs="Times New Roman"/>
          <w:sz w:val="24"/>
          <w:szCs w:val="24"/>
          <w:lang w:val="en-GB"/>
        </w:rPr>
        <w:t xml:space="preserve"> sword and sorcery</w:t>
      </w:r>
      <w:r w:rsidR="00A36216" w:rsidRPr="00A36216">
        <w:rPr>
          <w:rFonts w:ascii="Times New Roman" w:hAnsi="Times New Roman" w:cs="Times New Roman"/>
          <w:sz w:val="24"/>
          <w:szCs w:val="24"/>
          <w:lang w:val="en-GB"/>
        </w:rPr>
        <w:t xml:space="preserve"> </w:t>
      </w:r>
      <w:r w:rsidR="00E47EE3">
        <w:rPr>
          <w:rFonts w:ascii="Times New Roman" w:hAnsi="Times New Roman" w:cs="Times New Roman"/>
          <w:sz w:val="24"/>
          <w:szCs w:val="24"/>
          <w:lang w:val="en-GB"/>
        </w:rPr>
        <w:t xml:space="preserve">cycle of production in </w:t>
      </w:r>
      <w:r w:rsidR="00A36216" w:rsidRPr="00A36216">
        <w:rPr>
          <w:rFonts w:ascii="Times New Roman" w:hAnsi="Times New Roman" w:cs="Times New Roman"/>
          <w:sz w:val="24"/>
          <w:szCs w:val="24"/>
          <w:lang w:val="en-GB"/>
        </w:rPr>
        <w:t xml:space="preserve">British </w:t>
      </w:r>
      <w:r w:rsidR="00E47EE3">
        <w:rPr>
          <w:rFonts w:ascii="Times New Roman" w:hAnsi="Times New Roman" w:cs="Times New Roman"/>
          <w:sz w:val="24"/>
          <w:szCs w:val="24"/>
          <w:lang w:val="en-GB"/>
        </w:rPr>
        <w:t xml:space="preserve">popular cinema </w:t>
      </w:r>
      <w:r w:rsidR="00A36216" w:rsidRPr="00A36216">
        <w:rPr>
          <w:rFonts w:ascii="Times New Roman" w:hAnsi="Times New Roman" w:cs="Times New Roman"/>
          <w:sz w:val="24"/>
          <w:szCs w:val="24"/>
          <w:lang w:val="en-GB"/>
        </w:rPr>
        <w:t xml:space="preserve">through </w:t>
      </w:r>
      <w:r w:rsidR="00A36216" w:rsidRPr="004A6A9E">
        <w:rPr>
          <w:rFonts w:ascii="Times New Roman" w:hAnsi="Times New Roman" w:cs="Times New Roman"/>
          <w:i/>
          <w:iCs/>
          <w:sz w:val="24"/>
          <w:szCs w:val="24"/>
          <w:lang w:val="en-GB"/>
        </w:rPr>
        <w:t>Hawk the Slayer</w:t>
      </w:r>
      <w:r w:rsidR="00A36216" w:rsidRPr="00A36216">
        <w:rPr>
          <w:rFonts w:ascii="Times New Roman" w:hAnsi="Times New Roman" w:cs="Times New Roman"/>
          <w:sz w:val="24"/>
          <w:szCs w:val="24"/>
          <w:lang w:val="en-GB"/>
        </w:rPr>
        <w:t xml:space="preserve"> and the unmade </w:t>
      </w:r>
      <w:proofErr w:type="spellStart"/>
      <w:r w:rsidR="00A36216" w:rsidRPr="004A6A9E">
        <w:rPr>
          <w:rFonts w:ascii="Times New Roman" w:hAnsi="Times New Roman" w:cs="Times New Roman"/>
          <w:i/>
          <w:iCs/>
          <w:sz w:val="24"/>
          <w:szCs w:val="24"/>
          <w:lang w:val="en-GB"/>
        </w:rPr>
        <w:t>Thongor</w:t>
      </w:r>
      <w:proofErr w:type="spellEnd"/>
      <w:r w:rsidR="00A36216" w:rsidRPr="004A6A9E">
        <w:rPr>
          <w:rFonts w:ascii="Times New Roman" w:hAnsi="Times New Roman" w:cs="Times New Roman"/>
          <w:i/>
          <w:iCs/>
          <w:sz w:val="24"/>
          <w:szCs w:val="24"/>
          <w:lang w:val="en-GB"/>
        </w:rPr>
        <w:t xml:space="preserve"> in the Valley of the Demons</w:t>
      </w:r>
      <w:r w:rsidR="00A36216" w:rsidRPr="00A36216">
        <w:rPr>
          <w:rFonts w:ascii="Times New Roman" w:hAnsi="Times New Roman" w:cs="Times New Roman"/>
          <w:sz w:val="24"/>
          <w:szCs w:val="24"/>
          <w:lang w:val="en-GB"/>
        </w:rPr>
        <w:t xml:space="preserve">, </w:t>
      </w:r>
      <w:r w:rsidR="00E47EE3">
        <w:rPr>
          <w:rFonts w:ascii="Times New Roman" w:hAnsi="Times New Roman" w:cs="Times New Roman"/>
          <w:sz w:val="24"/>
          <w:szCs w:val="24"/>
          <w:lang w:val="en-GB"/>
        </w:rPr>
        <w:t>before</w:t>
      </w:r>
      <w:r w:rsidR="00A36216" w:rsidRPr="00A36216">
        <w:rPr>
          <w:rFonts w:ascii="Times New Roman" w:hAnsi="Times New Roman" w:cs="Times New Roman"/>
          <w:sz w:val="24"/>
          <w:szCs w:val="24"/>
          <w:lang w:val="en-GB"/>
        </w:rPr>
        <w:t xml:space="preserve"> examining how </w:t>
      </w:r>
      <w:r w:rsidR="00A36216" w:rsidRPr="004A6A9E">
        <w:rPr>
          <w:rFonts w:ascii="Times New Roman" w:hAnsi="Times New Roman" w:cs="Times New Roman"/>
          <w:i/>
          <w:iCs/>
          <w:sz w:val="24"/>
          <w:szCs w:val="24"/>
          <w:lang w:val="en-GB"/>
        </w:rPr>
        <w:t>Excalibur</w:t>
      </w:r>
      <w:r w:rsidR="00A36216" w:rsidRPr="00A36216">
        <w:rPr>
          <w:rFonts w:ascii="Times New Roman" w:hAnsi="Times New Roman" w:cs="Times New Roman"/>
          <w:sz w:val="24"/>
          <w:szCs w:val="24"/>
          <w:lang w:val="en-GB"/>
        </w:rPr>
        <w:t xml:space="preserve"> and </w:t>
      </w:r>
      <w:r w:rsidR="00A36216" w:rsidRPr="004A6A9E">
        <w:rPr>
          <w:rFonts w:ascii="Times New Roman" w:hAnsi="Times New Roman" w:cs="Times New Roman"/>
          <w:i/>
          <w:iCs/>
          <w:sz w:val="24"/>
          <w:szCs w:val="24"/>
          <w:lang w:val="en-GB"/>
        </w:rPr>
        <w:t>Sword of the Valiant</w:t>
      </w:r>
      <w:r w:rsidR="00A36216" w:rsidRPr="00A36216">
        <w:rPr>
          <w:rFonts w:ascii="Times New Roman" w:hAnsi="Times New Roman" w:cs="Times New Roman"/>
          <w:sz w:val="24"/>
          <w:szCs w:val="24"/>
          <w:lang w:val="en-GB"/>
        </w:rPr>
        <w:t xml:space="preserve"> were received in relation to British myth and heroic fantasy. Finally, it considers the American financed productions </w:t>
      </w:r>
      <w:r w:rsidR="00A36216" w:rsidRPr="004A6A9E">
        <w:rPr>
          <w:rFonts w:ascii="Times New Roman" w:hAnsi="Times New Roman" w:cs="Times New Roman"/>
          <w:i/>
          <w:iCs/>
          <w:sz w:val="24"/>
          <w:szCs w:val="24"/>
          <w:lang w:val="en-GB"/>
        </w:rPr>
        <w:t>Dragonslaye</w:t>
      </w:r>
      <w:r w:rsidR="00A36216" w:rsidRPr="00A36216">
        <w:rPr>
          <w:rFonts w:ascii="Times New Roman" w:hAnsi="Times New Roman" w:cs="Times New Roman"/>
          <w:sz w:val="24"/>
          <w:szCs w:val="24"/>
          <w:lang w:val="en-GB"/>
        </w:rPr>
        <w:t xml:space="preserve">r and </w:t>
      </w:r>
      <w:r w:rsidR="00A36216" w:rsidRPr="004A6A9E">
        <w:rPr>
          <w:rFonts w:ascii="Times New Roman" w:hAnsi="Times New Roman" w:cs="Times New Roman"/>
          <w:i/>
          <w:iCs/>
          <w:sz w:val="24"/>
          <w:szCs w:val="24"/>
          <w:lang w:val="en-GB"/>
        </w:rPr>
        <w:t>Krull</w:t>
      </w:r>
      <w:r w:rsidR="00A36216" w:rsidRPr="00A36216">
        <w:rPr>
          <w:rFonts w:ascii="Times New Roman" w:hAnsi="Times New Roman" w:cs="Times New Roman"/>
          <w:sz w:val="24"/>
          <w:szCs w:val="24"/>
          <w:lang w:val="en-GB"/>
        </w:rPr>
        <w:t>, with particular attention to production design and genre categorisation.</w:t>
      </w:r>
    </w:p>
    <w:p w14:paraId="57B6ABB7" w14:textId="3F6F17AC" w:rsidR="1BC0B045" w:rsidRDefault="1BC0B045" w:rsidP="00F41490">
      <w:pPr>
        <w:spacing w:line="480" w:lineRule="auto"/>
        <w:jc w:val="both"/>
        <w:rPr>
          <w:rFonts w:ascii="Times New Roman" w:eastAsia="Times New Roman" w:hAnsi="Times New Roman" w:cs="Times New Roman"/>
          <w:color w:val="000000" w:themeColor="text1"/>
          <w:sz w:val="24"/>
          <w:szCs w:val="24"/>
          <w:lang w:val="en-GB"/>
        </w:rPr>
      </w:pPr>
    </w:p>
    <w:p w14:paraId="079D5442" w14:textId="66FCD188" w:rsidR="00EF55FD" w:rsidRPr="00B74287" w:rsidRDefault="2744DDF4" w:rsidP="00F41490">
      <w:pPr>
        <w:spacing w:line="480" w:lineRule="auto"/>
        <w:jc w:val="both"/>
        <w:rPr>
          <w:rFonts w:ascii="Times New Roman" w:eastAsia="Times New Roman" w:hAnsi="Times New Roman" w:cs="Times New Roman"/>
          <w:b/>
          <w:bCs/>
          <w:color w:val="000000" w:themeColor="text1"/>
          <w:sz w:val="24"/>
          <w:szCs w:val="24"/>
          <w:lang w:val="en-GB"/>
        </w:rPr>
      </w:pPr>
      <w:r w:rsidRPr="251574C7">
        <w:rPr>
          <w:rFonts w:ascii="Times New Roman" w:eastAsia="Times New Roman" w:hAnsi="Times New Roman" w:cs="Times New Roman"/>
          <w:b/>
          <w:bCs/>
          <w:color w:val="000000" w:themeColor="text1"/>
          <w:sz w:val="24"/>
          <w:szCs w:val="24"/>
          <w:lang w:val="en-GB"/>
        </w:rPr>
        <w:t xml:space="preserve">‘A British </w:t>
      </w:r>
      <w:r w:rsidR="22373961" w:rsidRPr="251574C7">
        <w:rPr>
          <w:rFonts w:ascii="Times New Roman" w:eastAsia="Times New Roman" w:hAnsi="Times New Roman" w:cs="Times New Roman"/>
          <w:b/>
          <w:bCs/>
          <w:color w:val="000000" w:themeColor="text1"/>
          <w:sz w:val="24"/>
          <w:szCs w:val="24"/>
          <w:lang w:val="en-GB"/>
        </w:rPr>
        <w:t>W</w:t>
      </w:r>
      <w:r w:rsidRPr="251574C7">
        <w:rPr>
          <w:rFonts w:ascii="Times New Roman" w:eastAsia="Times New Roman" w:hAnsi="Times New Roman" w:cs="Times New Roman"/>
          <w:b/>
          <w:bCs/>
          <w:color w:val="000000" w:themeColor="text1"/>
          <w:sz w:val="24"/>
          <w:szCs w:val="24"/>
          <w:lang w:val="en-GB"/>
        </w:rPr>
        <w:t xml:space="preserve">inner </w:t>
      </w:r>
      <w:r w:rsidR="00BA78F7" w:rsidRPr="251574C7">
        <w:rPr>
          <w:rFonts w:ascii="Times New Roman" w:eastAsia="Times New Roman" w:hAnsi="Times New Roman" w:cs="Times New Roman"/>
          <w:b/>
          <w:bCs/>
          <w:color w:val="000000" w:themeColor="text1"/>
          <w:sz w:val="24"/>
          <w:szCs w:val="24"/>
          <w:lang w:val="en-GB"/>
        </w:rPr>
        <w:t>with</w:t>
      </w:r>
      <w:r w:rsidRPr="251574C7">
        <w:rPr>
          <w:rFonts w:ascii="Times New Roman" w:eastAsia="Times New Roman" w:hAnsi="Times New Roman" w:cs="Times New Roman"/>
          <w:b/>
          <w:bCs/>
          <w:color w:val="000000" w:themeColor="text1"/>
          <w:sz w:val="24"/>
          <w:szCs w:val="24"/>
          <w:lang w:val="en-GB"/>
        </w:rPr>
        <w:t xml:space="preserve"> </w:t>
      </w:r>
      <w:r w:rsidR="5E91CDAB" w:rsidRPr="251574C7">
        <w:rPr>
          <w:rFonts w:ascii="Times New Roman" w:eastAsia="Times New Roman" w:hAnsi="Times New Roman" w:cs="Times New Roman"/>
          <w:b/>
          <w:bCs/>
          <w:color w:val="000000" w:themeColor="text1"/>
          <w:sz w:val="24"/>
          <w:szCs w:val="24"/>
          <w:lang w:val="en-GB"/>
        </w:rPr>
        <w:t>S</w:t>
      </w:r>
      <w:r w:rsidRPr="251574C7">
        <w:rPr>
          <w:rFonts w:ascii="Times New Roman" w:eastAsia="Times New Roman" w:hAnsi="Times New Roman" w:cs="Times New Roman"/>
          <w:b/>
          <w:bCs/>
          <w:color w:val="000000" w:themeColor="text1"/>
          <w:sz w:val="24"/>
          <w:szCs w:val="24"/>
          <w:lang w:val="en-GB"/>
        </w:rPr>
        <w:t xml:space="preserve">word and </w:t>
      </w:r>
      <w:r w:rsidR="62BE4623" w:rsidRPr="251574C7">
        <w:rPr>
          <w:rFonts w:ascii="Times New Roman" w:eastAsia="Times New Roman" w:hAnsi="Times New Roman" w:cs="Times New Roman"/>
          <w:b/>
          <w:bCs/>
          <w:color w:val="000000" w:themeColor="text1"/>
          <w:sz w:val="24"/>
          <w:szCs w:val="24"/>
          <w:lang w:val="en-GB"/>
        </w:rPr>
        <w:t>S</w:t>
      </w:r>
      <w:r w:rsidRPr="251574C7">
        <w:rPr>
          <w:rFonts w:ascii="Times New Roman" w:eastAsia="Times New Roman" w:hAnsi="Times New Roman" w:cs="Times New Roman"/>
          <w:b/>
          <w:bCs/>
          <w:color w:val="000000" w:themeColor="text1"/>
          <w:sz w:val="24"/>
          <w:szCs w:val="24"/>
          <w:lang w:val="en-GB"/>
        </w:rPr>
        <w:t xml:space="preserve">orcery’: </w:t>
      </w:r>
      <w:r w:rsidR="43591C09" w:rsidRPr="251574C7">
        <w:rPr>
          <w:rFonts w:ascii="Times New Roman" w:eastAsia="Times New Roman" w:hAnsi="Times New Roman" w:cs="Times New Roman"/>
          <w:b/>
          <w:bCs/>
          <w:color w:val="000000" w:themeColor="text1"/>
          <w:sz w:val="24"/>
          <w:szCs w:val="24"/>
          <w:lang w:val="en-GB"/>
        </w:rPr>
        <w:t xml:space="preserve">The </w:t>
      </w:r>
      <w:r w:rsidR="630DF96D" w:rsidRPr="251574C7">
        <w:rPr>
          <w:rFonts w:ascii="Times New Roman" w:eastAsia="Times New Roman" w:hAnsi="Times New Roman" w:cs="Times New Roman"/>
          <w:b/>
          <w:bCs/>
          <w:color w:val="000000" w:themeColor="text1"/>
          <w:sz w:val="24"/>
          <w:szCs w:val="24"/>
          <w:lang w:val="en-GB"/>
        </w:rPr>
        <w:t>F</w:t>
      </w:r>
      <w:r w:rsidR="43591C09" w:rsidRPr="251574C7">
        <w:rPr>
          <w:rFonts w:ascii="Times New Roman" w:eastAsia="Times New Roman" w:hAnsi="Times New Roman" w:cs="Times New Roman"/>
          <w:b/>
          <w:bCs/>
          <w:color w:val="000000" w:themeColor="text1"/>
          <w:sz w:val="24"/>
          <w:szCs w:val="24"/>
          <w:lang w:val="en-GB"/>
        </w:rPr>
        <w:t>irst</w:t>
      </w:r>
      <w:r w:rsidR="4A8EA2BB" w:rsidRPr="251574C7">
        <w:rPr>
          <w:rFonts w:ascii="Times New Roman" w:eastAsia="Times New Roman" w:hAnsi="Times New Roman" w:cs="Times New Roman"/>
          <w:b/>
          <w:bCs/>
          <w:color w:val="000000" w:themeColor="text1"/>
          <w:sz w:val="24"/>
          <w:szCs w:val="24"/>
          <w:lang w:val="en-GB"/>
        </w:rPr>
        <w:t xml:space="preserve"> </w:t>
      </w:r>
      <w:r w:rsidR="76185781" w:rsidRPr="251574C7">
        <w:rPr>
          <w:rFonts w:ascii="Times New Roman" w:eastAsia="Times New Roman" w:hAnsi="Times New Roman" w:cs="Times New Roman"/>
          <w:b/>
          <w:bCs/>
          <w:color w:val="000000" w:themeColor="text1"/>
          <w:sz w:val="24"/>
          <w:szCs w:val="24"/>
          <w:lang w:val="en-GB"/>
        </w:rPr>
        <w:t>F</w:t>
      </w:r>
      <w:r w:rsidR="43591C09" w:rsidRPr="251574C7">
        <w:rPr>
          <w:rFonts w:ascii="Times New Roman" w:eastAsia="Times New Roman" w:hAnsi="Times New Roman" w:cs="Times New Roman"/>
          <w:b/>
          <w:bCs/>
          <w:color w:val="000000" w:themeColor="text1"/>
          <w:sz w:val="24"/>
          <w:szCs w:val="24"/>
          <w:lang w:val="en-GB"/>
        </w:rPr>
        <w:t xml:space="preserve">ilm </w:t>
      </w:r>
      <w:r w:rsidR="00BA78F7">
        <w:rPr>
          <w:rFonts w:ascii="Times New Roman" w:eastAsia="Times New Roman" w:hAnsi="Times New Roman" w:cs="Times New Roman"/>
          <w:b/>
          <w:bCs/>
          <w:color w:val="000000" w:themeColor="text1"/>
          <w:sz w:val="24"/>
          <w:szCs w:val="24"/>
          <w:lang w:val="en-GB"/>
        </w:rPr>
        <w:t>i</w:t>
      </w:r>
      <w:r w:rsidR="43591C09" w:rsidRPr="251574C7">
        <w:rPr>
          <w:rFonts w:ascii="Times New Roman" w:eastAsia="Times New Roman" w:hAnsi="Times New Roman" w:cs="Times New Roman"/>
          <w:b/>
          <w:bCs/>
          <w:color w:val="000000" w:themeColor="text1"/>
          <w:sz w:val="24"/>
          <w:szCs w:val="24"/>
          <w:lang w:val="en-GB"/>
        </w:rPr>
        <w:t xml:space="preserve">n </w:t>
      </w:r>
      <w:r w:rsidR="00BA78F7">
        <w:rPr>
          <w:rFonts w:ascii="Times New Roman" w:eastAsia="Times New Roman" w:hAnsi="Times New Roman" w:cs="Times New Roman"/>
          <w:b/>
          <w:bCs/>
          <w:color w:val="000000" w:themeColor="text1"/>
          <w:sz w:val="24"/>
          <w:szCs w:val="24"/>
          <w:lang w:val="en-GB"/>
        </w:rPr>
        <w:t>t</w:t>
      </w:r>
      <w:r w:rsidR="43591C09" w:rsidRPr="251574C7">
        <w:rPr>
          <w:rFonts w:ascii="Times New Roman" w:eastAsia="Times New Roman" w:hAnsi="Times New Roman" w:cs="Times New Roman"/>
          <w:b/>
          <w:bCs/>
          <w:color w:val="000000" w:themeColor="text1"/>
          <w:sz w:val="24"/>
          <w:szCs w:val="24"/>
          <w:lang w:val="en-GB"/>
        </w:rPr>
        <w:t xml:space="preserve">he </w:t>
      </w:r>
      <w:r w:rsidR="2DCBC83E" w:rsidRPr="251574C7">
        <w:rPr>
          <w:rFonts w:ascii="Times New Roman" w:eastAsia="Times New Roman" w:hAnsi="Times New Roman" w:cs="Times New Roman"/>
          <w:b/>
          <w:bCs/>
          <w:color w:val="000000" w:themeColor="text1"/>
          <w:sz w:val="24"/>
          <w:szCs w:val="24"/>
          <w:lang w:val="en-GB"/>
        </w:rPr>
        <w:t>P</w:t>
      </w:r>
      <w:r w:rsidR="43591C09" w:rsidRPr="251574C7">
        <w:rPr>
          <w:rFonts w:ascii="Times New Roman" w:eastAsia="Times New Roman" w:hAnsi="Times New Roman" w:cs="Times New Roman"/>
          <w:b/>
          <w:bCs/>
          <w:color w:val="000000" w:themeColor="text1"/>
          <w:sz w:val="24"/>
          <w:szCs w:val="24"/>
          <w:lang w:val="en-GB"/>
        </w:rPr>
        <w:t xml:space="preserve">roduction </w:t>
      </w:r>
      <w:r w:rsidR="7BDB7ED0" w:rsidRPr="251574C7">
        <w:rPr>
          <w:rFonts w:ascii="Times New Roman" w:eastAsia="Times New Roman" w:hAnsi="Times New Roman" w:cs="Times New Roman"/>
          <w:b/>
          <w:bCs/>
          <w:color w:val="000000" w:themeColor="text1"/>
          <w:sz w:val="24"/>
          <w:szCs w:val="24"/>
          <w:lang w:val="en-GB"/>
        </w:rPr>
        <w:t>C</w:t>
      </w:r>
      <w:r w:rsidR="43591C09" w:rsidRPr="251574C7">
        <w:rPr>
          <w:rFonts w:ascii="Times New Roman" w:eastAsia="Times New Roman" w:hAnsi="Times New Roman" w:cs="Times New Roman"/>
          <w:b/>
          <w:bCs/>
          <w:color w:val="000000" w:themeColor="text1"/>
          <w:sz w:val="24"/>
          <w:szCs w:val="24"/>
          <w:lang w:val="en-GB"/>
        </w:rPr>
        <w:t>ycle</w:t>
      </w:r>
    </w:p>
    <w:p w14:paraId="298F926E" w14:textId="7DC88EC4" w:rsidR="00EF55FD" w:rsidRPr="005773E7" w:rsidRDefault="762B6D00" w:rsidP="00F41490">
      <w:pPr>
        <w:spacing w:line="480" w:lineRule="auto"/>
        <w:jc w:val="both"/>
        <w:rPr>
          <w:rFonts w:ascii="Times New Roman" w:eastAsia="Times New Roman" w:hAnsi="Times New Roman" w:cs="Times New Roman"/>
          <w:color w:val="000000" w:themeColor="text1"/>
          <w:sz w:val="24"/>
          <w:szCs w:val="24"/>
          <w:lang w:val="en-GB"/>
        </w:rPr>
      </w:pPr>
      <w:r w:rsidRPr="36D7FD4C">
        <w:rPr>
          <w:rFonts w:ascii="Times New Roman" w:eastAsia="Times New Roman" w:hAnsi="Times New Roman" w:cs="Times New Roman"/>
          <w:color w:val="000000" w:themeColor="text1"/>
          <w:sz w:val="24"/>
          <w:szCs w:val="24"/>
          <w:lang w:val="en-GB"/>
        </w:rPr>
        <w:t xml:space="preserve">The early 1980s sword and sorcery cycle of fantasy productions in Britain began inauspiciously with </w:t>
      </w:r>
      <w:r w:rsidRPr="79A3A28C">
        <w:rPr>
          <w:rFonts w:ascii="Times New Roman" w:eastAsia="Times New Roman" w:hAnsi="Times New Roman" w:cs="Times New Roman"/>
          <w:i/>
          <w:iCs/>
          <w:color w:val="000000" w:themeColor="text1"/>
          <w:sz w:val="24"/>
          <w:szCs w:val="24"/>
          <w:lang w:val="en-GB"/>
        </w:rPr>
        <w:t>Hawk the Slayer</w:t>
      </w:r>
      <w:r w:rsidRPr="36D7FD4C">
        <w:rPr>
          <w:rFonts w:ascii="Times New Roman" w:eastAsia="Times New Roman" w:hAnsi="Times New Roman" w:cs="Times New Roman"/>
          <w:color w:val="000000" w:themeColor="text1"/>
          <w:sz w:val="24"/>
          <w:szCs w:val="24"/>
          <w:lang w:val="en-GB"/>
        </w:rPr>
        <w:t xml:space="preserve">. The film’s promotion was eager to lay claim to being the first entry in the cycle, released just before the critical and box office successes of </w:t>
      </w:r>
      <w:r w:rsidRPr="79A3A28C">
        <w:rPr>
          <w:rFonts w:ascii="Times New Roman" w:eastAsia="Times New Roman" w:hAnsi="Times New Roman" w:cs="Times New Roman"/>
          <w:i/>
          <w:iCs/>
          <w:color w:val="000000" w:themeColor="text1"/>
          <w:sz w:val="24"/>
          <w:szCs w:val="24"/>
          <w:lang w:val="en-GB"/>
        </w:rPr>
        <w:t>Excalibur</w:t>
      </w:r>
      <w:r w:rsidRPr="36D7FD4C">
        <w:rPr>
          <w:rFonts w:ascii="Times New Roman" w:eastAsia="Times New Roman" w:hAnsi="Times New Roman" w:cs="Times New Roman"/>
          <w:color w:val="000000" w:themeColor="text1"/>
          <w:sz w:val="24"/>
          <w:szCs w:val="24"/>
          <w:lang w:val="en-GB"/>
        </w:rPr>
        <w:t xml:space="preserve"> and </w:t>
      </w:r>
      <w:r w:rsidRPr="79A3A28C">
        <w:rPr>
          <w:rFonts w:ascii="Times New Roman" w:eastAsia="Times New Roman" w:hAnsi="Times New Roman" w:cs="Times New Roman"/>
          <w:i/>
          <w:iCs/>
          <w:color w:val="000000" w:themeColor="text1"/>
          <w:sz w:val="24"/>
          <w:szCs w:val="24"/>
          <w:lang w:val="en-GB"/>
        </w:rPr>
        <w:t xml:space="preserve">Conan the Barbarian </w:t>
      </w:r>
      <w:r w:rsidRPr="36D7FD4C">
        <w:rPr>
          <w:rFonts w:ascii="Times New Roman" w:eastAsia="Times New Roman" w:hAnsi="Times New Roman" w:cs="Times New Roman"/>
          <w:color w:val="000000" w:themeColor="text1"/>
          <w:sz w:val="24"/>
          <w:szCs w:val="24"/>
          <w:lang w:val="en-GB"/>
        </w:rPr>
        <w:t xml:space="preserve">respectively. The production discourse made a particular virtue of the film’s quick, opportunistic development and </w:t>
      </w:r>
      <w:r w:rsidR="005773E7" w:rsidRPr="36D7FD4C">
        <w:rPr>
          <w:rFonts w:ascii="Times New Roman" w:eastAsia="Times New Roman" w:hAnsi="Times New Roman" w:cs="Times New Roman"/>
          <w:color w:val="000000" w:themeColor="text1"/>
          <w:sz w:val="24"/>
          <w:szCs w:val="24"/>
          <w:lang w:val="en-GB"/>
        </w:rPr>
        <w:t>low</w:t>
      </w:r>
      <w:r w:rsidR="005773E7">
        <w:rPr>
          <w:rFonts w:ascii="Times New Roman" w:eastAsia="Times New Roman" w:hAnsi="Times New Roman" w:cs="Times New Roman"/>
          <w:color w:val="000000" w:themeColor="text1"/>
          <w:sz w:val="24"/>
          <w:szCs w:val="24"/>
          <w:lang w:val="en-GB"/>
        </w:rPr>
        <w:t xml:space="preserve"> budget</w:t>
      </w:r>
      <w:r w:rsidRPr="36D7FD4C">
        <w:rPr>
          <w:rFonts w:ascii="Times New Roman" w:eastAsia="Times New Roman" w:hAnsi="Times New Roman" w:cs="Times New Roman"/>
          <w:color w:val="000000" w:themeColor="text1"/>
          <w:sz w:val="24"/>
          <w:szCs w:val="24"/>
          <w:lang w:val="en-GB"/>
        </w:rPr>
        <w:t xml:space="preserve"> </w:t>
      </w:r>
      <w:r w:rsidR="720E2A6A" w:rsidRPr="36D7FD4C">
        <w:rPr>
          <w:rFonts w:ascii="Times New Roman" w:eastAsia="Times New Roman" w:hAnsi="Times New Roman" w:cs="Times New Roman"/>
          <w:color w:val="000000" w:themeColor="text1"/>
          <w:sz w:val="24"/>
          <w:szCs w:val="24"/>
          <w:lang w:val="en-GB"/>
        </w:rPr>
        <w:t>to</w:t>
      </w:r>
      <w:r w:rsidRPr="36D7FD4C">
        <w:rPr>
          <w:rFonts w:ascii="Times New Roman" w:eastAsia="Times New Roman" w:hAnsi="Times New Roman" w:cs="Times New Roman"/>
          <w:color w:val="000000" w:themeColor="text1"/>
          <w:sz w:val="24"/>
          <w:szCs w:val="24"/>
          <w:lang w:val="en-GB"/>
        </w:rPr>
        <w:t xml:space="preserve"> achieve this status, whereas other bigger budgeted Hollywood films were reportedly delayed due to funding difficulties or production problems (</w:t>
      </w:r>
      <w:proofErr w:type="spellStart"/>
      <w:r w:rsidRPr="79A3A28C">
        <w:rPr>
          <w:rFonts w:ascii="Times New Roman" w:eastAsia="Times New Roman" w:hAnsi="Times New Roman" w:cs="Times New Roman"/>
          <w:i/>
          <w:iCs/>
          <w:color w:val="000000" w:themeColor="text1"/>
          <w:sz w:val="24"/>
          <w:szCs w:val="24"/>
          <w:lang w:val="en-GB"/>
        </w:rPr>
        <w:t>Cinefantastique</w:t>
      </w:r>
      <w:proofErr w:type="spellEnd"/>
      <w:r w:rsidR="65155A8C" w:rsidRPr="36D7FD4C">
        <w:rPr>
          <w:rFonts w:ascii="Times New Roman" w:eastAsia="Times New Roman" w:hAnsi="Times New Roman" w:cs="Times New Roman"/>
          <w:color w:val="000000" w:themeColor="text1"/>
          <w:sz w:val="24"/>
          <w:szCs w:val="24"/>
          <w:lang w:val="en-GB"/>
        </w:rPr>
        <w:t>, Fall 19</w:t>
      </w:r>
      <w:r w:rsidR="3F737F45" w:rsidRPr="36D7FD4C">
        <w:rPr>
          <w:rFonts w:ascii="Times New Roman" w:eastAsia="Times New Roman" w:hAnsi="Times New Roman" w:cs="Times New Roman"/>
          <w:color w:val="000000" w:themeColor="text1"/>
          <w:sz w:val="24"/>
          <w:szCs w:val="24"/>
          <w:lang w:val="en-GB"/>
        </w:rPr>
        <w:t>8</w:t>
      </w:r>
      <w:r w:rsidR="65155A8C" w:rsidRPr="36D7FD4C">
        <w:rPr>
          <w:rFonts w:ascii="Times New Roman" w:eastAsia="Times New Roman" w:hAnsi="Times New Roman" w:cs="Times New Roman"/>
          <w:color w:val="000000" w:themeColor="text1"/>
          <w:sz w:val="24"/>
          <w:szCs w:val="24"/>
          <w:lang w:val="en-GB"/>
        </w:rPr>
        <w:t>0</w:t>
      </w:r>
      <w:r w:rsidRPr="36D7FD4C">
        <w:rPr>
          <w:rFonts w:ascii="Times New Roman" w:eastAsia="Times New Roman" w:hAnsi="Times New Roman" w:cs="Times New Roman"/>
          <w:color w:val="000000" w:themeColor="text1"/>
          <w:sz w:val="24"/>
          <w:szCs w:val="24"/>
          <w:lang w:val="en-GB"/>
        </w:rPr>
        <w:t>). While other films</w:t>
      </w:r>
      <w:r w:rsidR="3A598EB0" w:rsidRPr="36D7FD4C">
        <w:rPr>
          <w:rFonts w:ascii="Times New Roman" w:eastAsia="Times New Roman" w:hAnsi="Times New Roman" w:cs="Times New Roman"/>
          <w:color w:val="000000" w:themeColor="text1"/>
          <w:sz w:val="24"/>
          <w:szCs w:val="24"/>
          <w:lang w:val="en-GB"/>
        </w:rPr>
        <w:t xml:space="preserve"> in the cycle</w:t>
      </w:r>
      <w:r w:rsidRPr="36D7FD4C">
        <w:rPr>
          <w:rFonts w:ascii="Times New Roman" w:eastAsia="Times New Roman" w:hAnsi="Times New Roman" w:cs="Times New Roman"/>
          <w:color w:val="000000" w:themeColor="text1"/>
          <w:sz w:val="24"/>
          <w:szCs w:val="24"/>
          <w:lang w:val="en-GB"/>
        </w:rPr>
        <w:t xml:space="preserve"> had already been announced, </w:t>
      </w:r>
      <w:r w:rsidR="30341557" w:rsidRPr="36D7FD4C">
        <w:rPr>
          <w:rFonts w:ascii="Times New Roman" w:eastAsia="Times New Roman" w:hAnsi="Times New Roman" w:cs="Times New Roman"/>
          <w:color w:val="000000" w:themeColor="text1"/>
          <w:sz w:val="24"/>
          <w:szCs w:val="24"/>
          <w:lang w:val="en-GB"/>
        </w:rPr>
        <w:t>in Brit</w:t>
      </w:r>
      <w:r w:rsidR="005773E7">
        <w:rPr>
          <w:rFonts w:ascii="Times New Roman" w:eastAsia="Times New Roman" w:hAnsi="Times New Roman" w:cs="Times New Roman"/>
          <w:color w:val="000000" w:themeColor="text1"/>
          <w:sz w:val="24"/>
          <w:szCs w:val="24"/>
          <w:lang w:val="en-GB"/>
        </w:rPr>
        <w:t>ain</w:t>
      </w:r>
      <w:r w:rsidR="30341557" w:rsidRPr="36D7FD4C">
        <w:rPr>
          <w:rFonts w:ascii="Times New Roman" w:eastAsia="Times New Roman" w:hAnsi="Times New Roman" w:cs="Times New Roman"/>
          <w:color w:val="000000" w:themeColor="text1"/>
          <w:sz w:val="24"/>
          <w:szCs w:val="24"/>
          <w:lang w:val="en-GB"/>
        </w:rPr>
        <w:t xml:space="preserve"> </w:t>
      </w:r>
      <w:r w:rsidRPr="36D7FD4C">
        <w:rPr>
          <w:rFonts w:ascii="Times New Roman" w:eastAsia="Times New Roman" w:hAnsi="Times New Roman" w:cs="Times New Roman"/>
          <w:color w:val="000000" w:themeColor="text1"/>
          <w:sz w:val="24"/>
          <w:szCs w:val="24"/>
          <w:lang w:val="en-GB"/>
        </w:rPr>
        <w:t xml:space="preserve">Terry Marcel and Harry Robertson planned to swiftly go </w:t>
      </w:r>
      <w:r w:rsidR="34888264" w:rsidRPr="36D7FD4C">
        <w:rPr>
          <w:rFonts w:ascii="Times New Roman" w:eastAsia="Times New Roman" w:hAnsi="Times New Roman" w:cs="Times New Roman"/>
          <w:color w:val="000000" w:themeColor="text1"/>
          <w:sz w:val="24"/>
          <w:szCs w:val="24"/>
          <w:lang w:val="en-GB"/>
        </w:rPr>
        <w:t>into</w:t>
      </w:r>
      <w:r w:rsidRPr="36D7FD4C">
        <w:rPr>
          <w:rFonts w:ascii="Times New Roman" w:eastAsia="Times New Roman" w:hAnsi="Times New Roman" w:cs="Times New Roman"/>
          <w:color w:val="000000" w:themeColor="text1"/>
          <w:sz w:val="24"/>
          <w:szCs w:val="24"/>
          <w:lang w:val="en-GB"/>
        </w:rPr>
        <w:t xml:space="preserve"> production and launch the trend in cinemas.</w:t>
      </w:r>
      <w:r w:rsidR="772A72AD" w:rsidRPr="36D7FD4C">
        <w:rPr>
          <w:rFonts w:ascii="Times New Roman" w:eastAsia="Times New Roman" w:hAnsi="Times New Roman" w:cs="Times New Roman"/>
          <w:color w:val="000000" w:themeColor="text1"/>
          <w:sz w:val="24"/>
          <w:szCs w:val="24"/>
          <w:lang w:val="en-GB"/>
        </w:rPr>
        <w:t xml:space="preserve"> </w:t>
      </w:r>
      <w:r w:rsidR="772A72AD" w:rsidRPr="36D7FD4C">
        <w:rPr>
          <w:rFonts w:ascii="Times New Roman" w:eastAsia="Times New Roman" w:hAnsi="Times New Roman" w:cs="Times New Roman"/>
          <w:color w:val="000000" w:themeColor="text1"/>
          <w:sz w:val="24"/>
          <w:szCs w:val="24"/>
        </w:rPr>
        <w:t xml:space="preserve">Promotional descriptions of the film </w:t>
      </w:r>
      <w:proofErr w:type="spellStart"/>
      <w:r w:rsidR="720A2C67" w:rsidRPr="36D7FD4C">
        <w:rPr>
          <w:rFonts w:ascii="Times New Roman" w:eastAsia="Times New Roman" w:hAnsi="Times New Roman" w:cs="Times New Roman"/>
          <w:color w:val="000000" w:themeColor="text1"/>
          <w:sz w:val="24"/>
          <w:szCs w:val="24"/>
        </w:rPr>
        <w:t>emphasise</w:t>
      </w:r>
      <w:proofErr w:type="spellEnd"/>
      <w:r w:rsidR="772A72AD" w:rsidRPr="36D7FD4C">
        <w:rPr>
          <w:rFonts w:ascii="Times New Roman" w:eastAsia="Times New Roman" w:hAnsi="Times New Roman" w:cs="Times New Roman"/>
          <w:color w:val="000000" w:themeColor="text1"/>
          <w:sz w:val="24"/>
          <w:szCs w:val="24"/>
        </w:rPr>
        <w:t xml:space="preserve"> a thrilling s</w:t>
      </w:r>
      <w:r w:rsidR="00AAC4EE" w:rsidRPr="36D7FD4C">
        <w:rPr>
          <w:rFonts w:ascii="Times New Roman" w:eastAsia="Times New Roman" w:hAnsi="Times New Roman" w:cs="Times New Roman"/>
          <w:color w:val="000000" w:themeColor="text1"/>
          <w:sz w:val="24"/>
          <w:szCs w:val="24"/>
        </w:rPr>
        <w:t>aga</w:t>
      </w:r>
      <w:r w:rsidR="772A72AD" w:rsidRPr="36D7FD4C">
        <w:rPr>
          <w:rFonts w:ascii="Times New Roman" w:eastAsia="Times New Roman" w:hAnsi="Times New Roman" w:cs="Times New Roman"/>
          <w:color w:val="000000" w:themeColor="text1"/>
          <w:sz w:val="24"/>
          <w:szCs w:val="24"/>
        </w:rPr>
        <w:t xml:space="preserve"> of family revenge, with nuns held to ransom, warriors battling to death, a giant, elfin bowm</w:t>
      </w:r>
      <w:r w:rsidR="3DE8CC5F" w:rsidRPr="36D7FD4C">
        <w:rPr>
          <w:rFonts w:ascii="Times New Roman" w:eastAsia="Times New Roman" w:hAnsi="Times New Roman" w:cs="Times New Roman"/>
          <w:color w:val="000000" w:themeColor="text1"/>
          <w:sz w:val="24"/>
          <w:szCs w:val="24"/>
        </w:rPr>
        <w:t>an, witch and a dwarf amongst the cast of helpers, and a magic mind-sword</w:t>
      </w:r>
      <w:r w:rsidR="1EB97444" w:rsidRPr="36D7FD4C">
        <w:rPr>
          <w:rFonts w:ascii="Times New Roman" w:eastAsia="Times New Roman" w:hAnsi="Times New Roman" w:cs="Times New Roman"/>
          <w:color w:val="000000" w:themeColor="text1"/>
          <w:sz w:val="24"/>
          <w:szCs w:val="24"/>
        </w:rPr>
        <w:t xml:space="preserve"> set in </w:t>
      </w:r>
      <w:r w:rsidR="5CC0AB34" w:rsidRPr="36D7FD4C">
        <w:rPr>
          <w:rFonts w:ascii="Times New Roman" w:eastAsia="Times New Roman" w:hAnsi="Times New Roman" w:cs="Times New Roman"/>
          <w:color w:val="000000" w:themeColor="text1"/>
          <w:sz w:val="24"/>
          <w:szCs w:val="24"/>
        </w:rPr>
        <w:t xml:space="preserve">a </w:t>
      </w:r>
      <w:r w:rsidR="099B2F0B" w:rsidRPr="36D7FD4C">
        <w:rPr>
          <w:rFonts w:ascii="Times New Roman" w:eastAsia="Times New Roman" w:hAnsi="Times New Roman" w:cs="Times New Roman"/>
          <w:color w:val="000000" w:themeColor="text1"/>
          <w:sz w:val="24"/>
          <w:szCs w:val="24"/>
        </w:rPr>
        <w:t>mythical</w:t>
      </w:r>
      <w:r w:rsidR="5CC0AB34" w:rsidRPr="36D7FD4C">
        <w:rPr>
          <w:rFonts w:ascii="Times New Roman" w:eastAsia="Times New Roman" w:hAnsi="Times New Roman" w:cs="Times New Roman"/>
          <w:color w:val="000000" w:themeColor="text1"/>
          <w:sz w:val="24"/>
          <w:szCs w:val="24"/>
        </w:rPr>
        <w:t xml:space="preserve"> </w:t>
      </w:r>
      <w:r w:rsidR="1FC8E5F9" w:rsidRPr="36D7FD4C">
        <w:rPr>
          <w:rFonts w:ascii="Times New Roman" w:eastAsia="Times New Roman" w:hAnsi="Times New Roman" w:cs="Times New Roman"/>
          <w:color w:val="000000" w:themeColor="text1"/>
          <w:sz w:val="24"/>
          <w:szCs w:val="24"/>
        </w:rPr>
        <w:t xml:space="preserve">fantasy </w:t>
      </w:r>
      <w:r w:rsidR="5CC0AB34" w:rsidRPr="36D7FD4C">
        <w:rPr>
          <w:rFonts w:ascii="Times New Roman" w:eastAsia="Times New Roman" w:hAnsi="Times New Roman" w:cs="Times New Roman"/>
          <w:color w:val="000000" w:themeColor="text1"/>
          <w:sz w:val="24"/>
          <w:szCs w:val="24"/>
        </w:rPr>
        <w:t>land</w:t>
      </w:r>
      <w:r w:rsidR="3DE8CC5F" w:rsidRPr="36D7FD4C">
        <w:rPr>
          <w:rFonts w:ascii="Times New Roman" w:eastAsia="Times New Roman" w:hAnsi="Times New Roman" w:cs="Times New Roman"/>
          <w:color w:val="000000" w:themeColor="text1"/>
          <w:sz w:val="24"/>
          <w:szCs w:val="24"/>
        </w:rPr>
        <w:t xml:space="preserve">. </w:t>
      </w:r>
      <w:r w:rsidR="005773E7" w:rsidRPr="005773E7">
        <w:rPr>
          <w:rFonts w:ascii="Times New Roman" w:eastAsia="Times New Roman" w:hAnsi="Times New Roman" w:cs="Times New Roman"/>
          <w:color w:val="000000" w:themeColor="text1"/>
          <w:sz w:val="24"/>
          <w:szCs w:val="24"/>
          <w:lang w:val="en-GB"/>
        </w:rPr>
        <w:t>The script centres on a familiar good</w:t>
      </w:r>
      <w:r w:rsidR="005773E7" w:rsidRPr="005773E7">
        <w:rPr>
          <w:rFonts w:ascii="Times New Roman" w:eastAsia="Times New Roman" w:hAnsi="Times New Roman" w:cs="Times New Roman"/>
          <w:color w:val="000000" w:themeColor="text1"/>
          <w:sz w:val="24"/>
          <w:szCs w:val="24"/>
          <w:lang w:val="en-GB"/>
        </w:rPr>
        <w:noBreakHyphen/>
        <w:t>versus</w:t>
      </w:r>
      <w:r w:rsidR="005773E7" w:rsidRPr="005773E7">
        <w:rPr>
          <w:rFonts w:ascii="Times New Roman" w:eastAsia="Times New Roman" w:hAnsi="Times New Roman" w:cs="Times New Roman"/>
          <w:color w:val="000000" w:themeColor="text1"/>
          <w:sz w:val="24"/>
          <w:szCs w:val="24"/>
          <w:lang w:val="en-GB"/>
        </w:rPr>
        <w:noBreakHyphen/>
        <w:t>evil conflict.</w:t>
      </w:r>
      <w:r w:rsidR="005773E7">
        <w:rPr>
          <w:rFonts w:ascii="Times New Roman" w:eastAsia="Times New Roman" w:hAnsi="Times New Roman" w:cs="Times New Roman"/>
          <w:color w:val="000000" w:themeColor="text1"/>
          <w:sz w:val="24"/>
          <w:szCs w:val="24"/>
          <w:lang w:val="en-GB"/>
        </w:rPr>
        <w:t xml:space="preserve"> </w:t>
      </w:r>
      <w:r w:rsidR="00554103">
        <w:rPr>
          <w:rFonts w:ascii="Times New Roman" w:eastAsia="Times New Roman" w:hAnsi="Times New Roman" w:cs="Times New Roman"/>
          <w:color w:val="000000" w:themeColor="text1"/>
          <w:sz w:val="24"/>
          <w:szCs w:val="24"/>
          <w:lang w:val="en-GB"/>
        </w:rPr>
        <w:t xml:space="preserve"> </w:t>
      </w:r>
      <w:r w:rsidR="005773E7" w:rsidRPr="005773E7">
        <w:rPr>
          <w:rFonts w:ascii="Times New Roman" w:eastAsia="Times New Roman" w:hAnsi="Times New Roman" w:cs="Times New Roman"/>
          <w:color w:val="000000" w:themeColor="text1"/>
          <w:sz w:val="24"/>
          <w:szCs w:val="24"/>
          <w:lang w:val="en-GB"/>
        </w:rPr>
        <w:t>Although early reports suggested a $4 million US–UK co</w:t>
      </w:r>
      <w:r w:rsidR="005773E7" w:rsidRPr="005773E7">
        <w:rPr>
          <w:rFonts w:ascii="Times New Roman" w:eastAsia="Times New Roman" w:hAnsi="Times New Roman" w:cs="Times New Roman"/>
          <w:color w:val="000000" w:themeColor="text1"/>
          <w:sz w:val="24"/>
          <w:szCs w:val="24"/>
          <w:lang w:val="en-GB"/>
        </w:rPr>
        <w:noBreakHyphen/>
        <w:t>production</w:t>
      </w:r>
      <w:r w:rsidR="005773E7">
        <w:rPr>
          <w:rFonts w:ascii="Times New Roman" w:eastAsia="Times New Roman" w:hAnsi="Times New Roman" w:cs="Times New Roman"/>
          <w:color w:val="000000" w:themeColor="text1"/>
          <w:sz w:val="24"/>
          <w:szCs w:val="24"/>
          <w:lang w:val="en-GB"/>
        </w:rPr>
        <w:t xml:space="preserve"> </w:t>
      </w:r>
      <w:r w:rsidR="005773E7" w:rsidRPr="36D7FD4C">
        <w:rPr>
          <w:rFonts w:ascii="Times New Roman" w:eastAsia="Times New Roman" w:hAnsi="Times New Roman" w:cs="Times New Roman"/>
          <w:color w:val="000000" w:themeColor="text1"/>
          <w:sz w:val="24"/>
          <w:szCs w:val="24"/>
          <w:lang w:val="en-GB"/>
        </w:rPr>
        <w:t>(</w:t>
      </w:r>
      <w:proofErr w:type="spellStart"/>
      <w:r w:rsidR="005773E7" w:rsidRPr="79A3A28C">
        <w:rPr>
          <w:rFonts w:ascii="Times New Roman" w:eastAsia="Times New Roman" w:hAnsi="Times New Roman" w:cs="Times New Roman"/>
          <w:i/>
          <w:iCs/>
          <w:color w:val="000000" w:themeColor="text1"/>
          <w:sz w:val="24"/>
          <w:szCs w:val="24"/>
          <w:lang w:val="en-GB"/>
        </w:rPr>
        <w:t>Boxoffice</w:t>
      </w:r>
      <w:proofErr w:type="spellEnd"/>
      <w:r w:rsidR="005773E7" w:rsidRPr="79A3A28C">
        <w:rPr>
          <w:rFonts w:ascii="Times New Roman" w:eastAsia="Times New Roman" w:hAnsi="Times New Roman" w:cs="Times New Roman"/>
          <w:i/>
          <w:iCs/>
          <w:color w:val="000000" w:themeColor="text1"/>
          <w:sz w:val="24"/>
          <w:szCs w:val="24"/>
          <w:lang w:val="en-GB"/>
        </w:rPr>
        <w:t>,</w:t>
      </w:r>
      <w:r w:rsidR="005773E7" w:rsidRPr="36D7FD4C">
        <w:rPr>
          <w:rFonts w:ascii="Times New Roman" w:eastAsia="Times New Roman" w:hAnsi="Times New Roman" w:cs="Times New Roman"/>
          <w:color w:val="000000" w:themeColor="text1"/>
          <w:sz w:val="24"/>
          <w:szCs w:val="24"/>
          <w:lang w:val="en-GB"/>
        </w:rPr>
        <w:t xml:space="preserve"> 31 Dec 1979)</w:t>
      </w:r>
      <w:r w:rsidR="005773E7" w:rsidRPr="005773E7">
        <w:rPr>
          <w:rFonts w:ascii="Times New Roman" w:eastAsia="Times New Roman" w:hAnsi="Times New Roman" w:cs="Times New Roman"/>
          <w:color w:val="000000" w:themeColor="text1"/>
          <w:sz w:val="24"/>
          <w:szCs w:val="24"/>
          <w:lang w:val="en-GB"/>
        </w:rPr>
        <w:t xml:space="preserve">, </w:t>
      </w:r>
      <w:r w:rsidR="005773E7" w:rsidRPr="005773E7">
        <w:rPr>
          <w:rFonts w:ascii="Times New Roman" w:eastAsia="Times New Roman" w:hAnsi="Times New Roman" w:cs="Times New Roman"/>
          <w:i/>
          <w:iCs/>
          <w:color w:val="000000" w:themeColor="text1"/>
          <w:sz w:val="24"/>
          <w:szCs w:val="24"/>
          <w:lang w:val="en-GB"/>
        </w:rPr>
        <w:t>Screen International</w:t>
      </w:r>
      <w:r w:rsidR="005773E7" w:rsidRPr="005773E7">
        <w:rPr>
          <w:rFonts w:ascii="Times New Roman" w:eastAsia="Times New Roman" w:hAnsi="Times New Roman" w:cs="Times New Roman"/>
          <w:color w:val="000000" w:themeColor="text1"/>
          <w:sz w:val="24"/>
          <w:szCs w:val="24"/>
          <w:lang w:val="en-GB"/>
        </w:rPr>
        <w:t xml:space="preserve"> later confirmed that the film was financed by Lew Grade’s ITC and shot over a two</w:t>
      </w:r>
      <w:r w:rsidR="005773E7" w:rsidRPr="005773E7">
        <w:rPr>
          <w:rFonts w:ascii="Times New Roman" w:eastAsia="Times New Roman" w:hAnsi="Times New Roman" w:cs="Times New Roman"/>
          <w:color w:val="000000" w:themeColor="text1"/>
          <w:sz w:val="24"/>
          <w:szCs w:val="24"/>
          <w:lang w:val="en-GB"/>
        </w:rPr>
        <w:noBreakHyphen/>
        <w:t>month schedule at Pinewood Studios.</w:t>
      </w:r>
      <w:r w:rsidR="00F65508">
        <w:rPr>
          <w:rFonts w:ascii="Times New Roman" w:eastAsia="Times New Roman" w:hAnsi="Times New Roman" w:cs="Times New Roman"/>
          <w:color w:val="000000" w:themeColor="text1"/>
          <w:sz w:val="24"/>
          <w:szCs w:val="24"/>
          <w:lang w:val="en-GB"/>
        </w:rPr>
        <w:t xml:space="preserve"> </w:t>
      </w:r>
      <w:r w:rsidR="23F84254" w:rsidRPr="36D7FD4C">
        <w:rPr>
          <w:rFonts w:ascii="Times New Roman" w:eastAsia="Times New Roman" w:hAnsi="Times New Roman" w:cs="Times New Roman"/>
          <w:color w:val="000000" w:themeColor="text1"/>
          <w:sz w:val="24"/>
          <w:szCs w:val="24"/>
        </w:rPr>
        <w:t xml:space="preserve">In </w:t>
      </w:r>
      <w:r w:rsidR="7080CBDE" w:rsidRPr="36D7FD4C">
        <w:rPr>
          <w:rFonts w:ascii="Times New Roman" w:eastAsia="Times New Roman" w:hAnsi="Times New Roman" w:cs="Times New Roman"/>
          <w:color w:val="000000" w:themeColor="text1"/>
          <w:sz w:val="24"/>
          <w:szCs w:val="24"/>
        </w:rPr>
        <w:t>the</w:t>
      </w:r>
      <w:r w:rsidR="61F6F5EB" w:rsidRPr="36D7FD4C">
        <w:rPr>
          <w:rFonts w:ascii="Times New Roman" w:eastAsia="Times New Roman" w:hAnsi="Times New Roman" w:cs="Times New Roman"/>
          <w:color w:val="000000" w:themeColor="text1"/>
          <w:sz w:val="24"/>
          <w:szCs w:val="24"/>
        </w:rPr>
        <w:t xml:space="preserve"> trade</w:t>
      </w:r>
      <w:r w:rsidR="23F84254" w:rsidRPr="36D7FD4C">
        <w:rPr>
          <w:rFonts w:ascii="Times New Roman" w:eastAsia="Times New Roman" w:hAnsi="Times New Roman" w:cs="Times New Roman"/>
          <w:color w:val="000000" w:themeColor="text1"/>
          <w:sz w:val="24"/>
          <w:szCs w:val="24"/>
        </w:rPr>
        <w:t xml:space="preserve"> publication</w:t>
      </w:r>
      <w:r w:rsidR="3034C13C" w:rsidRPr="36D7FD4C">
        <w:rPr>
          <w:rFonts w:ascii="Times New Roman" w:eastAsia="Times New Roman" w:hAnsi="Times New Roman" w:cs="Times New Roman"/>
          <w:color w:val="000000" w:themeColor="text1"/>
          <w:sz w:val="24"/>
          <w:szCs w:val="24"/>
        </w:rPr>
        <w:t>,</w:t>
      </w:r>
      <w:r w:rsidR="23F84254" w:rsidRPr="36D7FD4C">
        <w:rPr>
          <w:rFonts w:ascii="Times New Roman" w:eastAsia="Times New Roman" w:hAnsi="Times New Roman" w:cs="Times New Roman"/>
          <w:color w:val="000000" w:themeColor="text1"/>
          <w:sz w:val="24"/>
          <w:szCs w:val="24"/>
        </w:rPr>
        <w:t xml:space="preserve"> </w:t>
      </w:r>
      <w:r w:rsidR="22EC3B9D" w:rsidRPr="36D7FD4C">
        <w:rPr>
          <w:rFonts w:ascii="Times New Roman" w:eastAsia="Times New Roman" w:hAnsi="Times New Roman" w:cs="Times New Roman"/>
          <w:color w:val="000000" w:themeColor="text1"/>
          <w:sz w:val="24"/>
          <w:szCs w:val="24"/>
        </w:rPr>
        <w:t>ITC</w:t>
      </w:r>
      <w:r w:rsidR="6EBEF3D1" w:rsidRPr="36D7FD4C">
        <w:rPr>
          <w:rFonts w:ascii="Times New Roman" w:eastAsia="Times New Roman" w:hAnsi="Times New Roman" w:cs="Times New Roman"/>
          <w:color w:val="000000" w:themeColor="text1"/>
          <w:sz w:val="24"/>
          <w:szCs w:val="24"/>
        </w:rPr>
        <w:t xml:space="preserve"> Film </w:t>
      </w:r>
      <w:r w:rsidR="0DBF6484" w:rsidRPr="36D7FD4C">
        <w:rPr>
          <w:rFonts w:ascii="Times New Roman" w:eastAsia="Times New Roman" w:hAnsi="Times New Roman" w:cs="Times New Roman"/>
          <w:color w:val="000000" w:themeColor="text1"/>
          <w:sz w:val="24"/>
          <w:szCs w:val="24"/>
        </w:rPr>
        <w:t>Distributors</w:t>
      </w:r>
      <w:r w:rsidR="22EC3B9D" w:rsidRPr="36D7FD4C">
        <w:rPr>
          <w:rFonts w:ascii="Times New Roman" w:eastAsia="Times New Roman" w:hAnsi="Times New Roman" w:cs="Times New Roman"/>
          <w:color w:val="000000" w:themeColor="text1"/>
          <w:sz w:val="24"/>
          <w:szCs w:val="24"/>
        </w:rPr>
        <w:t xml:space="preserve"> enthusiastically advertised ‘</w:t>
      </w:r>
      <w:r w:rsidR="0E008722" w:rsidRPr="004A6A9E">
        <w:rPr>
          <w:rFonts w:ascii="Times New Roman" w:eastAsia="Times New Roman" w:hAnsi="Times New Roman" w:cs="Times New Roman"/>
          <w:i/>
          <w:iCs/>
          <w:color w:val="000000" w:themeColor="text1"/>
          <w:sz w:val="24"/>
          <w:szCs w:val="24"/>
        </w:rPr>
        <w:t>Hawk the Slayer...</w:t>
      </w:r>
      <w:r w:rsidR="0EDA9DD4" w:rsidRPr="36D7FD4C">
        <w:rPr>
          <w:rFonts w:ascii="Times New Roman" w:eastAsia="Times New Roman" w:hAnsi="Times New Roman" w:cs="Times New Roman"/>
          <w:color w:val="000000" w:themeColor="text1"/>
          <w:sz w:val="24"/>
          <w:szCs w:val="24"/>
        </w:rPr>
        <w:t>A</w:t>
      </w:r>
      <w:r w:rsidR="22EC3B9D" w:rsidRPr="36D7FD4C">
        <w:rPr>
          <w:rFonts w:ascii="Times New Roman" w:eastAsia="Times New Roman" w:hAnsi="Times New Roman" w:cs="Times New Roman"/>
          <w:color w:val="000000" w:themeColor="text1"/>
          <w:sz w:val="24"/>
          <w:szCs w:val="24"/>
        </w:rPr>
        <w:t xml:space="preserve"> British winner</w:t>
      </w:r>
      <w:r w:rsidR="1F9D86CE" w:rsidRPr="36D7FD4C">
        <w:rPr>
          <w:rFonts w:ascii="Times New Roman" w:eastAsia="Times New Roman" w:hAnsi="Times New Roman" w:cs="Times New Roman"/>
          <w:color w:val="000000" w:themeColor="text1"/>
          <w:sz w:val="24"/>
          <w:szCs w:val="24"/>
        </w:rPr>
        <w:t xml:space="preserve"> with Sword &amp; </w:t>
      </w:r>
      <w:r w:rsidR="1F9D86CE" w:rsidRPr="005773E7">
        <w:rPr>
          <w:rFonts w:ascii="Times New Roman" w:eastAsia="Times New Roman" w:hAnsi="Times New Roman" w:cs="Times New Roman"/>
          <w:color w:val="000000" w:themeColor="text1"/>
          <w:sz w:val="24"/>
          <w:szCs w:val="24"/>
        </w:rPr>
        <w:t>So</w:t>
      </w:r>
      <w:r w:rsidR="460256A7" w:rsidRPr="005773E7">
        <w:rPr>
          <w:rFonts w:ascii="Times New Roman" w:eastAsia="Times New Roman" w:hAnsi="Times New Roman" w:cs="Times New Roman"/>
          <w:color w:val="000000" w:themeColor="text1"/>
          <w:sz w:val="24"/>
          <w:szCs w:val="24"/>
        </w:rPr>
        <w:t>rcery’.</w:t>
      </w:r>
      <w:r w:rsidR="517167FC" w:rsidRPr="005773E7">
        <w:rPr>
          <w:rFonts w:ascii="Times New Roman" w:eastAsia="Times New Roman" w:hAnsi="Times New Roman" w:cs="Times New Roman"/>
          <w:color w:val="000000" w:themeColor="text1"/>
          <w:sz w:val="24"/>
          <w:szCs w:val="24"/>
        </w:rPr>
        <w:t xml:space="preserve"> </w:t>
      </w:r>
      <w:r w:rsidR="005773E7" w:rsidRPr="005773E7">
        <w:rPr>
          <w:rFonts w:ascii="Times New Roman" w:eastAsia="Times New Roman" w:hAnsi="Times New Roman" w:cs="Times New Roman"/>
          <w:color w:val="000000" w:themeColor="text1"/>
          <w:sz w:val="24"/>
          <w:szCs w:val="24"/>
          <w:lang w:val="en-GB"/>
        </w:rPr>
        <w:t xml:space="preserve">Interviewed on set, </w:t>
      </w:r>
      <w:r w:rsidR="005773E7" w:rsidRPr="005773E7">
        <w:rPr>
          <w:rFonts w:ascii="Times New Roman" w:eastAsia="Times New Roman" w:hAnsi="Times New Roman" w:cs="Times New Roman"/>
          <w:color w:val="000000" w:themeColor="text1"/>
          <w:sz w:val="24"/>
          <w:szCs w:val="24"/>
          <w:lang w:val="en-GB"/>
        </w:rPr>
        <w:lastRenderedPageBreak/>
        <w:t>Marcel remarked that ‘being the first S&amp;S film isn’t just a matter of pride, it’s a matter of money’ (</w:t>
      </w:r>
      <w:proofErr w:type="spellStart"/>
      <w:r w:rsidR="005773E7" w:rsidRPr="005773E7">
        <w:rPr>
          <w:rFonts w:ascii="Times New Roman" w:eastAsia="Times New Roman" w:hAnsi="Times New Roman" w:cs="Times New Roman"/>
          <w:i/>
          <w:iCs/>
          <w:color w:val="000000" w:themeColor="text1"/>
          <w:sz w:val="24"/>
          <w:szCs w:val="24"/>
          <w:lang w:val="en-GB"/>
        </w:rPr>
        <w:t>Cinefantastique</w:t>
      </w:r>
      <w:proofErr w:type="spellEnd"/>
      <w:r w:rsidR="005773E7" w:rsidRPr="005773E7">
        <w:rPr>
          <w:rFonts w:ascii="Times New Roman" w:eastAsia="Times New Roman" w:hAnsi="Times New Roman" w:cs="Times New Roman"/>
          <w:color w:val="000000" w:themeColor="text1"/>
          <w:sz w:val="24"/>
          <w:szCs w:val="24"/>
          <w:lang w:val="en-GB"/>
        </w:rPr>
        <w:t>, Fall 1980).</w:t>
      </w:r>
    </w:p>
    <w:p w14:paraId="0AFFBDC3" w14:textId="15B8D722" w:rsidR="00EF55FD" w:rsidRDefault="762B6D00" w:rsidP="00F41490">
      <w:pPr>
        <w:spacing w:line="480" w:lineRule="auto"/>
        <w:ind w:firstLine="720"/>
        <w:jc w:val="both"/>
        <w:rPr>
          <w:rFonts w:ascii="Times New Roman" w:eastAsia="Times New Roman" w:hAnsi="Times New Roman" w:cs="Times New Roman"/>
          <w:color w:val="000000" w:themeColor="text1"/>
          <w:sz w:val="24"/>
          <w:szCs w:val="24"/>
          <w:lang w:val="en-GB"/>
        </w:rPr>
      </w:pPr>
      <w:r w:rsidRPr="36D7FD4C">
        <w:rPr>
          <w:rFonts w:ascii="Times New Roman" w:eastAsia="Times New Roman" w:hAnsi="Times New Roman" w:cs="Times New Roman"/>
          <w:color w:val="000000" w:themeColor="text1"/>
          <w:sz w:val="24"/>
          <w:szCs w:val="24"/>
        </w:rPr>
        <w:t xml:space="preserve">It is </w:t>
      </w:r>
      <w:r w:rsidR="78E3F3E3" w:rsidRPr="36D7FD4C">
        <w:rPr>
          <w:rFonts w:ascii="Times New Roman" w:eastAsia="Times New Roman" w:hAnsi="Times New Roman" w:cs="Times New Roman"/>
          <w:color w:val="000000" w:themeColor="text1"/>
          <w:sz w:val="24"/>
          <w:szCs w:val="24"/>
        </w:rPr>
        <w:t>notable</w:t>
      </w:r>
      <w:r w:rsidRPr="36D7FD4C">
        <w:rPr>
          <w:rFonts w:ascii="Times New Roman" w:eastAsia="Times New Roman" w:hAnsi="Times New Roman" w:cs="Times New Roman"/>
          <w:color w:val="000000" w:themeColor="text1"/>
          <w:sz w:val="24"/>
          <w:szCs w:val="24"/>
        </w:rPr>
        <w:t xml:space="preserve"> </w:t>
      </w:r>
      <w:r w:rsidR="2448AC2B" w:rsidRPr="36D7FD4C">
        <w:rPr>
          <w:rFonts w:ascii="Times New Roman" w:eastAsia="Times New Roman" w:hAnsi="Times New Roman" w:cs="Times New Roman"/>
          <w:color w:val="000000" w:themeColor="text1"/>
          <w:sz w:val="24"/>
          <w:szCs w:val="24"/>
        </w:rPr>
        <w:t xml:space="preserve">that </w:t>
      </w:r>
      <w:r w:rsidRPr="36D7FD4C">
        <w:rPr>
          <w:rFonts w:ascii="Times New Roman" w:eastAsia="Times New Roman" w:hAnsi="Times New Roman" w:cs="Times New Roman"/>
          <w:color w:val="000000" w:themeColor="text1"/>
          <w:sz w:val="24"/>
          <w:szCs w:val="24"/>
        </w:rPr>
        <w:t>the</w:t>
      </w:r>
      <w:r w:rsidR="67570606" w:rsidRPr="36D7FD4C">
        <w:rPr>
          <w:rFonts w:ascii="Times New Roman" w:eastAsia="Times New Roman" w:hAnsi="Times New Roman" w:cs="Times New Roman"/>
          <w:color w:val="000000" w:themeColor="text1"/>
          <w:sz w:val="24"/>
          <w:szCs w:val="24"/>
        </w:rPr>
        <w:t xml:space="preserve"> iconic</w:t>
      </w:r>
      <w:r w:rsidRPr="36D7FD4C">
        <w:rPr>
          <w:rFonts w:ascii="Times New Roman" w:eastAsia="Times New Roman" w:hAnsi="Times New Roman" w:cs="Times New Roman"/>
          <w:color w:val="000000" w:themeColor="text1"/>
          <w:sz w:val="24"/>
          <w:szCs w:val="24"/>
        </w:rPr>
        <w:t xml:space="preserve"> </w:t>
      </w:r>
      <w:r w:rsidR="0DE9A339" w:rsidRPr="36D7FD4C">
        <w:rPr>
          <w:rFonts w:ascii="Times New Roman" w:eastAsia="Times New Roman" w:hAnsi="Times New Roman" w:cs="Times New Roman"/>
          <w:color w:val="000000" w:themeColor="text1"/>
          <w:sz w:val="24"/>
          <w:szCs w:val="24"/>
        </w:rPr>
        <w:t xml:space="preserve">British </w:t>
      </w:r>
      <w:r w:rsidR="790252D3" w:rsidRPr="36D7FD4C">
        <w:rPr>
          <w:rFonts w:ascii="Times New Roman" w:eastAsia="Times New Roman" w:hAnsi="Times New Roman" w:cs="Times New Roman"/>
          <w:color w:val="000000" w:themeColor="text1"/>
          <w:sz w:val="24"/>
          <w:szCs w:val="24"/>
        </w:rPr>
        <w:t xml:space="preserve">James </w:t>
      </w:r>
      <w:r w:rsidRPr="36D7FD4C">
        <w:rPr>
          <w:rFonts w:ascii="Times New Roman" w:eastAsia="Times New Roman" w:hAnsi="Times New Roman" w:cs="Times New Roman"/>
          <w:color w:val="000000" w:themeColor="text1"/>
          <w:sz w:val="24"/>
          <w:szCs w:val="24"/>
        </w:rPr>
        <w:t xml:space="preserve">Bond character and franchise </w:t>
      </w:r>
      <w:r w:rsidR="0514E935" w:rsidRPr="36D7FD4C">
        <w:rPr>
          <w:rFonts w:ascii="Times New Roman" w:eastAsia="Times New Roman" w:hAnsi="Times New Roman" w:cs="Times New Roman"/>
          <w:color w:val="000000" w:themeColor="text1"/>
          <w:sz w:val="24"/>
          <w:szCs w:val="24"/>
        </w:rPr>
        <w:t>were</w:t>
      </w:r>
      <w:r w:rsidRPr="36D7FD4C">
        <w:rPr>
          <w:rFonts w:ascii="Times New Roman" w:eastAsia="Times New Roman" w:hAnsi="Times New Roman" w:cs="Times New Roman"/>
          <w:color w:val="000000" w:themeColor="text1"/>
          <w:sz w:val="24"/>
          <w:szCs w:val="24"/>
        </w:rPr>
        <w:t xml:space="preserve"> regular touchstone</w:t>
      </w:r>
      <w:r w:rsidR="2B282BC5" w:rsidRPr="36D7FD4C">
        <w:rPr>
          <w:rFonts w:ascii="Times New Roman" w:eastAsia="Times New Roman" w:hAnsi="Times New Roman" w:cs="Times New Roman"/>
          <w:color w:val="000000" w:themeColor="text1"/>
          <w:sz w:val="24"/>
          <w:szCs w:val="24"/>
        </w:rPr>
        <w:t>s</w:t>
      </w:r>
      <w:r w:rsidRPr="36D7FD4C">
        <w:rPr>
          <w:rFonts w:ascii="Times New Roman" w:eastAsia="Times New Roman" w:hAnsi="Times New Roman" w:cs="Times New Roman"/>
          <w:color w:val="000000" w:themeColor="text1"/>
          <w:sz w:val="24"/>
          <w:szCs w:val="24"/>
        </w:rPr>
        <w:t xml:space="preserve"> during </w:t>
      </w:r>
      <w:r w:rsidR="26339367" w:rsidRPr="36D7FD4C">
        <w:rPr>
          <w:rFonts w:ascii="Times New Roman" w:eastAsia="Times New Roman" w:hAnsi="Times New Roman" w:cs="Times New Roman"/>
          <w:i/>
          <w:iCs/>
          <w:color w:val="000000" w:themeColor="text1"/>
          <w:sz w:val="24"/>
          <w:szCs w:val="24"/>
        </w:rPr>
        <w:t>Hawk the Slayer</w:t>
      </w:r>
      <w:r w:rsidR="26339367" w:rsidRPr="36D7FD4C">
        <w:rPr>
          <w:rFonts w:ascii="Times New Roman" w:eastAsia="Times New Roman" w:hAnsi="Times New Roman" w:cs="Times New Roman"/>
          <w:color w:val="000000" w:themeColor="text1"/>
          <w:sz w:val="24"/>
          <w:szCs w:val="24"/>
        </w:rPr>
        <w:t>’s</w:t>
      </w:r>
      <w:r w:rsidRPr="36D7FD4C">
        <w:rPr>
          <w:rFonts w:ascii="Times New Roman" w:eastAsia="Times New Roman" w:hAnsi="Times New Roman" w:cs="Times New Roman"/>
          <w:color w:val="000000" w:themeColor="text1"/>
          <w:sz w:val="24"/>
          <w:szCs w:val="24"/>
        </w:rPr>
        <w:t xml:space="preserve"> pro</w:t>
      </w:r>
      <w:r w:rsidR="019E0840" w:rsidRPr="36D7FD4C">
        <w:rPr>
          <w:rFonts w:ascii="Times New Roman" w:eastAsia="Times New Roman" w:hAnsi="Times New Roman" w:cs="Times New Roman"/>
          <w:color w:val="000000" w:themeColor="text1"/>
          <w:sz w:val="24"/>
          <w:szCs w:val="24"/>
        </w:rPr>
        <w:t>duction and promotion</w:t>
      </w:r>
      <w:r w:rsidRPr="36D7FD4C">
        <w:rPr>
          <w:rFonts w:ascii="Times New Roman" w:eastAsia="Times New Roman" w:hAnsi="Times New Roman" w:cs="Times New Roman"/>
          <w:color w:val="000000" w:themeColor="text1"/>
          <w:sz w:val="24"/>
          <w:szCs w:val="24"/>
        </w:rPr>
        <w:t xml:space="preserve">. By this time Bond had already become a long-standing institution in popular culture, and although the conditions of production and exhibition were challenging during the mid to late 1970s and early 1980s the franchise </w:t>
      </w:r>
      <w:r w:rsidR="22D9D7E7" w:rsidRPr="36D7FD4C">
        <w:rPr>
          <w:rFonts w:ascii="Times New Roman" w:eastAsia="Times New Roman" w:hAnsi="Times New Roman" w:cs="Times New Roman"/>
          <w:color w:val="000000" w:themeColor="text1"/>
          <w:sz w:val="24"/>
          <w:szCs w:val="24"/>
        </w:rPr>
        <w:t xml:space="preserve">nonetheless </w:t>
      </w:r>
      <w:r w:rsidRPr="36D7FD4C">
        <w:rPr>
          <w:rFonts w:ascii="Times New Roman" w:eastAsia="Times New Roman" w:hAnsi="Times New Roman" w:cs="Times New Roman"/>
          <w:color w:val="000000" w:themeColor="text1"/>
          <w:sz w:val="24"/>
          <w:szCs w:val="24"/>
        </w:rPr>
        <w:t xml:space="preserve">remained </w:t>
      </w:r>
      <w:r w:rsidR="24D40A7B" w:rsidRPr="36D7FD4C">
        <w:rPr>
          <w:rFonts w:ascii="Times New Roman" w:eastAsia="Times New Roman" w:hAnsi="Times New Roman" w:cs="Times New Roman"/>
          <w:color w:val="000000" w:themeColor="text1"/>
          <w:sz w:val="24"/>
          <w:szCs w:val="24"/>
        </w:rPr>
        <w:t>commercially</w:t>
      </w:r>
      <w:r w:rsidRPr="36D7FD4C">
        <w:rPr>
          <w:rFonts w:ascii="Times New Roman" w:eastAsia="Times New Roman" w:hAnsi="Times New Roman" w:cs="Times New Roman"/>
          <w:color w:val="000000" w:themeColor="text1"/>
          <w:sz w:val="24"/>
          <w:szCs w:val="24"/>
        </w:rPr>
        <w:t xml:space="preserve"> successful at the</w:t>
      </w:r>
      <w:r w:rsidR="44B8CDC1" w:rsidRPr="36D7FD4C">
        <w:rPr>
          <w:rFonts w:ascii="Times New Roman" w:eastAsia="Times New Roman" w:hAnsi="Times New Roman" w:cs="Times New Roman"/>
          <w:color w:val="000000" w:themeColor="text1"/>
          <w:sz w:val="24"/>
          <w:szCs w:val="24"/>
        </w:rPr>
        <w:t xml:space="preserve"> international</w:t>
      </w:r>
      <w:r w:rsidRPr="36D7FD4C">
        <w:rPr>
          <w:rFonts w:ascii="Times New Roman" w:eastAsia="Times New Roman" w:hAnsi="Times New Roman" w:cs="Times New Roman"/>
          <w:color w:val="000000" w:themeColor="text1"/>
          <w:sz w:val="24"/>
          <w:szCs w:val="24"/>
        </w:rPr>
        <w:t xml:space="preserve"> box-office. </w:t>
      </w:r>
      <w:r w:rsidR="4FA6E84E" w:rsidRPr="36D7FD4C">
        <w:rPr>
          <w:rFonts w:ascii="Times New Roman" w:eastAsia="Times New Roman" w:hAnsi="Times New Roman" w:cs="Times New Roman"/>
          <w:color w:val="000000" w:themeColor="text1"/>
          <w:sz w:val="24"/>
          <w:szCs w:val="24"/>
        </w:rPr>
        <w:t xml:space="preserve">When </w:t>
      </w:r>
      <w:r w:rsidRPr="36D7FD4C">
        <w:rPr>
          <w:rFonts w:ascii="Times New Roman" w:eastAsia="Times New Roman" w:hAnsi="Times New Roman" w:cs="Times New Roman"/>
          <w:i/>
          <w:iCs/>
          <w:color w:val="000000" w:themeColor="text1"/>
          <w:sz w:val="24"/>
          <w:szCs w:val="24"/>
        </w:rPr>
        <w:t>Screen International</w:t>
      </w:r>
      <w:r w:rsidRPr="36D7FD4C">
        <w:rPr>
          <w:rFonts w:ascii="Times New Roman" w:eastAsia="Times New Roman" w:hAnsi="Times New Roman" w:cs="Times New Roman"/>
          <w:color w:val="000000" w:themeColor="text1"/>
          <w:sz w:val="24"/>
          <w:szCs w:val="24"/>
        </w:rPr>
        <w:t xml:space="preserve"> visited the set</w:t>
      </w:r>
      <w:r w:rsidR="7326FDD6" w:rsidRPr="36D7FD4C">
        <w:rPr>
          <w:rFonts w:ascii="Times New Roman" w:eastAsia="Times New Roman" w:hAnsi="Times New Roman" w:cs="Times New Roman"/>
          <w:color w:val="000000" w:themeColor="text1"/>
          <w:sz w:val="24"/>
          <w:szCs w:val="24"/>
        </w:rPr>
        <w:t xml:space="preserve"> of</w:t>
      </w:r>
      <w:r w:rsidR="7326FDD6" w:rsidRPr="36D7FD4C">
        <w:rPr>
          <w:rFonts w:ascii="Times New Roman" w:eastAsia="Times New Roman" w:hAnsi="Times New Roman" w:cs="Times New Roman"/>
          <w:i/>
          <w:iCs/>
          <w:color w:val="000000" w:themeColor="text1"/>
          <w:sz w:val="24"/>
          <w:szCs w:val="24"/>
        </w:rPr>
        <w:t xml:space="preserve"> Hawk the Slayer</w:t>
      </w:r>
      <w:r w:rsidR="7A6CC7B0" w:rsidRPr="36D7FD4C">
        <w:rPr>
          <w:rFonts w:ascii="Times New Roman" w:eastAsia="Times New Roman" w:hAnsi="Times New Roman" w:cs="Times New Roman"/>
          <w:color w:val="000000" w:themeColor="text1"/>
          <w:sz w:val="24"/>
          <w:szCs w:val="24"/>
        </w:rPr>
        <w:t>,</w:t>
      </w:r>
      <w:r w:rsidRPr="36D7FD4C">
        <w:rPr>
          <w:rFonts w:ascii="Times New Roman" w:eastAsia="Times New Roman" w:hAnsi="Times New Roman" w:cs="Times New Roman"/>
          <w:i/>
          <w:iCs/>
          <w:color w:val="000000" w:themeColor="text1"/>
          <w:sz w:val="24"/>
          <w:szCs w:val="24"/>
        </w:rPr>
        <w:t xml:space="preserve"> </w:t>
      </w:r>
      <w:r w:rsidR="5B533365" w:rsidRPr="36D7FD4C">
        <w:rPr>
          <w:rFonts w:ascii="Times New Roman" w:eastAsia="Times New Roman" w:hAnsi="Times New Roman" w:cs="Times New Roman"/>
          <w:color w:val="000000" w:themeColor="text1"/>
          <w:sz w:val="24"/>
          <w:szCs w:val="24"/>
        </w:rPr>
        <w:t>it</w:t>
      </w:r>
      <w:r w:rsidRPr="36D7FD4C">
        <w:rPr>
          <w:rFonts w:ascii="Times New Roman" w:eastAsia="Times New Roman" w:hAnsi="Times New Roman" w:cs="Times New Roman"/>
          <w:color w:val="000000" w:themeColor="text1"/>
          <w:sz w:val="24"/>
          <w:szCs w:val="24"/>
        </w:rPr>
        <w:t xml:space="preserve"> </w:t>
      </w:r>
      <w:r w:rsidR="0C88C7CE" w:rsidRPr="36D7FD4C">
        <w:rPr>
          <w:rFonts w:ascii="Times New Roman" w:eastAsia="Times New Roman" w:hAnsi="Times New Roman" w:cs="Times New Roman"/>
          <w:color w:val="000000" w:themeColor="text1"/>
          <w:sz w:val="24"/>
          <w:szCs w:val="24"/>
        </w:rPr>
        <w:t>headlined</w:t>
      </w:r>
      <w:r w:rsidRPr="36D7FD4C">
        <w:rPr>
          <w:rFonts w:ascii="Times New Roman" w:eastAsia="Times New Roman" w:hAnsi="Times New Roman" w:cs="Times New Roman"/>
          <w:color w:val="000000" w:themeColor="text1"/>
          <w:sz w:val="24"/>
          <w:szCs w:val="24"/>
        </w:rPr>
        <w:t xml:space="preserve"> ‘Unveiling the new </w:t>
      </w:r>
      <w:r w:rsidR="2E257704" w:rsidRPr="36D7FD4C">
        <w:rPr>
          <w:rFonts w:ascii="Times New Roman" w:eastAsia="Times New Roman" w:hAnsi="Times New Roman" w:cs="Times New Roman"/>
          <w:color w:val="000000" w:themeColor="text1"/>
          <w:sz w:val="24"/>
          <w:szCs w:val="24"/>
        </w:rPr>
        <w:t>“</w:t>
      </w:r>
      <w:r w:rsidRPr="36D7FD4C">
        <w:rPr>
          <w:rFonts w:ascii="Times New Roman" w:eastAsia="Times New Roman" w:hAnsi="Times New Roman" w:cs="Times New Roman"/>
          <w:color w:val="000000" w:themeColor="text1"/>
          <w:sz w:val="24"/>
          <w:szCs w:val="24"/>
        </w:rPr>
        <w:t>Bond</w:t>
      </w:r>
      <w:r w:rsidR="074DC903" w:rsidRPr="36D7FD4C">
        <w:rPr>
          <w:rFonts w:ascii="Times New Roman" w:eastAsia="Times New Roman" w:hAnsi="Times New Roman" w:cs="Times New Roman"/>
          <w:color w:val="000000" w:themeColor="text1"/>
          <w:sz w:val="24"/>
          <w:szCs w:val="24"/>
        </w:rPr>
        <w:t>”</w:t>
      </w:r>
      <w:r w:rsidRPr="36D7FD4C">
        <w:rPr>
          <w:rFonts w:ascii="Times New Roman" w:eastAsia="Times New Roman" w:hAnsi="Times New Roman" w:cs="Times New Roman"/>
          <w:color w:val="000000" w:themeColor="text1"/>
          <w:sz w:val="24"/>
          <w:szCs w:val="24"/>
        </w:rPr>
        <w:t>, a swordsman’</w:t>
      </w:r>
      <w:r w:rsidR="25C93FE7" w:rsidRPr="36D7FD4C">
        <w:rPr>
          <w:rFonts w:ascii="Times New Roman" w:eastAsia="Times New Roman" w:hAnsi="Times New Roman" w:cs="Times New Roman"/>
          <w:color w:val="000000" w:themeColor="text1"/>
          <w:sz w:val="24"/>
          <w:szCs w:val="24"/>
        </w:rPr>
        <w:t xml:space="preserve"> (19 Apri</w:t>
      </w:r>
      <w:r w:rsidR="06CDA712" w:rsidRPr="36D7FD4C">
        <w:rPr>
          <w:rFonts w:ascii="Times New Roman" w:eastAsia="Times New Roman" w:hAnsi="Times New Roman" w:cs="Times New Roman"/>
          <w:color w:val="000000" w:themeColor="text1"/>
          <w:sz w:val="24"/>
          <w:szCs w:val="24"/>
        </w:rPr>
        <w:t>l</w:t>
      </w:r>
      <w:r w:rsidR="25C93FE7" w:rsidRPr="36D7FD4C">
        <w:rPr>
          <w:rFonts w:ascii="Times New Roman" w:eastAsia="Times New Roman" w:hAnsi="Times New Roman" w:cs="Times New Roman"/>
          <w:color w:val="000000" w:themeColor="text1"/>
          <w:sz w:val="24"/>
          <w:szCs w:val="24"/>
        </w:rPr>
        <w:t xml:space="preserve"> 1980)</w:t>
      </w:r>
      <w:r w:rsidRPr="36D7FD4C">
        <w:rPr>
          <w:rFonts w:ascii="Times New Roman" w:eastAsia="Times New Roman" w:hAnsi="Times New Roman" w:cs="Times New Roman"/>
          <w:color w:val="000000" w:themeColor="text1"/>
          <w:sz w:val="24"/>
          <w:szCs w:val="24"/>
        </w:rPr>
        <w:t>. This was echoed in</w:t>
      </w:r>
      <w:r w:rsidR="2852ECCA" w:rsidRPr="36D7FD4C">
        <w:rPr>
          <w:rFonts w:ascii="Times New Roman" w:eastAsia="Times New Roman" w:hAnsi="Times New Roman" w:cs="Times New Roman"/>
          <w:color w:val="000000" w:themeColor="text1"/>
          <w:sz w:val="24"/>
          <w:szCs w:val="24"/>
        </w:rPr>
        <w:t xml:space="preserve"> the</w:t>
      </w:r>
      <w:r w:rsidRPr="36D7FD4C">
        <w:rPr>
          <w:rFonts w:ascii="Times New Roman" w:eastAsia="Times New Roman" w:hAnsi="Times New Roman" w:cs="Times New Roman"/>
          <w:color w:val="000000" w:themeColor="text1"/>
          <w:sz w:val="24"/>
          <w:szCs w:val="24"/>
        </w:rPr>
        <w:t xml:space="preserve"> </w:t>
      </w:r>
      <w:r w:rsidR="77C3FAAE" w:rsidRPr="36D7FD4C">
        <w:rPr>
          <w:rFonts w:ascii="Times New Roman" w:eastAsia="Times New Roman" w:hAnsi="Times New Roman" w:cs="Times New Roman"/>
          <w:color w:val="000000" w:themeColor="text1"/>
          <w:sz w:val="24"/>
          <w:szCs w:val="24"/>
        </w:rPr>
        <w:t>coverage</w:t>
      </w:r>
      <w:r w:rsidR="18CF58A7" w:rsidRPr="36D7FD4C">
        <w:rPr>
          <w:rFonts w:ascii="Times New Roman" w:eastAsia="Times New Roman" w:hAnsi="Times New Roman" w:cs="Times New Roman"/>
          <w:color w:val="000000" w:themeColor="text1"/>
          <w:sz w:val="24"/>
          <w:szCs w:val="24"/>
        </w:rPr>
        <w:t xml:space="preserve"> </w:t>
      </w:r>
      <w:r w:rsidR="77C3FAAE" w:rsidRPr="36D7FD4C">
        <w:rPr>
          <w:rFonts w:ascii="Times New Roman" w:eastAsia="Times New Roman" w:hAnsi="Times New Roman" w:cs="Times New Roman"/>
          <w:color w:val="000000" w:themeColor="text1"/>
          <w:sz w:val="24"/>
          <w:szCs w:val="24"/>
        </w:rPr>
        <w:t xml:space="preserve">in </w:t>
      </w:r>
      <w:proofErr w:type="spellStart"/>
      <w:r w:rsidRPr="36D7FD4C">
        <w:rPr>
          <w:rFonts w:ascii="Times New Roman" w:eastAsia="Times New Roman" w:hAnsi="Times New Roman" w:cs="Times New Roman"/>
          <w:i/>
          <w:iCs/>
          <w:color w:val="000000" w:themeColor="text1"/>
          <w:sz w:val="24"/>
          <w:szCs w:val="24"/>
        </w:rPr>
        <w:t>Cinefant</w:t>
      </w:r>
      <w:r w:rsidR="0B945FDC" w:rsidRPr="36D7FD4C">
        <w:rPr>
          <w:rFonts w:ascii="Times New Roman" w:eastAsia="Times New Roman" w:hAnsi="Times New Roman" w:cs="Times New Roman"/>
          <w:i/>
          <w:iCs/>
          <w:color w:val="000000" w:themeColor="text1"/>
          <w:sz w:val="24"/>
          <w:szCs w:val="24"/>
        </w:rPr>
        <w:t>a</w:t>
      </w:r>
      <w:r w:rsidRPr="36D7FD4C">
        <w:rPr>
          <w:rFonts w:ascii="Times New Roman" w:eastAsia="Times New Roman" w:hAnsi="Times New Roman" w:cs="Times New Roman"/>
          <w:i/>
          <w:iCs/>
          <w:color w:val="000000" w:themeColor="text1"/>
          <w:sz w:val="24"/>
          <w:szCs w:val="24"/>
        </w:rPr>
        <w:t>stique</w:t>
      </w:r>
      <w:proofErr w:type="spellEnd"/>
      <w:r w:rsidR="08DBC5AD" w:rsidRPr="36D7FD4C">
        <w:rPr>
          <w:rFonts w:ascii="Times New Roman" w:eastAsia="Times New Roman" w:hAnsi="Times New Roman" w:cs="Times New Roman"/>
          <w:color w:val="000000" w:themeColor="text1"/>
          <w:sz w:val="24"/>
          <w:szCs w:val="24"/>
        </w:rPr>
        <w:t>,</w:t>
      </w:r>
      <w:r w:rsidRPr="36D7FD4C">
        <w:rPr>
          <w:rFonts w:ascii="Times New Roman" w:eastAsia="Times New Roman" w:hAnsi="Times New Roman" w:cs="Times New Roman"/>
          <w:color w:val="000000" w:themeColor="text1"/>
          <w:sz w:val="24"/>
          <w:szCs w:val="24"/>
        </w:rPr>
        <w:t xml:space="preserve"> which</w:t>
      </w:r>
      <w:r w:rsidR="34EB22B9" w:rsidRPr="36D7FD4C">
        <w:rPr>
          <w:rFonts w:ascii="Times New Roman" w:eastAsia="Times New Roman" w:hAnsi="Times New Roman" w:cs="Times New Roman"/>
          <w:color w:val="000000" w:themeColor="text1"/>
          <w:sz w:val="24"/>
          <w:szCs w:val="24"/>
        </w:rPr>
        <w:t xml:space="preserve"> more hesitantly</w:t>
      </w:r>
      <w:r w:rsidRPr="36D7FD4C">
        <w:rPr>
          <w:rFonts w:ascii="Times New Roman" w:eastAsia="Times New Roman" w:hAnsi="Times New Roman" w:cs="Times New Roman"/>
          <w:color w:val="000000" w:themeColor="text1"/>
          <w:sz w:val="24"/>
          <w:szCs w:val="24"/>
        </w:rPr>
        <w:t xml:space="preserve"> </w:t>
      </w:r>
      <w:proofErr w:type="gramStart"/>
      <w:r w:rsidR="004B5EF3" w:rsidRPr="36D7FD4C">
        <w:rPr>
          <w:rFonts w:ascii="Times New Roman" w:eastAsia="Times New Roman" w:hAnsi="Times New Roman" w:cs="Times New Roman"/>
          <w:color w:val="000000" w:themeColor="text1"/>
          <w:sz w:val="24"/>
          <w:szCs w:val="24"/>
        </w:rPr>
        <w:t xml:space="preserve">introduced, </w:t>
      </w:r>
      <w:r w:rsidR="004B5EF3">
        <w:rPr>
          <w:rFonts w:ascii="Times New Roman" w:eastAsia="Times New Roman" w:hAnsi="Times New Roman" w:cs="Times New Roman"/>
          <w:color w:val="000000" w:themeColor="text1"/>
          <w:sz w:val="24"/>
          <w:szCs w:val="24"/>
        </w:rPr>
        <w:t>‘</w:t>
      </w:r>
      <w:proofErr w:type="gramEnd"/>
      <w:r w:rsidRPr="36D7FD4C">
        <w:rPr>
          <w:rFonts w:ascii="Times New Roman" w:eastAsia="Times New Roman" w:hAnsi="Times New Roman" w:cs="Times New Roman"/>
          <w:color w:val="000000" w:themeColor="text1"/>
          <w:sz w:val="24"/>
          <w:szCs w:val="24"/>
        </w:rPr>
        <w:t xml:space="preserve">It’s the first entry in the Sword &amp; Sorcery </w:t>
      </w:r>
      <w:proofErr w:type="gramStart"/>
      <w:r w:rsidRPr="36D7FD4C">
        <w:rPr>
          <w:rFonts w:ascii="Times New Roman" w:eastAsia="Times New Roman" w:hAnsi="Times New Roman" w:cs="Times New Roman"/>
          <w:color w:val="000000" w:themeColor="text1"/>
          <w:sz w:val="24"/>
          <w:szCs w:val="24"/>
        </w:rPr>
        <w:t>sweepstakes, and</w:t>
      </w:r>
      <w:proofErr w:type="gramEnd"/>
      <w:r w:rsidRPr="36D7FD4C">
        <w:rPr>
          <w:rFonts w:ascii="Times New Roman" w:eastAsia="Times New Roman" w:hAnsi="Times New Roman" w:cs="Times New Roman"/>
          <w:color w:val="000000" w:themeColor="text1"/>
          <w:sz w:val="24"/>
          <w:szCs w:val="24"/>
        </w:rPr>
        <w:t xml:space="preserve"> trying to be the Bond of S&amp;S’</w:t>
      </w:r>
      <w:r w:rsidR="46A4A30E" w:rsidRPr="36D7FD4C">
        <w:rPr>
          <w:rFonts w:ascii="Times New Roman" w:eastAsia="Times New Roman" w:hAnsi="Times New Roman" w:cs="Times New Roman"/>
          <w:color w:val="000000" w:themeColor="text1"/>
          <w:sz w:val="24"/>
          <w:szCs w:val="24"/>
        </w:rPr>
        <w:t xml:space="preserve"> (</w:t>
      </w:r>
      <w:r w:rsidR="7D5339AD" w:rsidRPr="36D7FD4C">
        <w:rPr>
          <w:rFonts w:ascii="Times New Roman" w:eastAsia="Times New Roman" w:hAnsi="Times New Roman" w:cs="Times New Roman"/>
          <w:color w:val="000000" w:themeColor="text1"/>
          <w:sz w:val="24"/>
          <w:szCs w:val="24"/>
        </w:rPr>
        <w:t>Fall 1980</w:t>
      </w:r>
      <w:r w:rsidR="46A4A30E" w:rsidRPr="36D7FD4C">
        <w:rPr>
          <w:rFonts w:ascii="Times New Roman" w:eastAsia="Times New Roman" w:hAnsi="Times New Roman" w:cs="Times New Roman"/>
          <w:color w:val="000000" w:themeColor="text1"/>
          <w:sz w:val="24"/>
          <w:szCs w:val="24"/>
        </w:rPr>
        <w:t>)</w:t>
      </w:r>
      <w:r w:rsidR="26B0D1DF" w:rsidRPr="36D7FD4C">
        <w:rPr>
          <w:rFonts w:ascii="Times New Roman" w:eastAsia="Times New Roman" w:hAnsi="Times New Roman" w:cs="Times New Roman"/>
          <w:color w:val="000000" w:themeColor="text1"/>
          <w:sz w:val="24"/>
          <w:szCs w:val="24"/>
        </w:rPr>
        <w:t>.</w:t>
      </w:r>
      <w:r w:rsidR="30C21CDE" w:rsidRPr="36D7FD4C">
        <w:rPr>
          <w:rFonts w:ascii="Times New Roman" w:eastAsia="Times New Roman" w:hAnsi="Times New Roman" w:cs="Times New Roman"/>
          <w:color w:val="000000" w:themeColor="text1"/>
          <w:sz w:val="24"/>
          <w:szCs w:val="24"/>
        </w:rPr>
        <w:t xml:space="preserve"> </w:t>
      </w:r>
      <w:r w:rsidR="253723D7" w:rsidRPr="36D7FD4C">
        <w:rPr>
          <w:rFonts w:ascii="Times New Roman" w:eastAsia="Times New Roman" w:hAnsi="Times New Roman" w:cs="Times New Roman"/>
          <w:color w:val="000000" w:themeColor="text1"/>
          <w:sz w:val="24"/>
          <w:szCs w:val="24"/>
        </w:rPr>
        <w:t>Marcel was interviewed for the</w:t>
      </w:r>
      <w:r w:rsidR="782B60A5" w:rsidRPr="36D7FD4C">
        <w:rPr>
          <w:rFonts w:ascii="Times New Roman" w:eastAsia="Times New Roman" w:hAnsi="Times New Roman" w:cs="Times New Roman"/>
          <w:color w:val="000000" w:themeColor="text1"/>
          <w:sz w:val="24"/>
          <w:szCs w:val="24"/>
        </w:rPr>
        <w:t xml:space="preserve"> regular</w:t>
      </w:r>
      <w:r w:rsidR="253723D7" w:rsidRPr="36D7FD4C">
        <w:rPr>
          <w:rFonts w:ascii="Times New Roman" w:eastAsia="Times New Roman" w:hAnsi="Times New Roman" w:cs="Times New Roman"/>
          <w:color w:val="000000" w:themeColor="text1"/>
          <w:sz w:val="24"/>
          <w:szCs w:val="24"/>
        </w:rPr>
        <w:t xml:space="preserve"> ‘Coming’ </w:t>
      </w:r>
      <w:r w:rsidR="0AAA7A33" w:rsidRPr="36D7FD4C">
        <w:rPr>
          <w:rFonts w:ascii="Times New Roman" w:eastAsia="Times New Roman" w:hAnsi="Times New Roman" w:cs="Times New Roman"/>
          <w:color w:val="000000" w:themeColor="text1"/>
          <w:sz w:val="24"/>
          <w:szCs w:val="24"/>
        </w:rPr>
        <w:t>feature in the magazine</w:t>
      </w:r>
      <w:r w:rsidR="22CCCDB6" w:rsidRPr="36D7FD4C">
        <w:rPr>
          <w:rFonts w:ascii="Times New Roman" w:eastAsia="Times New Roman" w:hAnsi="Times New Roman" w:cs="Times New Roman"/>
          <w:color w:val="000000" w:themeColor="text1"/>
          <w:sz w:val="24"/>
          <w:szCs w:val="24"/>
        </w:rPr>
        <w:t xml:space="preserve"> about forthcoming releases</w:t>
      </w:r>
      <w:r w:rsidR="0AAA7A33" w:rsidRPr="36D7FD4C">
        <w:rPr>
          <w:rFonts w:ascii="Times New Roman" w:eastAsia="Times New Roman" w:hAnsi="Times New Roman" w:cs="Times New Roman"/>
          <w:color w:val="000000" w:themeColor="text1"/>
          <w:sz w:val="24"/>
          <w:szCs w:val="24"/>
        </w:rPr>
        <w:t xml:space="preserve">, </w:t>
      </w:r>
      <w:r w:rsidR="3A5BAFE3" w:rsidRPr="36D7FD4C">
        <w:rPr>
          <w:rFonts w:ascii="Times New Roman" w:eastAsia="Times New Roman" w:hAnsi="Times New Roman" w:cs="Times New Roman"/>
          <w:color w:val="000000" w:themeColor="text1"/>
          <w:sz w:val="24"/>
          <w:szCs w:val="24"/>
        </w:rPr>
        <w:t>which quoted</w:t>
      </w:r>
      <w:r w:rsidR="0AAA7A33" w:rsidRPr="36D7FD4C">
        <w:rPr>
          <w:rFonts w:ascii="Times New Roman" w:eastAsia="Times New Roman" w:hAnsi="Times New Roman" w:cs="Times New Roman"/>
          <w:color w:val="000000" w:themeColor="text1"/>
          <w:sz w:val="24"/>
          <w:szCs w:val="24"/>
        </w:rPr>
        <w:t xml:space="preserve">: </w:t>
      </w:r>
      <w:r w:rsidR="5BAAECE4" w:rsidRPr="36D7FD4C">
        <w:rPr>
          <w:rFonts w:ascii="Times New Roman" w:eastAsia="Times New Roman" w:hAnsi="Times New Roman" w:cs="Times New Roman"/>
          <w:color w:val="000000" w:themeColor="text1"/>
          <w:sz w:val="24"/>
          <w:szCs w:val="24"/>
        </w:rPr>
        <w:t>‘</w:t>
      </w:r>
      <w:r w:rsidRPr="36D7FD4C">
        <w:rPr>
          <w:rFonts w:ascii="Times New Roman" w:eastAsia="Times New Roman" w:hAnsi="Times New Roman" w:cs="Times New Roman"/>
          <w:color w:val="000000" w:themeColor="text1"/>
          <w:sz w:val="24"/>
          <w:szCs w:val="24"/>
        </w:rPr>
        <w:t>“Our character is somewhat akin to James Bond, in so much that he was the first spy and everyone went to see a James Bond picture as opposed to a spy picture</w:t>
      </w:r>
      <w:r w:rsidR="4BBC1CB6" w:rsidRPr="36D7FD4C">
        <w:rPr>
          <w:rFonts w:ascii="Times New Roman" w:eastAsia="Times New Roman" w:hAnsi="Times New Roman" w:cs="Times New Roman"/>
          <w:color w:val="000000" w:themeColor="text1"/>
          <w:sz w:val="24"/>
          <w:szCs w:val="24"/>
        </w:rPr>
        <w:t>.</w:t>
      </w:r>
      <w:r w:rsidRPr="36D7FD4C">
        <w:rPr>
          <w:rFonts w:ascii="Times New Roman" w:eastAsia="Times New Roman" w:hAnsi="Times New Roman" w:cs="Times New Roman"/>
          <w:color w:val="000000" w:themeColor="text1"/>
          <w:sz w:val="24"/>
          <w:szCs w:val="24"/>
        </w:rPr>
        <w:t>”</w:t>
      </w:r>
      <w:r w:rsidR="56FFDDC1" w:rsidRPr="36D7FD4C">
        <w:rPr>
          <w:rFonts w:ascii="Times New Roman" w:eastAsia="Times New Roman" w:hAnsi="Times New Roman" w:cs="Times New Roman"/>
          <w:color w:val="000000" w:themeColor="text1"/>
          <w:sz w:val="24"/>
          <w:szCs w:val="24"/>
        </w:rPr>
        <w:t>’ (ibid.)</w:t>
      </w:r>
      <w:r w:rsidRPr="36D7FD4C">
        <w:rPr>
          <w:rFonts w:ascii="Times New Roman" w:eastAsia="Times New Roman" w:hAnsi="Times New Roman" w:cs="Times New Roman"/>
          <w:color w:val="000000" w:themeColor="text1"/>
          <w:sz w:val="24"/>
          <w:szCs w:val="24"/>
        </w:rPr>
        <w:t xml:space="preserve">  The Bond comparison </w:t>
      </w:r>
      <w:r w:rsidR="57F3C64E" w:rsidRPr="36D7FD4C">
        <w:rPr>
          <w:rFonts w:ascii="Times New Roman" w:eastAsia="Times New Roman" w:hAnsi="Times New Roman" w:cs="Times New Roman"/>
          <w:color w:val="000000" w:themeColor="text1"/>
          <w:sz w:val="24"/>
          <w:szCs w:val="24"/>
        </w:rPr>
        <w:t>says much about the</w:t>
      </w:r>
      <w:r w:rsidR="4F02D768" w:rsidRPr="36D7FD4C">
        <w:rPr>
          <w:rFonts w:ascii="Times New Roman" w:eastAsia="Times New Roman" w:hAnsi="Times New Roman" w:cs="Times New Roman"/>
          <w:color w:val="000000" w:themeColor="text1"/>
          <w:sz w:val="24"/>
          <w:szCs w:val="24"/>
        </w:rPr>
        <w:t xml:space="preserve"> aspirations to achieve</w:t>
      </w:r>
      <w:r w:rsidR="22E6BE4F" w:rsidRPr="36D7FD4C">
        <w:rPr>
          <w:rFonts w:ascii="Times New Roman" w:eastAsia="Times New Roman" w:hAnsi="Times New Roman" w:cs="Times New Roman"/>
          <w:color w:val="000000" w:themeColor="text1"/>
          <w:sz w:val="24"/>
          <w:szCs w:val="24"/>
        </w:rPr>
        <w:t xml:space="preserve"> industrial</w:t>
      </w:r>
      <w:r w:rsidR="56A304CC" w:rsidRPr="36D7FD4C">
        <w:rPr>
          <w:rFonts w:ascii="Times New Roman" w:eastAsia="Times New Roman" w:hAnsi="Times New Roman" w:cs="Times New Roman"/>
          <w:color w:val="000000" w:themeColor="text1"/>
          <w:sz w:val="24"/>
          <w:szCs w:val="24"/>
        </w:rPr>
        <w:t xml:space="preserve"> and </w:t>
      </w:r>
      <w:r w:rsidR="22E6BE4F" w:rsidRPr="36D7FD4C">
        <w:rPr>
          <w:rFonts w:ascii="Times New Roman" w:eastAsia="Times New Roman" w:hAnsi="Times New Roman" w:cs="Times New Roman"/>
          <w:color w:val="000000" w:themeColor="text1"/>
          <w:sz w:val="24"/>
          <w:szCs w:val="24"/>
        </w:rPr>
        <w:t xml:space="preserve">economic </w:t>
      </w:r>
      <w:r w:rsidR="60AD1588" w:rsidRPr="36D7FD4C">
        <w:rPr>
          <w:rFonts w:ascii="Times New Roman" w:eastAsia="Times New Roman" w:hAnsi="Times New Roman" w:cs="Times New Roman"/>
          <w:color w:val="000000" w:themeColor="text1"/>
          <w:sz w:val="24"/>
          <w:szCs w:val="24"/>
        </w:rPr>
        <w:t>success</w:t>
      </w:r>
      <w:r w:rsidR="01D17848" w:rsidRPr="36D7FD4C">
        <w:rPr>
          <w:rFonts w:ascii="Times New Roman" w:eastAsia="Times New Roman" w:hAnsi="Times New Roman" w:cs="Times New Roman"/>
          <w:color w:val="000000" w:themeColor="text1"/>
          <w:sz w:val="24"/>
          <w:szCs w:val="24"/>
        </w:rPr>
        <w:t xml:space="preserve"> – even </w:t>
      </w:r>
      <w:r w:rsidR="771C8756" w:rsidRPr="36D7FD4C">
        <w:rPr>
          <w:rFonts w:ascii="Times New Roman" w:eastAsia="Times New Roman" w:hAnsi="Times New Roman" w:cs="Times New Roman"/>
          <w:color w:val="000000" w:themeColor="text1"/>
          <w:sz w:val="24"/>
          <w:szCs w:val="24"/>
        </w:rPr>
        <w:t xml:space="preserve">British </w:t>
      </w:r>
      <w:r w:rsidR="01D17848" w:rsidRPr="36D7FD4C">
        <w:rPr>
          <w:rFonts w:ascii="Times New Roman" w:eastAsia="Times New Roman" w:hAnsi="Times New Roman" w:cs="Times New Roman"/>
          <w:color w:val="000000" w:themeColor="text1"/>
          <w:sz w:val="24"/>
          <w:szCs w:val="24"/>
        </w:rPr>
        <w:t>franchise production</w:t>
      </w:r>
      <w:r w:rsidR="252FAB68" w:rsidRPr="36D7FD4C">
        <w:rPr>
          <w:rFonts w:ascii="Times New Roman" w:eastAsia="Times New Roman" w:hAnsi="Times New Roman" w:cs="Times New Roman"/>
          <w:color w:val="000000" w:themeColor="text1"/>
          <w:sz w:val="24"/>
          <w:szCs w:val="24"/>
        </w:rPr>
        <w:t xml:space="preserve"> </w:t>
      </w:r>
      <w:r w:rsidR="7FB3B653" w:rsidRPr="36D7FD4C">
        <w:rPr>
          <w:rFonts w:ascii="Times New Roman" w:eastAsia="Times New Roman" w:hAnsi="Times New Roman" w:cs="Times New Roman"/>
          <w:color w:val="000000" w:themeColor="text1"/>
          <w:sz w:val="24"/>
          <w:szCs w:val="24"/>
        </w:rPr>
        <w:t xml:space="preserve">– </w:t>
      </w:r>
      <w:r w:rsidR="252FAB68" w:rsidRPr="36D7FD4C">
        <w:rPr>
          <w:rFonts w:ascii="Times New Roman" w:eastAsia="Times New Roman" w:hAnsi="Times New Roman" w:cs="Times New Roman"/>
          <w:color w:val="000000" w:themeColor="text1"/>
          <w:sz w:val="24"/>
          <w:szCs w:val="24"/>
        </w:rPr>
        <w:t>and create a popular hero</w:t>
      </w:r>
      <w:r w:rsidRPr="36D7FD4C">
        <w:rPr>
          <w:rFonts w:ascii="Times New Roman" w:eastAsia="Times New Roman" w:hAnsi="Times New Roman" w:cs="Times New Roman"/>
          <w:color w:val="000000" w:themeColor="text1"/>
          <w:sz w:val="24"/>
          <w:szCs w:val="24"/>
        </w:rPr>
        <w:t xml:space="preserve">. To </w:t>
      </w:r>
      <w:proofErr w:type="spellStart"/>
      <w:r w:rsidRPr="36D7FD4C">
        <w:rPr>
          <w:rFonts w:ascii="Times New Roman" w:eastAsia="Times New Roman" w:hAnsi="Times New Roman" w:cs="Times New Roman"/>
          <w:i/>
          <w:iCs/>
          <w:color w:val="000000" w:themeColor="text1"/>
          <w:sz w:val="24"/>
          <w:szCs w:val="24"/>
        </w:rPr>
        <w:t>Cinefan</w:t>
      </w:r>
      <w:r w:rsidR="3BA72815" w:rsidRPr="36D7FD4C">
        <w:rPr>
          <w:rFonts w:ascii="Times New Roman" w:eastAsia="Times New Roman" w:hAnsi="Times New Roman" w:cs="Times New Roman"/>
          <w:i/>
          <w:iCs/>
          <w:color w:val="000000" w:themeColor="text1"/>
          <w:sz w:val="24"/>
          <w:szCs w:val="24"/>
        </w:rPr>
        <w:t>ta</w:t>
      </w:r>
      <w:r w:rsidRPr="36D7FD4C">
        <w:rPr>
          <w:rFonts w:ascii="Times New Roman" w:eastAsia="Times New Roman" w:hAnsi="Times New Roman" w:cs="Times New Roman"/>
          <w:i/>
          <w:iCs/>
          <w:color w:val="000000" w:themeColor="text1"/>
          <w:sz w:val="24"/>
          <w:szCs w:val="24"/>
        </w:rPr>
        <w:t>stique</w:t>
      </w:r>
      <w:proofErr w:type="spellEnd"/>
      <w:r w:rsidRPr="36D7FD4C">
        <w:rPr>
          <w:rFonts w:ascii="Times New Roman" w:eastAsia="Times New Roman" w:hAnsi="Times New Roman" w:cs="Times New Roman"/>
          <w:color w:val="000000" w:themeColor="text1"/>
          <w:sz w:val="24"/>
          <w:szCs w:val="24"/>
        </w:rPr>
        <w:t>, Marcel added</w:t>
      </w:r>
      <w:r w:rsidR="23F79585" w:rsidRPr="36D7FD4C">
        <w:rPr>
          <w:rFonts w:ascii="Times New Roman" w:eastAsia="Times New Roman" w:hAnsi="Times New Roman" w:cs="Times New Roman"/>
          <w:color w:val="000000" w:themeColor="text1"/>
          <w:sz w:val="24"/>
          <w:szCs w:val="24"/>
        </w:rPr>
        <w:t>, in part, predictively</w:t>
      </w:r>
      <w:r w:rsidRPr="36D7FD4C">
        <w:rPr>
          <w:rFonts w:ascii="Times New Roman" w:eastAsia="Times New Roman" w:hAnsi="Times New Roman" w:cs="Times New Roman"/>
          <w:color w:val="000000" w:themeColor="text1"/>
          <w:sz w:val="24"/>
          <w:szCs w:val="24"/>
        </w:rPr>
        <w:t>: ‘I would like to see H</w:t>
      </w:r>
      <w:r w:rsidR="004B5EF3">
        <w:rPr>
          <w:rFonts w:ascii="Times New Roman" w:eastAsia="Times New Roman" w:hAnsi="Times New Roman" w:cs="Times New Roman"/>
          <w:color w:val="000000" w:themeColor="text1"/>
          <w:sz w:val="24"/>
          <w:szCs w:val="24"/>
        </w:rPr>
        <w:t>awk</w:t>
      </w:r>
      <w:r w:rsidRPr="36D7FD4C">
        <w:rPr>
          <w:rFonts w:ascii="Times New Roman" w:eastAsia="Times New Roman" w:hAnsi="Times New Roman" w:cs="Times New Roman"/>
          <w:color w:val="000000" w:themeColor="text1"/>
          <w:sz w:val="24"/>
          <w:szCs w:val="24"/>
        </w:rPr>
        <w:t xml:space="preserve"> as the Bond of the ‘80s</w:t>
      </w:r>
      <w:proofErr w:type="gramStart"/>
      <w:r w:rsidRPr="36D7FD4C">
        <w:rPr>
          <w:rFonts w:ascii="Times New Roman" w:eastAsia="Times New Roman" w:hAnsi="Times New Roman" w:cs="Times New Roman"/>
          <w:color w:val="000000" w:themeColor="text1"/>
          <w:sz w:val="24"/>
          <w:szCs w:val="24"/>
        </w:rPr>
        <w:t>.</w:t>
      </w:r>
      <w:proofErr w:type="gramEnd"/>
      <w:r w:rsidRPr="36D7FD4C">
        <w:rPr>
          <w:rFonts w:ascii="Times New Roman" w:eastAsia="Times New Roman" w:hAnsi="Times New Roman" w:cs="Times New Roman"/>
          <w:color w:val="000000" w:themeColor="text1"/>
          <w:sz w:val="24"/>
          <w:szCs w:val="24"/>
        </w:rPr>
        <w:t xml:space="preserve"> We could be a total failure, of course, but at least we are having a go”</w:t>
      </w:r>
      <w:r w:rsidR="24C68E48" w:rsidRPr="36D7FD4C">
        <w:rPr>
          <w:rFonts w:ascii="Times New Roman" w:eastAsia="Times New Roman" w:hAnsi="Times New Roman" w:cs="Times New Roman"/>
          <w:color w:val="000000" w:themeColor="text1"/>
          <w:sz w:val="24"/>
          <w:szCs w:val="24"/>
        </w:rPr>
        <w:t xml:space="preserve"> (ibid.)</w:t>
      </w:r>
      <w:r w:rsidRPr="36D7FD4C">
        <w:rPr>
          <w:rFonts w:ascii="Times New Roman" w:eastAsia="Times New Roman" w:hAnsi="Times New Roman" w:cs="Times New Roman"/>
          <w:color w:val="000000" w:themeColor="text1"/>
          <w:sz w:val="24"/>
          <w:szCs w:val="24"/>
        </w:rPr>
        <w:t xml:space="preserve">. </w:t>
      </w:r>
    </w:p>
    <w:p w14:paraId="7433FBC6" w14:textId="43E8B55B" w:rsidR="00EF55FD" w:rsidRDefault="6C512475" w:rsidP="00F41490">
      <w:pPr>
        <w:spacing w:line="480" w:lineRule="auto"/>
        <w:ind w:firstLine="720"/>
        <w:jc w:val="both"/>
        <w:rPr>
          <w:rFonts w:ascii="Times New Roman" w:eastAsia="Times New Roman" w:hAnsi="Times New Roman" w:cs="Times New Roman"/>
          <w:color w:val="000000" w:themeColor="text1"/>
          <w:sz w:val="24"/>
          <w:szCs w:val="24"/>
        </w:rPr>
      </w:pPr>
      <w:r w:rsidRPr="30D00E06">
        <w:rPr>
          <w:rFonts w:ascii="Times New Roman" w:eastAsia="Times New Roman" w:hAnsi="Times New Roman" w:cs="Times New Roman"/>
          <w:color w:val="000000" w:themeColor="text1"/>
          <w:sz w:val="24"/>
          <w:szCs w:val="24"/>
        </w:rPr>
        <w:t>However,</w:t>
      </w:r>
      <w:r w:rsidR="762B6D00" w:rsidRPr="30D00E06">
        <w:rPr>
          <w:rFonts w:ascii="Times New Roman" w:eastAsia="Times New Roman" w:hAnsi="Times New Roman" w:cs="Times New Roman"/>
          <w:color w:val="000000" w:themeColor="text1"/>
          <w:sz w:val="24"/>
          <w:szCs w:val="24"/>
        </w:rPr>
        <w:t xml:space="preserve"> such comparisons to the biggest film franchise in the history of British cinema were noticeably absent from </w:t>
      </w:r>
      <w:r w:rsidR="34EECE49" w:rsidRPr="30D00E06">
        <w:rPr>
          <w:rFonts w:ascii="Times New Roman" w:eastAsia="Times New Roman" w:hAnsi="Times New Roman" w:cs="Times New Roman"/>
          <w:color w:val="000000" w:themeColor="text1"/>
          <w:sz w:val="24"/>
          <w:szCs w:val="24"/>
        </w:rPr>
        <w:t>the</w:t>
      </w:r>
      <w:r w:rsidR="0FD1B705" w:rsidRPr="30D00E06">
        <w:rPr>
          <w:rFonts w:ascii="Times New Roman" w:eastAsia="Times New Roman" w:hAnsi="Times New Roman" w:cs="Times New Roman"/>
          <w:color w:val="000000" w:themeColor="text1"/>
          <w:sz w:val="24"/>
          <w:szCs w:val="24"/>
        </w:rPr>
        <w:t xml:space="preserve"> </w:t>
      </w:r>
      <w:r w:rsidR="70CBF716" w:rsidRPr="30D00E06">
        <w:rPr>
          <w:rFonts w:ascii="Times New Roman" w:eastAsia="Times New Roman" w:hAnsi="Times New Roman" w:cs="Times New Roman"/>
          <w:color w:val="000000" w:themeColor="text1"/>
          <w:sz w:val="24"/>
          <w:szCs w:val="24"/>
        </w:rPr>
        <w:t>cool</w:t>
      </w:r>
      <w:r w:rsidR="762B6D00" w:rsidRPr="30D00E06">
        <w:rPr>
          <w:rFonts w:ascii="Times New Roman" w:eastAsia="Times New Roman" w:hAnsi="Times New Roman" w:cs="Times New Roman"/>
          <w:color w:val="000000" w:themeColor="text1"/>
          <w:sz w:val="24"/>
          <w:szCs w:val="24"/>
        </w:rPr>
        <w:t xml:space="preserve"> critical reception</w:t>
      </w:r>
      <w:r w:rsidR="55DC0008" w:rsidRPr="30D00E06">
        <w:rPr>
          <w:rFonts w:ascii="Times New Roman" w:eastAsia="Times New Roman" w:hAnsi="Times New Roman" w:cs="Times New Roman"/>
          <w:color w:val="000000" w:themeColor="text1"/>
          <w:sz w:val="24"/>
          <w:szCs w:val="24"/>
        </w:rPr>
        <w:t xml:space="preserve"> that </w:t>
      </w:r>
      <w:r w:rsidR="55DC0008" w:rsidRPr="30D00E06">
        <w:rPr>
          <w:rFonts w:ascii="Times New Roman" w:eastAsia="Times New Roman" w:hAnsi="Times New Roman" w:cs="Times New Roman"/>
          <w:i/>
          <w:iCs/>
          <w:color w:val="000000" w:themeColor="text1"/>
          <w:sz w:val="24"/>
          <w:szCs w:val="24"/>
        </w:rPr>
        <w:t xml:space="preserve">Hawk the Slayer </w:t>
      </w:r>
      <w:r w:rsidR="55DC0008" w:rsidRPr="30D00E06">
        <w:rPr>
          <w:rFonts w:ascii="Times New Roman" w:eastAsia="Times New Roman" w:hAnsi="Times New Roman" w:cs="Times New Roman"/>
          <w:color w:val="000000" w:themeColor="text1"/>
          <w:sz w:val="24"/>
          <w:szCs w:val="24"/>
        </w:rPr>
        <w:t>received</w:t>
      </w:r>
      <w:r w:rsidR="762B6D00" w:rsidRPr="30D00E06">
        <w:rPr>
          <w:rFonts w:ascii="Times New Roman" w:eastAsia="Times New Roman" w:hAnsi="Times New Roman" w:cs="Times New Roman"/>
          <w:color w:val="000000" w:themeColor="text1"/>
          <w:sz w:val="24"/>
          <w:szCs w:val="24"/>
        </w:rPr>
        <w:t xml:space="preserve">, focused mainly on the script and acting and its production values and </w:t>
      </w:r>
      <w:proofErr w:type="spellStart"/>
      <w:r w:rsidR="762B6D00" w:rsidRPr="30D00E06">
        <w:rPr>
          <w:rFonts w:ascii="Times New Roman" w:eastAsia="Times New Roman" w:hAnsi="Times New Roman" w:cs="Times New Roman"/>
          <w:color w:val="000000" w:themeColor="text1"/>
          <w:sz w:val="24"/>
          <w:szCs w:val="24"/>
        </w:rPr>
        <w:t>stylisation</w:t>
      </w:r>
      <w:proofErr w:type="spellEnd"/>
      <w:r w:rsidR="762B6D00" w:rsidRPr="30D00E06">
        <w:rPr>
          <w:rFonts w:ascii="Times New Roman" w:eastAsia="Times New Roman" w:hAnsi="Times New Roman" w:cs="Times New Roman"/>
          <w:color w:val="000000" w:themeColor="text1"/>
          <w:sz w:val="24"/>
          <w:szCs w:val="24"/>
        </w:rPr>
        <w:t>, which was influenced by Kurosawa and Spaghetti Westerns</w:t>
      </w:r>
      <w:r w:rsidR="4F636954" w:rsidRPr="30D00E06">
        <w:rPr>
          <w:rFonts w:ascii="Times New Roman" w:eastAsia="Times New Roman" w:hAnsi="Times New Roman" w:cs="Times New Roman"/>
          <w:color w:val="000000" w:themeColor="text1"/>
          <w:sz w:val="24"/>
          <w:szCs w:val="24"/>
        </w:rPr>
        <w:t xml:space="preserve">, </w:t>
      </w:r>
      <w:r w:rsidR="4FBEB31A" w:rsidRPr="30D00E06">
        <w:rPr>
          <w:rFonts w:ascii="Times New Roman" w:eastAsia="Times New Roman" w:hAnsi="Times New Roman" w:cs="Times New Roman"/>
          <w:color w:val="000000" w:themeColor="text1"/>
          <w:sz w:val="24"/>
          <w:szCs w:val="24"/>
        </w:rPr>
        <w:t>but</w:t>
      </w:r>
      <w:r w:rsidR="4F636954" w:rsidRPr="30D00E06">
        <w:rPr>
          <w:rFonts w:ascii="Times New Roman" w:eastAsia="Times New Roman" w:hAnsi="Times New Roman" w:cs="Times New Roman"/>
          <w:color w:val="000000" w:themeColor="text1"/>
          <w:sz w:val="24"/>
          <w:szCs w:val="24"/>
        </w:rPr>
        <w:t xml:space="preserve"> also had the look and feel of Hammer P</w:t>
      </w:r>
      <w:r w:rsidR="6DF3B402" w:rsidRPr="30D00E06">
        <w:rPr>
          <w:rFonts w:ascii="Times New Roman" w:eastAsia="Times New Roman" w:hAnsi="Times New Roman" w:cs="Times New Roman"/>
          <w:color w:val="000000" w:themeColor="text1"/>
          <w:sz w:val="24"/>
          <w:szCs w:val="24"/>
        </w:rPr>
        <w:t>roductions</w:t>
      </w:r>
      <w:r w:rsidR="762B6D00" w:rsidRPr="30D00E06">
        <w:rPr>
          <w:rFonts w:ascii="Times New Roman" w:eastAsia="Times New Roman" w:hAnsi="Times New Roman" w:cs="Times New Roman"/>
          <w:color w:val="000000" w:themeColor="text1"/>
          <w:sz w:val="24"/>
          <w:szCs w:val="24"/>
        </w:rPr>
        <w:t>.</w:t>
      </w:r>
      <w:r w:rsidR="5B7F489D" w:rsidRPr="30D00E06">
        <w:rPr>
          <w:rFonts w:ascii="Times New Roman" w:eastAsia="Times New Roman" w:hAnsi="Times New Roman" w:cs="Times New Roman"/>
          <w:color w:val="000000" w:themeColor="text1"/>
          <w:sz w:val="24"/>
          <w:szCs w:val="24"/>
        </w:rPr>
        <w:t xml:space="preserve"> </w:t>
      </w:r>
      <w:r w:rsidR="762B6D00" w:rsidRPr="30D00E06">
        <w:rPr>
          <w:rFonts w:ascii="Times New Roman" w:eastAsia="Times New Roman" w:hAnsi="Times New Roman" w:cs="Times New Roman"/>
          <w:color w:val="000000" w:themeColor="text1"/>
          <w:sz w:val="24"/>
          <w:szCs w:val="24"/>
        </w:rPr>
        <w:t xml:space="preserve">As with the Carry on and Hammer films, the budget of </w:t>
      </w:r>
      <w:r w:rsidR="762B6D00" w:rsidRPr="30D00E06">
        <w:rPr>
          <w:rFonts w:ascii="Times New Roman" w:eastAsia="Times New Roman" w:hAnsi="Times New Roman" w:cs="Times New Roman"/>
          <w:i/>
          <w:iCs/>
          <w:color w:val="000000" w:themeColor="text1"/>
          <w:sz w:val="24"/>
          <w:szCs w:val="24"/>
        </w:rPr>
        <w:t>Hawk the Slayer</w:t>
      </w:r>
      <w:r w:rsidR="762B6D00" w:rsidRPr="30D00E06">
        <w:rPr>
          <w:rFonts w:ascii="Times New Roman" w:eastAsia="Times New Roman" w:hAnsi="Times New Roman" w:cs="Times New Roman"/>
          <w:color w:val="000000" w:themeColor="text1"/>
          <w:sz w:val="24"/>
          <w:szCs w:val="24"/>
        </w:rPr>
        <w:t xml:space="preserve"> was kept down partly by filming close to the studio</w:t>
      </w:r>
      <w:r w:rsidR="009C3F08" w:rsidRPr="30D00E06">
        <w:rPr>
          <w:rFonts w:ascii="Times New Roman" w:eastAsia="Times New Roman" w:hAnsi="Times New Roman" w:cs="Times New Roman"/>
          <w:color w:val="000000" w:themeColor="text1"/>
          <w:sz w:val="24"/>
          <w:szCs w:val="24"/>
        </w:rPr>
        <w:t>s</w:t>
      </w:r>
      <w:r w:rsidR="762B6D00" w:rsidRPr="30D00E06">
        <w:rPr>
          <w:rFonts w:ascii="Times New Roman" w:eastAsia="Times New Roman" w:hAnsi="Times New Roman" w:cs="Times New Roman"/>
          <w:color w:val="000000" w:themeColor="text1"/>
          <w:sz w:val="24"/>
          <w:szCs w:val="24"/>
        </w:rPr>
        <w:t>. The ‘</w:t>
      </w:r>
      <w:proofErr w:type="spellStart"/>
      <w:r w:rsidR="762B6D00" w:rsidRPr="30D00E06">
        <w:rPr>
          <w:rFonts w:ascii="Times New Roman" w:eastAsia="Times New Roman" w:hAnsi="Times New Roman" w:cs="Times New Roman"/>
          <w:color w:val="000000" w:themeColor="text1"/>
          <w:sz w:val="24"/>
          <w:szCs w:val="24"/>
        </w:rPr>
        <w:t>favourite</w:t>
      </w:r>
      <w:proofErr w:type="spellEnd"/>
      <w:r w:rsidR="762B6D00" w:rsidRPr="30D00E06">
        <w:rPr>
          <w:rFonts w:ascii="Times New Roman" w:eastAsia="Times New Roman" w:hAnsi="Times New Roman" w:cs="Times New Roman"/>
          <w:color w:val="000000" w:themeColor="text1"/>
          <w:sz w:val="24"/>
          <w:szCs w:val="24"/>
        </w:rPr>
        <w:t xml:space="preserve"> location’ of Black Park</w:t>
      </w:r>
      <w:r w:rsidR="36FE04D3" w:rsidRPr="30D00E06">
        <w:rPr>
          <w:rFonts w:ascii="Times New Roman" w:eastAsia="Times New Roman" w:hAnsi="Times New Roman" w:cs="Times New Roman"/>
          <w:color w:val="000000" w:themeColor="text1"/>
          <w:sz w:val="24"/>
          <w:szCs w:val="24"/>
        </w:rPr>
        <w:t xml:space="preserve"> (</w:t>
      </w:r>
      <w:r w:rsidR="7F613FE5" w:rsidRPr="30D00E06">
        <w:rPr>
          <w:rFonts w:ascii="Times New Roman" w:eastAsia="Times New Roman" w:hAnsi="Times New Roman" w:cs="Times New Roman"/>
          <w:color w:val="000000" w:themeColor="text1"/>
          <w:sz w:val="24"/>
          <w:szCs w:val="24"/>
        </w:rPr>
        <w:t>Ede 2010: 83</w:t>
      </w:r>
      <w:r w:rsidR="36FE04D3"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adjacent to the Pinewood studios</w:t>
      </w:r>
      <w:r w:rsidR="66479DE2"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was used as the major outside location, in this case </w:t>
      </w:r>
      <w:r w:rsidR="704758D2" w:rsidRPr="30D00E06">
        <w:rPr>
          <w:rFonts w:ascii="Times New Roman" w:eastAsia="Times New Roman" w:hAnsi="Times New Roman" w:cs="Times New Roman"/>
          <w:color w:val="000000" w:themeColor="text1"/>
          <w:sz w:val="24"/>
          <w:szCs w:val="24"/>
        </w:rPr>
        <w:t xml:space="preserve">for </w:t>
      </w:r>
      <w:r w:rsidR="762B6D00" w:rsidRPr="30D00E06">
        <w:rPr>
          <w:rFonts w:ascii="Times New Roman" w:eastAsia="Times New Roman" w:hAnsi="Times New Roman" w:cs="Times New Roman"/>
          <w:color w:val="000000" w:themeColor="text1"/>
          <w:sz w:val="24"/>
          <w:szCs w:val="24"/>
        </w:rPr>
        <w:t xml:space="preserve">the many forest scenes that take place in the film’s mythic </w:t>
      </w:r>
      <w:proofErr w:type="gramStart"/>
      <w:r w:rsidR="762B6D00" w:rsidRPr="30D00E06">
        <w:rPr>
          <w:rFonts w:ascii="Times New Roman" w:eastAsia="Times New Roman" w:hAnsi="Times New Roman" w:cs="Times New Roman"/>
          <w:color w:val="000000" w:themeColor="text1"/>
          <w:sz w:val="24"/>
          <w:szCs w:val="24"/>
        </w:rPr>
        <w:t>world (</w:t>
      </w:r>
      <w:r w:rsidR="2F04AAAF" w:rsidRPr="30D00E06">
        <w:rPr>
          <w:rFonts w:ascii="Times New Roman" w:eastAsia="Times New Roman" w:hAnsi="Times New Roman" w:cs="Times New Roman"/>
          <w:color w:val="000000" w:themeColor="text1"/>
          <w:sz w:val="24"/>
          <w:szCs w:val="24"/>
        </w:rPr>
        <w:t>‘</w:t>
      </w:r>
      <w:proofErr w:type="gramEnd"/>
      <w:r w:rsidR="518885FB" w:rsidRPr="30D00E06">
        <w:rPr>
          <w:rFonts w:ascii="Times New Roman" w:eastAsia="Times New Roman" w:hAnsi="Times New Roman" w:cs="Times New Roman"/>
          <w:color w:val="000000" w:themeColor="text1"/>
          <w:sz w:val="24"/>
          <w:szCs w:val="24"/>
        </w:rPr>
        <w:t>B</w:t>
      </w:r>
      <w:r w:rsidR="762B6D00" w:rsidRPr="30D00E06">
        <w:rPr>
          <w:rFonts w:ascii="Times New Roman" w:eastAsia="Times New Roman" w:hAnsi="Times New Roman" w:cs="Times New Roman"/>
          <w:color w:val="000000" w:themeColor="text1"/>
          <w:sz w:val="24"/>
          <w:szCs w:val="24"/>
        </w:rPr>
        <w:t xml:space="preserve">eyond the </w:t>
      </w:r>
      <w:r w:rsidR="2F0A66D0" w:rsidRPr="30D00E06">
        <w:rPr>
          <w:rFonts w:ascii="Times New Roman" w:eastAsia="Times New Roman" w:hAnsi="Times New Roman" w:cs="Times New Roman"/>
          <w:color w:val="000000" w:themeColor="text1"/>
          <w:sz w:val="24"/>
          <w:szCs w:val="24"/>
        </w:rPr>
        <w:t>E</w:t>
      </w:r>
      <w:r w:rsidR="762B6D00" w:rsidRPr="30D00E06">
        <w:rPr>
          <w:rFonts w:ascii="Times New Roman" w:eastAsia="Times New Roman" w:hAnsi="Times New Roman" w:cs="Times New Roman"/>
          <w:color w:val="000000" w:themeColor="text1"/>
          <w:sz w:val="24"/>
          <w:szCs w:val="24"/>
        </w:rPr>
        <w:t xml:space="preserve">dge of </w:t>
      </w:r>
      <w:r w:rsidR="51180771" w:rsidRPr="30D00E06">
        <w:rPr>
          <w:rFonts w:ascii="Times New Roman" w:eastAsia="Times New Roman" w:hAnsi="Times New Roman" w:cs="Times New Roman"/>
          <w:color w:val="000000" w:themeColor="text1"/>
          <w:sz w:val="24"/>
          <w:szCs w:val="24"/>
        </w:rPr>
        <w:t>D</w:t>
      </w:r>
      <w:r w:rsidR="762B6D00" w:rsidRPr="30D00E06">
        <w:rPr>
          <w:rFonts w:ascii="Times New Roman" w:eastAsia="Times New Roman" w:hAnsi="Times New Roman" w:cs="Times New Roman"/>
          <w:color w:val="000000" w:themeColor="text1"/>
          <w:sz w:val="24"/>
          <w:szCs w:val="24"/>
        </w:rPr>
        <w:t>arkness</w:t>
      </w:r>
      <w:r w:rsidR="7526C140" w:rsidRPr="30D00E06">
        <w:rPr>
          <w:rFonts w:ascii="Times New Roman" w:eastAsia="Times New Roman" w:hAnsi="Times New Roman" w:cs="Times New Roman"/>
          <w:color w:val="000000" w:themeColor="text1"/>
          <w:sz w:val="24"/>
          <w:szCs w:val="24"/>
        </w:rPr>
        <w:t>’</w:t>
      </w:r>
      <w:r w:rsidR="56EAF740" w:rsidRPr="30D00E06">
        <w:rPr>
          <w:rFonts w:ascii="Times New Roman" w:eastAsia="Times New Roman" w:hAnsi="Times New Roman" w:cs="Times New Roman"/>
          <w:color w:val="000000" w:themeColor="text1"/>
          <w:sz w:val="24"/>
          <w:szCs w:val="24"/>
        </w:rPr>
        <w:t>,</w:t>
      </w:r>
      <w:r w:rsidR="1968C55D" w:rsidRPr="30D00E06">
        <w:rPr>
          <w:rFonts w:ascii="Times New Roman" w:eastAsia="Times New Roman" w:hAnsi="Times New Roman" w:cs="Times New Roman"/>
          <w:color w:val="000000" w:themeColor="text1"/>
          <w:sz w:val="24"/>
          <w:szCs w:val="24"/>
        </w:rPr>
        <w:t xml:space="preserve"> </w:t>
      </w:r>
      <w:proofErr w:type="spellStart"/>
      <w:r w:rsidR="21B2248E" w:rsidRPr="30D00E06">
        <w:rPr>
          <w:rFonts w:ascii="Times New Roman" w:eastAsia="Times New Roman" w:hAnsi="Times New Roman" w:cs="Times New Roman"/>
          <w:color w:val="000000" w:themeColor="text1"/>
          <w:sz w:val="24"/>
          <w:szCs w:val="24"/>
        </w:rPr>
        <w:t>publicised</w:t>
      </w:r>
      <w:proofErr w:type="spellEnd"/>
      <w:r w:rsidR="1968C55D" w:rsidRPr="30D00E06">
        <w:rPr>
          <w:rFonts w:ascii="Times New Roman" w:eastAsia="Times New Roman" w:hAnsi="Times New Roman" w:cs="Times New Roman"/>
          <w:color w:val="000000" w:themeColor="text1"/>
          <w:sz w:val="24"/>
          <w:szCs w:val="24"/>
        </w:rPr>
        <w:t xml:space="preserve"> the poster</w:t>
      </w:r>
      <w:r w:rsidR="762B6D00" w:rsidRPr="30D00E06">
        <w:rPr>
          <w:rFonts w:ascii="Times New Roman" w:eastAsia="Times New Roman" w:hAnsi="Times New Roman" w:cs="Times New Roman"/>
          <w:color w:val="000000" w:themeColor="text1"/>
          <w:sz w:val="24"/>
          <w:szCs w:val="24"/>
        </w:rPr>
        <w:t>). Whereas</w:t>
      </w:r>
      <w:r w:rsidR="4BA1C8B5"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in the run up to release</w:t>
      </w:r>
      <w:r w:rsidR="67F9DB6C"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the promotion was at pains to </w:t>
      </w:r>
      <w:proofErr w:type="spellStart"/>
      <w:r w:rsidR="762B6D00" w:rsidRPr="30D00E06">
        <w:rPr>
          <w:rFonts w:ascii="Times New Roman" w:eastAsia="Times New Roman" w:hAnsi="Times New Roman" w:cs="Times New Roman"/>
          <w:color w:val="000000" w:themeColor="text1"/>
          <w:sz w:val="24"/>
          <w:szCs w:val="24"/>
        </w:rPr>
        <w:t>emphasise</w:t>
      </w:r>
      <w:proofErr w:type="spellEnd"/>
      <w:r w:rsidR="762B6D00" w:rsidRPr="30D00E06">
        <w:rPr>
          <w:rFonts w:ascii="Times New Roman" w:eastAsia="Times New Roman" w:hAnsi="Times New Roman" w:cs="Times New Roman"/>
          <w:color w:val="000000" w:themeColor="text1"/>
          <w:sz w:val="24"/>
          <w:szCs w:val="24"/>
        </w:rPr>
        <w:t xml:space="preserve"> the advantages of the low</w:t>
      </w:r>
      <w:r w:rsidR="00CA62A0">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budget approach and the production team’s creative agency, the attitude was very different</w:t>
      </w:r>
      <w:r w:rsidR="6C94DEBE" w:rsidRPr="30D00E06">
        <w:rPr>
          <w:rFonts w:ascii="Times New Roman" w:eastAsia="Times New Roman" w:hAnsi="Times New Roman" w:cs="Times New Roman"/>
          <w:color w:val="000000" w:themeColor="text1"/>
          <w:sz w:val="24"/>
          <w:szCs w:val="24"/>
        </w:rPr>
        <w:t xml:space="preserve"> in the film’s reception</w:t>
      </w:r>
      <w:r w:rsidR="762B6D00" w:rsidRPr="30D00E06">
        <w:rPr>
          <w:rFonts w:ascii="Times New Roman" w:eastAsia="Times New Roman" w:hAnsi="Times New Roman" w:cs="Times New Roman"/>
          <w:color w:val="000000" w:themeColor="text1"/>
          <w:sz w:val="24"/>
          <w:szCs w:val="24"/>
        </w:rPr>
        <w:t>. After visiting the set for</w:t>
      </w:r>
      <w:r w:rsidR="762B6D00" w:rsidRPr="30D00E06">
        <w:rPr>
          <w:rFonts w:ascii="Times New Roman" w:eastAsia="Times New Roman" w:hAnsi="Times New Roman" w:cs="Times New Roman"/>
          <w:i/>
          <w:iCs/>
          <w:color w:val="000000" w:themeColor="text1"/>
          <w:sz w:val="24"/>
          <w:szCs w:val="24"/>
        </w:rPr>
        <w:t xml:space="preserve"> Film Review</w:t>
      </w:r>
      <w:r w:rsidR="762B6D00" w:rsidRPr="30D00E06">
        <w:rPr>
          <w:rFonts w:ascii="Times New Roman" w:eastAsia="Times New Roman" w:hAnsi="Times New Roman" w:cs="Times New Roman"/>
          <w:color w:val="000000" w:themeColor="text1"/>
          <w:sz w:val="24"/>
          <w:szCs w:val="24"/>
        </w:rPr>
        <w:t xml:space="preserve"> </w:t>
      </w:r>
      <w:r w:rsidR="6715C25F" w:rsidRPr="30D00E06">
        <w:rPr>
          <w:rFonts w:ascii="Times New Roman" w:eastAsia="Times New Roman" w:hAnsi="Times New Roman" w:cs="Times New Roman"/>
          <w:color w:val="000000" w:themeColor="text1"/>
          <w:sz w:val="24"/>
          <w:szCs w:val="24"/>
        </w:rPr>
        <w:t xml:space="preserve">journalist </w:t>
      </w:r>
      <w:r w:rsidR="762B6D00" w:rsidRPr="30D00E06">
        <w:rPr>
          <w:rFonts w:ascii="Times New Roman" w:eastAsia="Times New Roman" w:hAnsi="Times New Roman" w:cs="Times New Roman"/>
          <w:color w:val="000000" w:themeColor="text1"/>
          <w:sz w:val="24"/>
          <w:szCs w:val="24"/>
        </w:rPr>
        <w:t>David Badger e</w:t>
      </w:r>
      <w:r w:rsidR="3940C435" w:rsidRPr="30D00E06">
        <w:rPr>
          <w:rFonts w:ascii="Times New Roman" w:eastAsia="Times New Roman" w:hAnsi="Times New Roman" w:cs="Times New Roman"/>
          <w:color w:val="000000" w:themeColor="text1"/>
          <w:sz w:val="24"/>
          <w:szCs w:val="24"/>
        </w:rPr>
        <w:t>agerly</w:t>
      </w:r>
      <w:r w:rsidR="762B6D00" w:rsidRPr="30D00E06">
        <w:rPr>
          <w:rFonts w:ascii="Times New Roman" w:eastAsia="Times New Roman" w:hAnsi="Times New Roman" w:cs="Times New Roman"/>
          <w:color w:val="000000" w:themeColor="text1"/>
          <w:sz w:val="24"/>
          <w:szCs w:val="24"/>
        </w:rPr>
        <w:t xml:space="preserve"> described an impressive sounding scene that required ‘a snowstorm raging on the set as crew members fought to hold giant wind machines in place, blowing tones of artificial snow in all directions’</w:t>
      </w:r>
      <w:r w:rsidR="05C17EE4" w:rsidRPr="30D00E06">
        <w:rPr>
          <w:rFonts w:ascii="Times New Roman" w:eastAsia="Times New Roman" w:hAnsi="Times New Roman" w:cs="Times New Roman"/>
          <w:color w:val="000000" w:themeColor="text1"/>
          <w:sz w:val="24"/>
          <w:szCs w:val="24"/>
        </w:rPr>
        <w:t xml:space="preserve"> (September 1980).</w:t>
      </w:r>
      <w:r w:rsidR="762B6D00" w:rsidRPr="30D00E06">
        <w:rPr>
          <w:rFonts w:ascii="Times New Roman" w:eastAsia="Times New Roman" w:hAnsi="Times New Roman" w:cs="Times New Roman"/>
          <w:color w:val="000000" w:themeColor="text1"/>
          <w:sz w:val="24"/>
          <w:szCs w:val="24"/>
        </w:rPr>
        <w:t xml:space="preserve"> Similarly, </w:t>
      </w:r>
      <w:r w:rsidR="2F2B48BC" w:rsidRPr="30D00E06">
        <w:rPr>
          <w:rFonts w:ascii="Times New Roman" w:eastAsia="Times New Roman" w:hAnsi="Times New Roman" w:cs="Times New Roman"/>
          <w:color w:val="000000" w:themeColor="text1"/>
          <w:sz w:val="24"/>
          <w:szCs w:val="24"/>
        </w:rPr>
        <w:t xml:space="preserve">when </w:t>
      </w:r>
      <w:r w:rsidR="762B6D00" w:rsidRPr="30D00E06">
        <w:rPr>
          <w:rFonts w:ascii="Times New Roman" w:eastAsia="Times New Roman" w:hAnsi="Times New Roman" w:cs="Times New Roman"/>
          <w:color w:val="000000" w:themeColor="text1"/>
          <w:sz w:val="24"/>
          <w:szCs w:val="24"/>
        </w:rPr>
        <w:t xml:space="preserve">interviewed by Alan Jones in advance of the film’s release, Marcel </w:t>
      </w:r>
      <w:r w:rsidR="4F47A435" w:rsidRPr="30D00E06">
        <w:rPr>
          <w:rFonts w:ascii="Times New Roman" w:eastAsia="Times New Roman" w:hAnsi="Times New Roman" w:cs="Times New Roman"/>
          <w:color w:val="000000" w:themeColor="text1"/>
          <w:sz w:val="24"/>
          <w:szCs w:val="24"/>
        </w:rPr>
        <w:t xml:space="preserve">keenly </w:t>
      </w:r>
      <w:r w:rsidR="762B6D00" w:rsidRPr="30D00E06">
        <w:rPr>
          <w:rFonts w:ascii="Times New Roman" w:eastAsia="Times New Roman" w:hAnsi="Times New Roman" w:cs="Times New Roman"/>
          <w:color w:val="000000" w:themeColor="text1"/>
          <w:sz w:val="24"/>
          <w:szCs w:val="24"/>
        </w:rPr>
        <w:t>recalled filming the ‘storm created by a wizard in the church interior, and we had to show a snowstorm pre-empted by hundreds of firing comets everywhere’</w:t>
      </w:r>
      <w:r w:rsidR="623D9978" w:rsidRPr="30D00E06">
        <w:rPr>
          <w:rFonts w:ascii="Times New Roman" w:eastAsia="Times New Roman" w:hAnsi="Times New Roman" w:cs="Times New Roman"/>
          <w:color w:val="000000" w:themeColor="text1"/>
          <w:sz w:val="24"/>
          <w:szCs w:val="24"/>
        </w:rPr>
        <w:t xml:space="preserve"> (</w:t>
      </w:r>
      <w:proofErr w:type="spellStart"/>
      <w:r w:rsidR="67A0F883" w:rsidRPr="30D00E06">
        <w:rPr>
          <w:rFonts w:ascii="Times New Roman" w:eastAsia="Times New Roman" w:hAnsi="Times New Roman" w:cs="Times New Roman"/>
          <w:i/>
          <w:iCs/>
          <w:color w:val="000000" w:themeColor="text1"/>
          <w:sz w:val="24"/>
          <w:szCs w:val="24"/>
        </w:rPr>
        <w:t>Cinefantastique</w:t>
      </w:r>
      <w:proofErr w:type="spellEnd"/>
      <w:r w:rsidR="67A0F883" w:rsidRPr="30D00E06">
        <w:rPr>
          <w:rFonts w:ascii="Times New Roman" w:eastAsia="Times New Roman" w:hAnsi="Times New Roman" w:cs="Times New Roman"/>
          <w:color w:val="000000" w:themeColor="text1"/>
          <w:sz w:val="24"/>
          <w:szCs w:val="24"/>
        </w:rPr>
        <w:t>, Fall 1980</w:t>
      </w:r>
      <w:r w:rsidR="623D9978"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But when Jones</w:t>
      </w:r>
      <w:r w:rsidR="5E4AEA32" w:rsidRPr="30D00E06">
        <w:rPr>
          <w:rFonts w:ascii="Times New Roman" w:eastAsia="Times New Roman" w:hAnsi="Times New Roman" w:cs="Times New Roman"/>
          <w:color w:val="000000" w:themeColor="text1"/>
          <w:sz w:val="24"/>
          <w:szCs w:val="24"/>
        </w:rPr>
        <w:t xml:space="preserve"> later</w:t>
      </w:r>
      <w:r w:rsidR="762B6D00" w:rsidRPr="30D00E06">
        <w:rPr>
          <w:rFonts w:ascii="Times New Roman" w:eastAsia="Times New Roman" w:hAnsi="Times New Roman" w:cs="Times New Roman"/>
          <w:color w:val="000000" w:themeColor="text1"/>
          <w:sz w:val="24"/>
          <w:szCs w:val="24"/>
        </w:rPr>
        <w:t xml:space="preserve"> reviewed the film for </w:t>
      </w:r>
      <w:r w:rsidR="762B6D00" w:rsidRPr="30D00E06">
        <w:rPr>
          <w:rFonts w:ascii="Times New Roman" w:eastAsia="Times New Roman" w:hAnsi="Times New Roman" w:cs="Times New Roman"/>
          <w:i/>
          <w:iCs/>
          <w:color w:val="000000" w:themeColor="text1"/>
          <w:sz w:val="24"/>
          <w:szCs w:val="24"/>
        </w:rPr>
        <w:t>Starburst</w:t>
      </w:r>
      <w:r w:rsidR="004B5EF3">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he found that </w:t>
      </w:r>
      <w:proofErr w:type="gramStart"/>
      <w:r w:rsidR="762B6D00" w:rsidRPr="30D00E06">
        <w:rPr>
          <w:rFonts w:ascii="Times New Roman" w:eastAsia="Times New Roman" w:hAnsi="Times New Roman" w:cs="Times New Roman"/>
          <w:color w:val="000000" w:themeColor="text1"/>
          <w:sz w:val="24"/>
          <w:szCs w:val="24"/>
        </w:rPr>
        <w:t>the (‘</w:t>
      </w:r>
      <w:proofErr w:type="gramEnd"/>
      <w:r w:rsidR="762B6D00" w:rsidRPr="30D00E06">
        <w:rPr>
          <w:rFonts w:ascii="Times New Roman" w:eastAsia="Times New Roman" w:hAnsi="Times New Roman" w:cs="Times New Roman"/>
          <w:color w:val="000000" w:themeColor="text1"/>
          <w:sz w:val="24"/>
          <w:szCs w:val="24"/>
        </w:rPr>
        <w:t>hurried’) film had not</w:t>
      </w:r>
      <w:r w:rsidR="6C5B13BF" w:rsidRPr="30D00E06">
        <w:rPr>
          <w:rFonts w:ascii="Times New Roman" w:eastAsia="Times New Roman" w:hAnsi="Times New Roman" w:cs="Times New Roman"/>
          <w:color w:val="000000" w:themeColor="text1"/>
          <w:sz w:val="24"/>
          <w:szCs w:val="24"/>
        </w:rPr>
        <w:t xml:space="preserve"> </w:t>
      </w:r>
      <w:r w:rsidR="762B6D00" w:rsidRPr="30D00E06">
        <w:rPr>
          <w:rFonts w:ascii="Times New Roman" w:eastAsia="Times New Roman" w:hAnsi="Times New Roman" w:cs="Times New Roman"/>
          <w:color w:val="000000" w:themeColor="text1"/>
          <w:sz w:val="24"/>
          <w:szCs w:val="24"/>
        </w:rPr>
        <w:t xml:space="preserve">lived up to his earlier </w:t>
      </w:r>
      <w:r w:rsidR="004B5EF3">
        <w:rPr>
          <w:rFonts w:ascii="Times New Roman" w:eastAsia="Times New Roman" w:hAnsi="Times New Roman" w:cs="Times New Roman"/>
          <w:color w:val="000000" w:themeColor="text1"/>
          <w:sz w:val="24"/>
          <w:szCs w:val="24"/>
        </w:rPr>
        <w:t>expectations</w:t>
      </w:r>
      <w:r w:rsidR="762B6D00" w:rsidRPr="30D00E06">
        <w:rPr>
          <w:rFonts w:ascii="Times New Roman" w:eastAsia="Times New Roman" w:hAnsi="Times New Roman" w:cs="Times New Roman"/>
          <w:color w:val="000000" w:themeColor="text1"/>
          <w:sz w:val="24"/>
          <w:szCs w:val="24"/>
        </w:rPr>
        <w:t>: ‘The magic snowstorm scene, which was filmed using ping pong balls covered in a reflective tape looks exactly like a lot of ping pong balls covered in reflective tape’</w:t>
      </w:r>
      <w:r w:rsidR="5CEFFE2F" w:rsidRPr="30D00E06">
        <w:rPr>
          <w:rFonts w:ascii="Times New Roman" w:eastAsia="Times New Roman" w:hAnsi="Times New Roman" w:cs="Times New Roman"/>
          <w:color w:val="000000" w:themeColor="text1"/>
          <w:sz w:val="24"/>
          <w:szCs w:val="24"/>
        </w:rPr>
        <w:t xml:space="preserve"> (</w:t>
      </w:r>
      <w:r w:rsidR="4C0F6699" w:rsidRPr="30D00E06">
        <w:rPr>
          <w:rFonts w:ascii="Times New Roman" w:eastAsia="Times New Roman" w:hAnsi="Times New Roman" w:cs="Times New Roman"/>
          <w:color w:val="000000" w:themeColor="text1"/>
          <w:sz w:val="24"/>
          <w:szCs w:val="24"/>
        </w:rPr>
        <w:t>no. 30 1981</w:t>
      </w:r>
      <w:r w:rsidR="5CEFFE2F"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w:t>
      </w:r>
      <w:r w:rsidR="284667BE" w:rsidRPr="30D00E06">
        <w:rPr>
          <w:rFonts w:ascii="Times New Roman" w:eastAsia="Times New Roman" w:hAnsi="Times New Roman" w:cs="Times New Roman"/>
          <w:color w:val="000000" w:themeColor="text1"/>
          <w:sz w:val="24"/>
          <w:szCs w:val="24"/>
        </w:rPr>
        <w:t xml:space="preserve"> </w:t>
      </w:r>
      <w:r w:rsidR="00962E3E">
        <w:rPr>
          <w:rFonts w:ascii="Times New Roman" w:eastAsia="Times New Roman" w:hAnsi="Times New Roman" w:cs="Times New Roman"/>
          <w:color w:val="000000" w:themeColor="text1"/>
          <w:sz w:val="24"/>
          <w:szCs w:val="24"/>
        </w:rPr>
        <w:t>A</w:t>
      </w:r>
      <w:r w:rsidR="284667BE" w:rsidRPr="30D00E06">
        <w:rPr>
          <w:rFonts w:ascii="Times New Roman" w:eastAsia="Times New Roman" w:hAnsi="Times New Roman" w:cs="Times New Roman"/>
          <w:color w:val="000000" w:themeColor="text1"/>
          <w:sz w:val="24"/>
          <w:szCs w:val="24"/>
        </w:rPr>
        <w:t>s</w:t>
      </w:r>
      <w:r w:rsidR="00962E3E">
        <w:rPr>
          <w:rFonts w:ascii="Times New Roman" w:eastAsia="Times New Roman" w:hAnsi="Times New Roman" w:cs="Times New Roman"/>
          <w:color w:val="000000" w:themeColor="text1"/>
          <w:sz w:val="24"/>
          <w:szCs w:val="24"/>
        </w:rPr>
        <w:t xml:space="preserve"> the</w:t>
      </w:r>
      <w:r w:rsidR="284667BE" w:rsidRPr="30D00E06">
        <w:rPr>
          <w:rFonts w:ascii="Times New Roman" w:eastAsia="Times New Roman" w:hAnsi="Times New Roman" w:cs="Times New Roman"/>
          <w:color w:val="000000" w:themeColor="text1"/>
          <w:sz w:val="24"/>
          <w:szCs w:val="24"/>
        </w:rPr>
        <w:t xml:space="preserve"> </w:t>
      </w:r>
      <w:r w:rsidR="284667BE" w:rsidRPr="30D00E06">
        <w:rPr>
          <w:rFonts w:ascii="Times New Roman" w:eastAsia="Times New Roman" w:hAnsi="Times New Roman" w:cs="Times New Roman"/>
          <w:i/>
          <w:iCs/>
          <w:color w:val="000000" w:themeColor="text1"/>
          <w:sz w:val="24"/>
          <w:szCs w:val="24"/>
        </w:rPr>
        <w:t>New Statesman</w:t>
      </w:r>
      <w:r w:rsidR="284667BE" w:rsidRPr="30D00E06">
        <w:rPr>
          <w:rFonts w:ascii="Times New Roman" w:eastAsia="Times New Roman" w:hAnsi="Times New Roman" w:cs="Times New Roman"/>
          <w:color w:val="000000" w:themeColor="text1"/>
          <w:sz w:val="24"/>
          <w:szCs w:val="24"/>
        </w:rPr>
        <w:t xml:space="preserve"> </w:t>
      </w:r>
      <w:proofErr w:type="spellStart"/>
      <w:r w:rsidR="284667BE" w:rsidRPr="30D00E06">
        <w:rPr>
          <w:rFonts w:ascii="Times New Roman" w:eastAsia="Times New Roman" w:hAnsi="Times New Roman" w:cs="Times New Roman"/>
          <w:color w:val="000000" w:themeColor="text1"/>
          <w:sz w:val="24"/>
          <w:szCs w:val="24"/>
        </w:rPr>
        <w:t>summarised</w:t>
      </w:r>
      <w:proofErr w:type="spellEnd"/>
      <w:r w:rsidR="0DF0C148" w:rsidRPr="30D00E06">
        <w:rPr>
          <w:rFonts w:ascii="Times New Roman" w:eastAsia="Times New Roman" w:hAnsi="Times New Roman" w:cs="Times New Roman"/>
          <w:color w:val="000000" w:themeColor="text1"/>
          <w:sz w:val="24"/>
          <w:szCs w:val="24"/>
        </w:rPr>
        <w:t>,</w:t>
      </w:r>
      <w:r w:rsidR="284667BE" w:rsidRPr="30D00E06">
        <w:rPr>
          <w:rFonts w:ascii="Times New Roman" w:eastAsia="Times New Roman" w:hAnsi="Times New Roman" w:cs="Times New Roman"/>
          <w:color w:val="000000" w:themeColor="text1"/>
          <w:sz w:val="24"/>
          <w:szCs w:val="24"/>
        </w:rPr>
        <w:t xml:space="preserve"> ‘One or two crafty special effects, notably</w:t>
      </w:r>
      <w:r w:rsidR="47C53D93" w:rsidRPr="30D00E06">
        <w:rPr>
          <w:rFonts w:ascii="Times New Roman" w:eastAsia="Times New Roman" w:hAnsi="Times New Roman" w:cs="Times New Roman"/>
          <w:color w:val="000000" w:themeColor="text1"/>
          <w:sz w:val="24"/>
          <w:szCs w:val="24"/>
        </w:rPr>
        <w:t xml:space="preserve"> a magic sword, do not an epic make’</w:t>
      </w:r>
      <w:r w:rsidR="33921567" w:rsidRPr="30D00E06">
        <w:rPr>
          <w:rFonts w:ascii="Times New Roman" w:eastAsia="Times New Roman" w:hAnsi="Times New Roman" w:cs="Times New Roman"/>
          <w:color w:val="000000" w:themeColor="text1"/>
          <w:sz w:val="24"/>
          <w:szCs w:val="24"/>
        </w:rPr>
        <w:t xml:space="preserve"> </w:t>
      </w:r>
      <w:r w:rsidR="00962E3E">
        <w:rPr>
          <w:rFonts w:ascii="Times New Roman" w:eastAsia="Times New Roman" w:hAnsi="Times New Roman" w:cs="Times New Roman"/>
          <w:color w:val="000000" w:themeColor="text1"/>
          <w:sz w:val="24"/>
          <w:szCs w:val="24"/>
        </w:rPr>
        <w:t>(</w:t>
      </w:r>
      <w:r w:rsidR="33921567" w:rsidRPr="30D00E06">
        <w:rPr>
          <w:rFonts w:ascii="Times New Roman" w:eastAsia="Times New Roman" w:hAnsi="Times New Roman" w:cs="Times New Roman"/>
          <w:color w:val="000000" w:themeColor="text1"/>
          <w:sz w:val="24"/>
          <w:szCs w:val="24"/>
        </w:rPr>
        <w:t>19-26 December 1980</w:t>
      </w:r>
      <w:r w:rsidR="47C53D93" w:rsidRPr="30D00E06">
        <w:rPr>
          <w:rFonts w:ascii="Times New Roman" w:eastAsia="Times New Roman" w:hAnsi="Times New Roman" w:cs="Times New Roman"/>
          <w:color w:val="000000" w:themeColor="text1"/>
          <w:sz w:val="24"/>
          <w:szCs w:val="24"/>
        </w:rPr>
        <w:t>)</w:t>
      </w:r>
      <w:r w:rsidR="00962E3E">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Jones was </w:t>
      </w:r>
      <w:r w:rsidR="0C162F3E" w:rsidRPr="30D00E06">
        <w:rPr>
          <w:rFonts w:ascii="Times New Roman" w:eastAsia="Times New Roman" w:hAnsi="Times New Roman" w:cs="Times New Roman"/>
          <w:color w:val="000000" w:themeColor="text1"/>
          <w:sz w:val="24"/>
          <w:szCs w:val="24"/>
        </w:rPr>
        <w:t xml:space="preserve">further </w:t>
      </w:r>
      <w:r w:rsidR="762B6D00" w:rsidRPr="30D00E06">
        <w:rPr>
          <w:rFonts w:ascii="Times New Roman" w:eastAsia="Times New Roman" w:hAnsi="Times New Roman" w:cs="Times New Roman"/>
          <w:color w:val="000000" w:themeColor="text1"/>
          <w:sz w:val="24"/>
          <w:szCs w:val="24"/>
        </w:rPr>
        <w:t xml:space="preserve">unconvinced by the </w:t>
      </w:r>
      <w:r w:rsidR="00962E3E">
        <w:rPr>
          <w:rFonts w:ascii="Times New Roman" w:eastAsia="Times New Roman" w:hAnsi="Times New Roman" w:cs="Times New Roman"/>
          <w:color w:val="000000" w:themeColor="text1"/>
          <w:sz w:val="24"/>
          <w:szCs w:val="24"/>
        </w:rPr>
        <w:t xml:space="preserve">film’s </w:t>
      </w:r>
      <w:r w:rsidR="762B6D00" w:rsidRPr="30D00E06">
        <w:rPr>
          <w:rFonts w:ascii="Times New Roman" w:eastAsia="Times New Roman" w:hAnsi="Times New Roman" w:cs="Times New Roman"/>
          <w:color w:val="000000" w:themeColor="text1"/>
          <w:sz w:val="24"/>
          <w:szCs w:val="24"/>
        </w:rPr>
        <w:t>claim to sword and sorcery</w:t>
      </w:r>
      <w:r w:rsidR="00962E3E">
        <w:rPr>
          <w:rFonts w:ascii="Times New Roman" w:eastAsia="Times New Roman" w:hAnsi="Times New Roman" w:cs="Times New Roman"/>
          <w:color w:val="000000" w:themeColor="text1"/>
          <w:sz w:val="24"/>
          <w:szCs w:val="24"/>
        </w:rPr>
        <w:t>, concluding that</w:t>
      </w:r>
      <w:r w:rsidR="0871933F" w:rsidRPr="30D00E06">
        <w:rPr>
          <w:rFonts w:ascii="Times New Roman" w:eastAsia="Times New Roman" w:hAnsi="Times New Roman" w:cs="Times New Roman"/>
          <w:color w:val="000000" w:themeColor="text1"/>
          <w:sz w:val="24"/>
          <w:szCs w:val="24"/>
        </w:rPr>
        <w:t>: ‘</w:t>
      </w:r>
      <w:r w:rsidR="0871933F" w:rsidRPr="30D00E06">
        <w:rPr>
          <w:rFonts w:ascii="Times New Roman" w:eastAsia="Times New Roman" w:hAnsi="Times New Roman" w:cs="Times New Roman"/>
          <w:i/>
          <w:iCs/>
          <w:color w:val="000000" w:themeColor="text1"/>
          <w:sz w:val="24"/>
          <w:szCs w:val="24"/>
        </w:rPr>
        <w:t>Hawk</w:t>
      </w:r>
      <w:r w:rsidR="0871933F" w:rsidRPr="30D00E06">
        <w:rPr>
          <w:rFonts w:ascii="Times New Roman" w:eastAsia="Times New Roman" w:hAnsi="Times New Roman" w:cs="Times New Roman"/>
          <w:color w:val="000000" w:themeColor="text1"/>
          <w:sz w:val="24"/>
          <w:szCs w:val="24"/>
        </w:rPr>
        <w:t xml:space="preserve"> is closer to </w:t>
      </w:r>
      <w:proofErr w:type="gramStart"/>
      <w:r w:rsidR="0871933F" w:rsidRPr="30D00E06">
        <w:rPr>
          <w:rFonts w:ascii="Times New Roman" w:eastAsia="Times New Roman" w:hAnsi="Times New Roman" w:cs="Times New Roman"/>
          <w:color w:val="000000" w:themeColor="text1"/>
          <w:sz w:val="24"/>
          <w:szCs w:val="24"/>
        </w:rPr>
        <w:t>fairytale</w:t>
      </w:r>
      <w:proofErr w:type="gramEnd"/>
      <w:r w:rsidR="0871933F" w:rsidRPr="30D00E06">
        <w:rPr>
          <w:rFonts w:ascii="Times New Roman" w:eastAsia="Times New Roman" w:hAnsi="Times New Roman" w:cs="Times New Roman"/>
          <w:color w:val="000000" w:themeColor="text1"/>
          <w:sz w:val="24"/>
          <w:szCs w:val="24"/>
        </w:rPr>
        <w:t xml:space="preserve"> than the fantasy landscapes of </w:t>
      </w:r>
      <w:r w:rsidR="0871933F" w:rsidRPr="30D00E06">
        <w:rPr>
          <w:rFonts w:ascii="Times New Roman" w:eastAsia="Times New Roman" w:hAnsi="Times New Roman" w:cs="Times New Roman"/>
          <w:i/>
          <w:iCs/>
          <w:color w:val="000000" w:themeColor="text1"/>
          <w:sz w:val="24"/>
          <w:szCs w:val="24"/>
        </w:rPr>
        <w:t>Conan</w:t>
      </w:r>
      <w:r w:rsidR="0871933F" w:rsidRPr="30D00E06">
        <w:rPr>
          <w:rFonts w:ascii="Times New Roman" w:eastAsia="Times New Roman" w:hAnsi="Times New Roman" w:cs="Times New Roman"/>
          <w:color w:val="000000" w:themeColor="text1"/>
          <w:sz w:val="24"/>
          <w:szCs w:val="24"/>
        </w:rPr>
        <w:t xml:space="preserve"> or </w:t>
      </w:r>
      <w:proofErr w:type="spellStart"/>
      <w:r w:rsidR="0871933F" w:rsidRPr="30D00E06">
        <w:rPr>
          <w:rFonts w:ascii="Times New Roman" w:eastAsia="Times New Roman" w:hAnsi="Times New Roman" w:cs="Times New Roman"/>
          <w:i/>
          <w:iCs/>
          <w:color w:val="000000" w:themeColor="text1"/>
          <w:sz w:val="24"/>
          <w:szCs w:val="24"/>
        </w:rPr>
        <w:t>Thongor</w:t>
      </w:r>
      <w:proofErr w:type="spellEnd"/>
      <w:r w:rsidR="140B876C" w:rsidRPr="30D00E06">
        <w:rPr>
          <w:rFonts w:ascii="Times New Roman" w:eastAsia="Times New Roman" w:hAnsi="Times New Roman" w:cs="Times New Roman"/>
          <w:color w:val="000000" w:themeColor="text1"/>
          <w:sz w:val="24"/>
          <w:szCs w:val="24"/>
        </w:rPr>
        <w:t>’</w:t>
      </w:r>
      <w:r w:rsidR="22D219F7" w:rsidRPr="30D00E06">
        <w:rPr>
          <w:rFonts w:ascii="Times New Roman" w:eastAsia="Times New Roman" w:hAnsi="Times New Roman" w:cs="Times New Roman"/>
          <w:color w:val="000000" w:themeColor="text1"/>
          <w:sz w:val="24"/>
          <w:szCs w:val="24"/>
        </w:rPr>
        <w:t xml:space="preserve"> (</w:t>
      </w:r>
      <w:proofErr w:type="spellStart"/>
      <w:r w:rsidR="22D219F7" w:rsidRPr="30D00E06">
        <w:rPr>
          <w:rFonts w:ascii="Times New Roman" w:eastAsia="Times New Roman" w:hAnsi="Times New Roman" w:cs="Times New Roman"/>
          <w:i/>
          <w:iCs/>
          <w:color w:val="000000" w:themeColor="text1"/>
          <w:sz w:val="24"/>
          <w:szCs w:val="24"/>
        </w:rPr>
        <w:t>Starbust</w:t>
      </w:r>
      <w:proofErr w:type="spellEnd"/>
      <w:r w:rsidR="22D219F7" w:rsidRPr="30D00E06">
        <w:rPr>
          <w:rFonts w:ascii="Times New Roman" w:eastAsia="Times New Roman" w:hAnsi="Times New Roman" w:cs="Times New Roman"/>
          <w:color w:val="000000" w:themeColor="text1"/>
          <w:sz w:val="24"/>
          <w:szCs w:val="24"/>
        </w:rPr>
        <w:t>, no. 30 1981)</w:t>
      </w:r>
      <w:r w:rsidR="4A76C5CC"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 xml:space="preserve"> </w:t>
      </w:r>
      <w:r w:rsidR="607D080C" w:rsidRPr="30D00E06">
        <w:rPr>
          <w:rFonts w:ascii="Times New Roman" w:eastAsia="Times New Roman" w:hAnsi="Times New Roman" w:cs="Times New Roman"/>
          <w:color w:val="000000" w:themeColor="text1"/>
          <w:sz w:val="24"/>
          <w:szCs w:val="24"/>
        </w:rPr>
        <w:t xml:space="preserve">In </w:t>
      </w:r>
      <w:r w:rsidR="00962E3E">
        <w:rPr>
          <w:rFonts w:ascii="Times New Roman" w:eastAsia="Times New Roman" w:hAnsi="Times New Roman" w:cs="Times New Roman"/>
          <w:color w:val="000000" w:themeColor="text1"/>
          <w:sz w:val="24"/>
          <w:szCs w:val="24"/>
        </w:rPr>
        <w:t>short</w:t>
      </w:r>
      <w:r w:rsidR="6DF0AA03" w:rsidRPr="30D00E06">
        <w:rPr>
          <w:rFonts w:ascii="Times New Roman" w:eastAsia="Times New Roman" w:hAnsi="Times New Roman" w:cs="Times New Roman"/>
          <w:color w:val="000000" w:themeColor="text1"/>
          <w:sz w:val="24"/>
          <w:szCs w:val="24"/>
        </w:rPr>
        <w:t xml:space="preserve">, </w:t>
      </w:r>
      <w:r w:rsidR="762B6D00" w:rsidRPr="30D00E06">
        <w:rPr>
          <w:rFonts w:ascii="Times New Roman" w:eastAsia="Times New Roman" w:hAnsi="Times New Roman" w:cs="Times New Roman"/>
          <w:color w:val="000000" w:themeColor="text1"/>
          <w:sz w:val="24"/>
          <w:szCs w:val="24"/>
        </w:rPr>
        <w:t xml:space="preserve">‘The less said about ITC’s </w:t>
      </w:r>
      <w:r w:rsidR="762B6D00" w:rsidRPr="30D00E06">
        <w:rPr>
          <w:rFonts w:ascii="Times New Roman" w:eastAsia="Times New Roman" w:hAnsi="Times New Roman" w:cs="Times New Roman"/>
          <w:i/>
          <w:iCs/>
          <w:color w:val="000000" w:themeColor="text1"/>
          <w:sz w:val="24"/>
          <w:szCs w:val="24"/>
        </w:rPr>
        <w:t>Hawk the Slayer</w:t>
      </w:r>
      <w:r w:rsidR="762B6D00" w:rsidRPr="30D00E06">
        <w:rPr>
          <w:rFonts w:ascii="Times New Roman" w:eastAsia="Times New Roman" w:hAnsi="Times New Roman" w:cs="Times New Roman"/>
          <w:color w:val="000000" w:themeColor="text1"/>
          <w:sz w:val="24"/>
          <w:szCs w:val="24"/>
        </w:rPr>
        <w:t xml:space="preserve"> the better’</w:t>
      </w:r>
      <w:r w:rsidR="17B453F5" w:rsidRPr="30D00E06">
        <w:rPr>
          <w:rFonts w:ascii="Times New Roman" w:eastAsia="Times New Roman" w:hAnsi="Times New Roman" w:cs="Times New Roman"/>
          <w:color w:val="000000" w:themeColor="text1"/>
          <w:sz w:val="24"/>
          <w:szCs w:val="24"/>
        </w:rPr>
        <w:t xml:space="preserve"> (</w:t>
      </w:r>
      <w:r w:rsidR="766092F6" w:rsidRPr="30D00E06">
        <w:rPr>
          <w:rFonts w:ascii="Times New Roman" w:eastAsia="Times New Roman" w:hAnsi="Times New Roman" w:cs="Times New Roman"/>
          <w:color w:val="000000" w:themeColor="text1"/>
          <w:sz w:val="24"/>
          <w:szCs w:val="24"/>
        </w:rPr>
        <w:t>ibid</w:t>
      </w:r>
      <w:r w:rsidR="17B453F5" w:rsidRPr="30D00E06">
        <w:rPr>
          <w:rFonts w:ascii="Times New Roman" w:eastAsia="Times New Roman" w:hAnsi="Times New Roman" w:cs="Times New Roman"/>
          <w:color w:val="000000" w:themeColor="text1"/>
          <w:sz w:val="24"/>
          <w:szCs w:val="24"/>
        </w:rPr>
        <w:t>)</w:t>
      </w:r>
      <w:r w:rsidR="781F6224" w:rsidRPr="30D00E06">
        <w:rPr>
          <w:rFonts w:ascii="Times New Roman" w:eastAsia="Times New Roman" w:hAnsi="Times New Roman" w:cs="Times New Roman"/>
          <w:color w:val="000000" w:themeColor="text1"/>
          <w:sz w:val="24"/>
          <w:szCs w:val="24"/>
        </w:rPr>
        <w:t>.</w:t>
      </w:r>
    </w:p>
    <w:p w14:paraId="01EA6B43" w14:textId="067585A0" w:rsidR="755A6545" w:rsidRPr="004A6A9E" w:rsidRDefault="755A6545" w:rsidP="003F6A6A">
      <w:pPr>
        <w:spacing w:line="480" w:lineRule="auto"/>
        <w:ind w:firstLine="720"/>
        <w:jc w:val="both"/>
        <w:rPr>
          <w:rFonts w:ascii="Times New Roman" w:hAnsi="Times New Roman" w:cs="Times New Roman"/>
          <w:sz w:val="24"/>
          <w:szCs w:val="24"/>
          <w:lang w:val="en-GB"/>
        </w:rPr>
      </w:pPr>
      <w:r w:rsidRPr="30D00E06">
        <w:rPr>
          <w:rFonts w:ascii="Times New Roman" w:eastAsia="Times New Roman" w:hAnsi="Times New Roman" w:cs="Times New Roman"/>
          <w:color w:val="000000" w:themeColor="text1"/>
          <w:sz w:val="24"/>
          <w:szCs w:val="24"/>
        </w:rPr>
        <w:t>Nonetheless,</w:t>
      </w:r>
      <w:r w:rsidR="5BA6AB9D" w:rsidRPr="30D00E06">
        <w:rPr>
          <w:rFonts w:ascii="Times New Roman" w:eastAsia="Times New Roman" w:hAnsi="Times New Roman" w:cs="Times New Roman"/>
          <w:color w:val="000000" w:themeColor="text1"/>
          <w:sz w:val="24"/>
          <w:szCs w:val="24"/>
        </w:rPr>
        <w:t xml:space="preserve"> </w:t>
      </w:r>
      <w:r w:rsidR="359B66C9" w:rsidRPr="30D00E06">
        <w:rPr>
          <w:rFonts w:ascii="Times New Roman" w:eastAsia="Times New Roman" w:hAnsi="Times New Roman" w:cs="Times New Roman"/>
          <w:i/>
          <w:iCs/>
          <w:color w:val="000000" w:themeColor="text1"/>
          <w:sz w:val="24"/>
          <w:szCs w:val="24"/>
        </w:rPr>
        <w:t>Hawk the Slayer</w:t>
      </w:r>
      <w:r w:rsidR="5BA6AB9D" w:rsidRPr="30D00E06">
        <w:rPr>
          <w:rFonts w:ascii="Times New Roman" w:eastAsia="Times New Roman" w:hAnsi="Times New Roman" w:cs="Times New Roman"/>
          <w:color w:val="000000" w:themeColor="text1"/>
          <w:sz w:val="24"/>
          <w:szCs w:val="24"/>
        </w:rPr>
        <w:t xml:space="preserve"> was </w:t>
      </w:r>
      <w:r w:rsidR="48A11321" w:rsidRPr="30D00E06">
        <w:rPr>
          <w:rFonts w:ascii="Times New Roman" w:eastAsia="Times New Roman" w:hAnsi="Times New Roman" w:cs="Times New Roman"/>
          <w:color w:val="000000" w:themeColor="text1"/>
          <w:sz w:val="24"/>
          <w:szCs w:val="24"/>
        </w:rPr>
        <w:t>expected</w:t>
      </w:r>
      <w:r w:rsidR="5BA6AB9D" w:rsidRPr="30D00E06">
        <w:rPr>
          <w:rFonts w:ascii="Times New Roman" w:eastAsia="Times New Roman" w:hAnsi="Times New Roman" w:cs="Times New Roman"/>
          <w:color w:val="000000" w:themeColor="text1"/>
          <w:sz w:val="24"/>
          <w:szCs w:val="24"/>
        </w:rPr>
        <w:t xml:space="preserve"> to do some </w:t>
      </w:r>
      <w:r w:rsidR="6AA76B59" w:rsidRPr="30D00E06">
        <w:rPr>
          <w:rFonts w:ascii="Times New Roman" w:eastAsia="Times New Roman" w:hAnsi="Times New Roman" w:cs="Times New Roman"/>
          <w:color w:val="000000" w:themeColor="text1"/>
          <w:sz w:val="24"/>
          <w:szCs w:val="24"/>
        </w:rPr>
        <w:t>decent</w:t>
      </w:r>
      <w:r w:rsidR="5BA6AB9D" w:rsidRPr="30D00E06">
        <w:rPr>
          <w:rFonts w:ascii="Times New Roman" w:eastAsia="Times New Roman" w:hAnsi="Times New Roman" w:cs="Times New Roman"/>
          <w:color w:val="000000" w:themeColor="text1"/>
          <w:sz w:val="24"/>
          <w:szCs w:val="24"/>
        </w:rPr>
        <w:t xml:space="preserve"> business in UK cinemas</w:t>
      </w:r>
      <w:r w:rsidR="213D18A0" w:rsidRPr="30D00E06">
        <w:rPr>
          <w:rFonts w:ascii="Times New Roman" w:eastAsia="Times New Roman" w:hAnsi="Times New Roman" w:cs="Times New Roman"/>
          <w:color w:val="000000" w:themeColor="text1"/>
          <w:sz w:val="24"/>
          <w:szCs w:val="24"/>
        </w:rPr>
        <w:t xml:space="preserve"> at a time when cinema admissions were generally low</w:t>
      </w:r>
      <w:r w:rsidR="5BA6AB9D" w:rsidRPr="30D00E06">
        <w:rPr>
          <w:rFonts w:ascii="Times New Roman" w:eastAsia="Times New Roman" w:hAnsi="Times New Roman" w:cs="Times New Roman"/>
          <w:color w:val="000000" w:themeColor="text1"/>
          <w:sz w:val="24"/>
          <w:szCs w:val="24"/>
        </w:rPr>
        <w:t xml:space="preserve">. </w:t>
      </w:r>
      <w:r w:rsidR="762B6D00" w:rsidRPr="30D00E06">
        <w:rPr>
          <w:rFonts w:ascii="Times New Roman" w:eastAsia="Times New Roman" w:hAnsi="Times New Roman" w:cs="Times New Roman"/>
          <w:color w:val="000000" w:themeColor="text1"/>
          <w:sz w:val="24"/>
          <w:szCs w:val="24"/>
        </w:rPr>
        <w:t xml:space="preserve">On release in December 1980, </w:t>
      </w:r>
      <w:r w:rsidR="762B6D00" w:rsidRPr="30D00E06">
        <w:rPr>
          <w:rFonts w:ascii="Times New Roman" w:eastAsia="Times New Roman" w:hAnsi="Times New Roman" w:cs="Times New Roman"/>
          <w:i/>
          <w:iCs/>
          <w:color w:val="000000" w:themeColor="text1"/>
          <w:sz w:val="24"/>
          <w:szCs w:val="24"/>
        </w:rPr>
        <w:t>Screen International</w:t>
      </w:r>
      <w:r w:rsidR="762B6D00" w:rsidRPr="30D00E06">
        <w:rPr>
          <w:rFonts w:ascii="Times New Roman" w:eastAsia="Times New Roman" w:hAnsi="Times New Roman" w:cs="Times New Roman"/>
          <w:color w:val="000000" w:themeColor="text1"/>
          <w:sz w:val="24"/>
          <w:szCs w:val="24"/>
        </w:rPr>
        <w:t xml:space="preserve"> gave a positive box office prediction of ‘Average to good in popular cinemas, if it can be programmed not to clash with </w:t>
      </w:r>
      <w:r w:rsidR="72829367" w:rsidRPr="30D00E06">
        <w:rPr>
          <w:rFonts w:ascii="Times New Roman" w:eastAsia="Times New Roman" w:hAnsi="Times New Roman" w:cs="Times New Roman"/>
          <w:color w:val="000000" w:themeColor="text1"/>
          <w:sz w:val="24"/>
          <w:szCs w:val="24"/>
        </w:rPr>
        <w:t>Flash</w:t>
      </w:r>
      <w:r w:rsidR="762B6D00" w:rsidRPr="30D00E06">
        <w:rPr>
          <w:rFonts w:ascii="Times New Roman" w:eastAsia="Times New Roman" w:hAnsi="Times New Roman" w:cs="Times New Roman"/>
          <w:color w:val="000000" w:themeColor="text1"/>
          <w:sz w:val="24"/>
          <w:szCs w:val="24"/>
        </w:rPr>
        <w:t xml:space="preserve">’ </w:t>
      </w:r>
      <w:r w:rsidR="3075E504" w:rsidRPr="30D00E06">
        <w:rPr>
          <w:rFonts w:ascii="Times New Roman" w:eastAsia="Times New Roman" w:hAnsi="Times New Roman" w:cs="Times New Roman"/>
          <w:color w:val="000000" w:themeColor="text1"/>
          <w:sz w:val="24"/>
          <w:szCs w:val="24"/>
        </w:rPr>
        <w:t xml:space="preserve">(20 December 1980). </w:t>
      </w:r>
      <w:r w:rsidR="762B6D00" w:rsidRPr="30D00E06">
        <w:rPr>
          <w:rFonts w:ascii="Times New Roman" w:eastAsia="Times New Roman" w:hAnsi="Times New Roman" w:cs="Times New Roman"/>
          <w:color w:val="000000" w:themeColor="text1"/>
          <w:sz w:val="24"/>
          <w:szCs w:val="24"/>
        </w:rPr>
        <w:t xml:space="preserve">Such comparison between </w:t>
      </w:r>
      <w:r w:rsidR="762B6D00" w:rsidRPr="30D00E06">
        <w:rPr>
          <w:rFonts w:ascii="Times New Roman" w:eastAsia="Times New Roman" w:hAnsi="Times New Roman" w:cs="Times New Roman"/>
          <w:i/>
          <w:iCs/>
          <w:color w:val="000000" w:themeColor="text1"/>
          <w:sz w:val="24"/>
          <w:szCs w:val="24"/>
        </w:rPr>
        <w:t>Flash Gordon</w:t>
      </w:r>
      <w:r w:rsidR="14574306" w:rsidRPr="30D00E06">
        <w:rPr>
          <w:rFonts w:ascii="Times New Roman" w:eastAsia="Times New Roman" w:hAnsi="Times New Roman" w:cs="Times New Roman"/>
          <w:i/>
          <w:iCs/>
          <w:color w:val="000000" w:themeColor="text1"/>
          <w:sz w:val="24"/>
          <w:szCs w:val="24"/>
        </w:rPr>
        <w:t xml:space="preserve"> </w:t>
      </w:r>
      <w:r w:rsidR="14574306" w:rsidRPr="30D00E06">
        <w:rPr>
          <w:rFonts w:ascii="Times New Roman" w:eastAsia="Times New Roman" w:hAnsi="Times New Roman" w:cs="Times New Roman"/>
          <w:color w:val="000000" w:themeColor="text1"/>
          <w:sz w:val="24"/>
          <w:szCs w:val="24"/>
        </w:rPr>
        <w:t>(1980)</w:t>
      </w:r>
      <w:r w:rsidR="762B6D00" w:rsidRPr="30D00E06">
        <w:rPr>
          <w:rFonts w:ascii="Times New Roman" w:eastAsia="Times New Roman" w:hAnsi="Times New Roman" w:cs="Times New Roman"/>
          <w:color w:val="000000" w:themeColor="text1"/>
          <w:sz w:val="24"/>
          <w:szCs w:val="24"/>
        </w:rPr>
        <w:t xml:space="preserve"> and </w:t>
      </w:r>
      <w:r w:rsidR="762B6D00" w:rsidRPr="30D00E06">
        <w:rPr>
          <w:rFonts w:ascii="Times New Roman" w:eastAsia="Times New Roman" w:hAnsi="Times New Roman" w:cs="Times New Roman"/>
          <w:i/>
          <w:iCs/>
          <w:color w:val="000000" w:themeColor="text1"/>
          <w:sz w:val="24"/>
          <w:szCs w:val="24"/>
        </w:rPr>
        <w:t>Hawk the Slayer</w:t>
      </w:r>
      <w:r w:rsidR="762B6D00" w:rsidRPr="30D00E06">
        <w:rPr>
          <w:rFonts w:ascii="Times New Roman" w:eastAsia="Times New Roman" w:hAnsi="Times New Roman" w:cs="Times New Roman"/>
          <w:color w:val="000000" w:themeColor="text1"/>
          <w:sz w:val="24"/>
          <w:szCs w:val="24"/>
        </w:rPr>
        <w:t xml:space="preserve"> w</w:t>
      </w:r>
      <w:r w:rsidR="1D308CFF" w:rsidRPr="30D00E06">
        <w:rPr>
          <w:rFonts w:ascii="Times New Roman" w:eastAsia="Times New Roman" w:hAnsi="Times New Roman" w:cs="Times New Roman"/>
          <w:color w:val="000000" w:themeColor="text1"/>
          <w:sz w:val="24"/>
          <w:szCs w:val="24"/>
        </w:rPr>
        <w:t>as</w:t>
      </w:r>
      <w:r w:rsidR="762B6D00" w:rsidRPr="30D00E06">
        <w:rPr>
          <w:rFonts w:ascii="Times New Roman" w:eastAsia="Times New Roman" w:hAnsi="Times New Roman" w:cs="Times New Roman"/>
          <w:color w:val="000000" w:themeColor="text1"/>
          <w:sz w:val="24"/>
          <w:szCs w:val="24"/>
        </w:rPr>
        <w:t xml:space="preserve"> inevitable given the timing of release</w:t>
      </w:r>
      <w:r w:rsidR="681D3D33" w:rsidRPr="30D00E06">
        <w:rPr>
          <w:rFonts w:ascii="Times New Roman" w:eastAsia="Times New Roman" w:hAnsi="Times New Roman" w:cs="Times New Roman"/>
          <w:color w:val="000000" w:themeColor="text1"/>
          <w:sz w:val="24"/>
          <w:szCs w:val="24"/>
        </w:rPr>
        <w:t xml:space="preserve"> and fantasy</w:t>
      </w:r>
      <w:r w:rsidR="799E5A7C" w:rsidRPr="30D00E06">
        <w:rPr>
          <w:rFonts w:ascii="Times New Roman" w:eastAsia="Times New Roman" w:hAnsi="Times New Roman" w:cs="Times New Roman"/>
          <w:color w:val="000000" w:themeColor="text1"/>
          <w:sz w:val="24"/>
          <w:szCs w:val="24"/>
        </w:rPr>
        <w:t xml:space="preserve"> genre</w:t>
      </w:r>
      <w:r w:rsidR="762B6D00" w:rsidRPr="30D00E06">
        <w:rPr>
          <w:rFonts w:ascii="Times New Roman" w:eastAsia="Times New Roman" w:hAnsi="Times New Roman" w:cs="Times New Roman"/>
          <w:color w:val="000000" w:themeColor="text1"/>
          <w:sz w:val="24"/>
          <w:szCs w:val="24"/>
        </w:rPr>
        <w:t xml:space="preserve">. For Alan Brian in the </w:t>
      </w:r>
      <w:r w:rsidR="762B6D00" w:rsidRPr="30D00E06">
        <w:rPr>
          <w:rFonts w:ascii="Times New Roman" w:eastAsia="Times New Roman" w:hAnsi="Times New Roman" w:cs="Times New Roman"/>
          <w:i/>
          <w:iCs/>
          <w:color w:val="000000" w:themeColor="text1"/>
          <w:sz w:val="24"/>
          <w:szCs w:val="24"/>
        </w:rPr>
        <w:t>Sunday Times</w:t>
      </w:r>
      <w:r w:rsidR="762B6D00" w:rsidRPr="30D00E06">
        <w:rPr>
          <w:rFonts w:ascii="Times New Roman" w:eastAsia="Times New Roman" w:hAnsi="Times New Roman" w:cs="Times New Roman"/>
          <w:color w:val="000000" w:themeColor="text1"/>
          <w:sz w:val="24"/>
          <w:szCs w:val="24"/>
        </w:rPr>
        <w:t xml:space="preserve"> both were ‘Sunday morning serials pumped up as far as their budgets will stretch to amuse adults who want to </w:t>
      </w:r>
      <w:proofErr w:type="gramStart"/>
      <w:r w:rsidR="762B6D00" w:rsidRPr="30D00E06">
        <w:rPr>
          <w:rFonts w:ascii="Times New Roman" w:eastAsia="Times New Roman" w:hAnsi="Times New Roman" w:cs="Times New Roman"/>
          <w:color w:val="000000" w:themeColor="text1"/>
          <w:sz w:val="24"/>
          <w:szCs w:val="24"/>
        </w:rPr>
        <w:t>pretend</w:t>
      </w:r>
      <w:proofErr w:type="gramEnd"/>
      <w:r w:rsidR="762B6D00" w:rsidRPr="30D00E06">
        <w:rPr>
          <w:rFonts w:ascii="Times New Roman" w:eastAsia="Times New Roman" w:hAnsi="Times New Roman" w:cs="Times New Roman"/>
          <w:color w:val="000000" w:themeColor="text1"/>
          <w:sz w:val="24"/>
          <w:szCs w:val="24"/>
        </w:rPr>
        <w:t xml:space="preserve"> they are still kids at heart’</w:t>
      </w:r>
      <w:r w:rsidR="6B0B7631" w:rsidRPr="30D00E06">
        <w:rPr>
          <w:rFonts w:ascii="Times New Roman" w:eastAsia="Times New Roman" w:hAnsi="Times New Roman" w:cs="Times New Roman"/>
          <w:color w:val="000000" w:themeColor="text1"/>
          <w:sz w:val="24"/>
          <w:szCs w:val="24"/>
        </w:rPr>
        <w:t xml:space="preserve"> (</w:t>
      </w:r>
      <w:r w:rsidR="49504F1E" w:rsidRPr="30D00E06">
        <w:rPr>
          <w:rFonts w:ascii="Times New Roman" w:eastAsia="Times New Roman" w:hAnsi="Times New Roman" w:cs="Times New Roman"/>
          <w:color w:val="000000" w:themeColor="text1"/>
          <w:sz w:val="24"/>
          <w:szCs w:val="24"/>
        </w:rPr>
        <w:t>21 December 1980)</w:t>
      </w:r>
      <w:r w:rsidR="762B6D00" w:rsidRPr="30D00E06">
        <w:rPr>
          <w:rFonts w:ascii="Times New Roman" w:eastAsia="Times New Roman" w:hAnsi="Times New Roman" w:cs="Times New Roman"/>
          <w:color w:val="000000" w:themeColor="text1"/>
          <w:sz w:val="24"/>
          <w:szCs w:val="24"/>
        </w:rPr>
        <w:t xml:space="preserve">. However, whereas </w:t>
      </w:r>
      <w:r w:rsidR="762B6D00" w:rsidRPr="30D00E06">
        <w:rPr>
          <w:rFonts w:ascii="Times New Roman" w:eastAsia="Times New Roman" w:hAnsi="Times New Roman" w:cs="Times New Roman"/>
          <w:i/>
          <w:iCs/>
          <w:color w:val="000000" w:themeColor="text1"/>
          <w:sz w:val="24"/>
          <w:szCs w:val="24"/>
        </w:rPr>
        <w:t>Flash Gordon</w:t>
      </w:r>
      <w:r w:rsidR="762B6D00" w:rsidRPr="30D00E06">
        <w:rPr>
          <w:rFonts w:ascii="Times New Roman" w:eastAsia="Times New Roman" w:hAnsi="Times New Roman" w:cs="Times New Roman"/>
          <w:color w:val="000000" w:themeColor="text1"/>
          <w:sz w:val="24"/>
          <w:szCs w:val="24"/>
        </w:rPr>
        <w:t xml:space="preserve"> was praised for its visual flair and knowing approach to the comic strip character,</w:t>
      </w:r>
      <w:r w:rsidR="762B6D00" w:rsidRPr="30D00E06">
        <w:rPr>
          <w:rFonts w:ascii="Times New Roman" w:eastAsia="Times New Roman" w:hAnsi="Times New Roman" w:cs="Times New Roman"/>
          <w:i/>
          <w:iCs/>
          <w:color w:val="000000" w:themeColor="text1"/>
          <w:sz w:val="24"/>
          <w:szCs w:val="24"/>
        </w:rPr>
        <w:t xml:space="preserve"> Hawk the Slayer</w:t>
      </w:r>
      <w:r w:rsidR="762B6D00" w:rsidRPr="30D00E06">
        <w:rPr>
          <w:rFonts w:ascii="Times New Roman" w:eastAsia="Times New Roman" w:hAnsi="Times New Roman" w:cs="Times New Roman"/>
          <w:color w:val="000000" w:themeColor="text1"/>
          <w:sz w:val="24"/>
          <w:szCs w:val="24"/>
        </w:rPr>
        <w:t>’s ‘po-faced’ earnestness was judged to produce unintended comedy for the most part</w:t>
      </w:r>
      <w:r w:rsidR="6B2E016A" w:rsidRPr="30D00E06">
        <w:rPr>
          <w:rFonts w:ascii="Times New Roman" w:eastAsia="Times New Roman" w:hAnsi="Times New Roman" w:cs="Times New Roman"/>
          <w:color w:val="000000" w:themeColor="text1"/>
          <w:sz w:val="24"/>
          <w:szCs w:val="24"/>
        </w:rPr>
        <w:t>, which Brian at least found to be ‘oddly endearing’</w:t>
      </w:r>
      <w:r w:rsidR="3BF9F6A3" w:rsidRPr="30D00E06">
        <w:rPr>
          <w:rFonts w:ascii="Times New Roman" w:eastAsia="Times New Roman" w:hAnsi="Times New Roman" w:cs="Times New Roman"/>
          <w:color w:val="000000" w:themeColor="text1"/>
          <w:sz w:val="24"/>
          <w:szCs w:val="24"/>
        </w:rPr>
        <w:t xml:space="preserve"> (</w:t>
      </w:r>
      <w:proofErr w:type="gramStart"/>
      <w:r w:rsidR="3BF9F6A3" w:rsidRPr="30D00E06">
        <w:rPr>
          <w:rFonts w:ascii="Times New Roman" w:eastAsia="Times New Roman" w:hAnsi="Times New Roman" w:cs="Times New Roman"/>
          <w:color w:val="000000" w:themeColor="text1"/>
          <w:sz w:val="24"/>
          <w:szCs w:val="24"/>
        </w:rPr>
        <w:t>ibid</w:t>
      </w:r>
      <w:proofErr w:type="gramEnd"/>
      <w:r w:rsidR="3BF9F6A3"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w:t>
      </w:r>
      <w:r w:rsidR="38A660EC" w:rsidRPr="30D00E06">
        <w:rPr>
          <w:rFonts w:ascii="Times New Roman" w:eastAsia="Times New Roman" w:hAnsi="Times New Roman" w:cs="Times New Roman"/>
          <w:color w:val="000000" w:themeColor="text1"/>
          <w:sz w:val="24"/>
          <w:szCs w:val="24"/>
        </w:rPr>
        <w:t xml:space="preserve"> </w:t>
      </w:r>
      <w:r w:rsidR="126D76A0" w:rsidRPr="30D00E06">
        <w:rPr>
          <w:rFonts w:ascii="Times New Roman" w:eastAsia="Times New Roman" w:hAnsi="Times New Roman" w:cs="Times New Roman"/>
          <w:color w:val="000000" w:themeColor="text1"/>
          <w:sz w:val="24"/>
          <w:szCs w:val="24"/>
        </w:rPr>
        <w:t>Elsewhere</w:t>
      </w:r>
      <w:r w:rsidR="43237B0A" w:rsidRPr="30D00E06">
        <w:rPr>
          <w:rFonts w:ascii="Times New Roman" w:eastAsia="Times New Roman" w:hAnsi="Times New Roman" w:cs="Times New Roman"/>
          <w:color w:val="000000" w:themeColor="text1"/>
          <w:sz w:val="24"/>
          <w:szCs w:val="24"/>
        </w:rPr>
        <w:t xml:space="preserve"> though</w:t>
      </w:r>
      <w:r w:rsidR="126D76A0" w:rsidRPr="30D00E06">
        <w:rPr>
          <w:rFonts w:ascii="Times New Roman" w:eastAsia="Times New Roman" w:hAnsi="Times New Roman" w:cs="Times New Roman"/>
          <w:color w:val="000000" w:themeColor="text1"/>
          <w:sz w:val="24"/>
          <w:szCs w:val="24"/>
        </w:rPr>
        <w:t>, t</w:t>
      </w:r>
      <w:r w:rsidR="762B6D00" w:rsidRPr="30D00E06">
        <w:rPr>
          <w:rFonts w:ascii="Times New Roman" w:eastAsia="Times New Roman" w:hAnsi="Times New Roman" w:cs="Times New Roman"/>
          <w:color w:val="000000" w:themeColor="text1"/>
          <w:sz w:val="24"/>
          <w:szCs w:val="24"/>
        </w:rPr>
        <w:t>he monthly</w:t>
      </w:r>
      <w:r w:rsidR="5A16950D" w:rsidRPr="30D00E06">
        <w:rPr>
          <w:rFonts w:ascii="Times New Roman" w:eastAsia="Times New Roman" w:hAnsi="Times New Roman" w:cs="Times New Roman"/>
          <w:color w:val="000000" w:themeColor="text1"/>
          <w:sz w:val="24"/>
          <w:szCs w:val="24"/>
        </w:rPr>
        <w:t xml:space="preserve"> </w:t>
      </w:r>
      <w:r w:rsidR="5A16950D" w:rsidRPr="30D00E06">
        <w:rPr>
          <w:rFonts w:ascii="Times New Roman" w:eastAsia="Times New Roman" w:hAnsi="Times New Roman" w:cs="Times New Roman"/>
          <w:i/>
          <w:iCs/>
          <w:color w:val="000000" w:themeColor="text1"/>
          <w:sz w:val="24"/>
          <w:szCs w:val="24"/>
        </w:rPr>
        <w:t xml:space="preserve">Screen </w:t>
      </w:r>
      <w:proofErr w:type="gramStart"/>
      <w:r w:rsidR="5A16950D" w:rsidRPr="30D00E06">
        <w:rPr>
          <w:rFonts w:ascii="Times New Roman" w:eastAsia="Times New Roman" w:hAnsi="Times New Roman" w:cs="Times New Roman"/>
          <w:i/>
          <w:iCs/>
          <w:color w:val="000000" w:themeColor="text1"/>
          <w:sz w:val="24"/>
          <w:szCs w:val="24"/>
        </w:rPr>
        <w:t>International</w:t>
      </w:r>
      <w:r w:rsidR="762B6D00" w:rsidRPr="30D00E06">
        <w:rPr>
          <w:rFonts w:ascii="Times New Roman" w:eastAsia="Times New Roman" w:hAnsi="Times New Roman" w:cs="Times New Roman"/>
          <w:color w:val="000000" w:themeColor="text1"/>
          <w:sz w:val="24"/>
          <w:szCs w:val="24"/>
        </w:rPr>
        <w:t xml:space="preserve"> ‘Your letters’</w:t>
      </w:r>
      <w:proofErr w:type="gramEnd"/>
      <w:r w:rsidR="762B6D00" w:rsidRPr="30D00E06">
        <w:rPr>
          <w:rFonts w:ascii="Times New Roman" w:eastAsia="Times New Roman" w:hAnsi="Times New Roman" w:cs="Times New Roman"/>
          <w:color w:val="000000" w:themeColor="text1"/>
          <w:sz w:val="24"/>
          <w:szCs w:val="24"/>
        </w:rPr>
        <w:t xml:space="preserve"> page printed an especially acerbic response to </w:t>
      </w:r>
      <w:r w:rsidR="762B6D00" w:rsidRPr="30D00E06">
        <w:rPr>
          <w:rFonts w:ascii="Times New Roman" w:eastAsia="Times New Roman" w:hAnsi="Times New Roman" w:cs="Times New Roman"/>
          <w:i/>
          <w:iCs/>
          <w:color w:val="000000" w:themeColor="text1"/>
          <w:sz w:val="24"/>
          <w:szCs w:val="24"/>
        </w:rPr>
        <w:t>Hawk the Slayer</w:t>
      </w:r>
      <w:r w:rsidR="762B6D00" w:rsidRPr="30D00E06">
        <w:rPr>
          <w:rFonts w:ascii="Times New Roman" w:eastAsia="Times New Roman" w:hAnsi="Times New Roman" w:cs="Times New Roman"/>
          <w:color w:val="000000" w:themeColor="text1"/>
          <w:sz w:val="24"/>
          <w:szCs w:val="24"/>
        </w:rPr>
        <w:t xml:space="preserve">. Headed ‘Fun for the family?’ – a question rather than a statement of fact - the letter </w:t>
      </w:r>
      <w:r w:rsidR="69542758" w:rsidRPr="30D00E06">
        <w:rPr>
          <w:rFonts w:ascii="Times New Roman" w:eastAsia="Times New Roman" w:hAnsi="Times New Roman" w:cs="Times New Roman"/>
          <w:color w:val="000000" w:themeColor="text1"/>
          <w:sz w:val="24"/>
          <w:szCs w:val="24"/>
        </w:rPr>
        <w:t>follow</w:t>
      </w:r>
      <w:r w:rsidR="45211B24" w:rsidRPr="30D00E06">
        <w:rPr>
          <w:rFonts w:ascii="Times New Roman" w:eastAsia="Times New Roman" w:hAnsi="Times New Roman" w:cs="Times New Roman"/>
          <w:color w:val="000000" w:themeColor="text1"/>
          <w:sz w:val="24"/>
          <w:szCs w:val="24"/>
        </w:rPr>
        <w:t>s</w:t>
      </w:r>
      <w:r w:rsidR="69542758" w:rsidRPr="30D00E06">
        <w:rPr>
          <w:rFonts w:ascii="Times New Roman" w:eastAsia="Times New Roman" w:hAnsi="Times New Roman" w:cs="Times New Roman"/>
          <w:color w:val="000000" w:themeColor="text1"/>
          <w:sz w:val="24"/>
          <w:szCs w:val="24"/>
        </w:rPr>
        <w:t xml:space="preserve"> that </w:t>
      </w:r>
      <w:r w:rsidR="16D8A45E" w:rsidRPr="30D00E06">
        <w:rPr>
          <w:rFonts w:ascii="Times New Roman" w:eastAsia="Times New Roman" w:hAnsi="Times New Roman" w:cs="Times New Roman"/>
          <w:color w:val="000000" w:themeColor="text1"/>
          <w:sz w:val="24"/>
          <w:szCs w:val="24"/>
        </w:rPr>
        <w:t>‘</w:t>
      </w:r>
      <w:r w:rsidR="762B6D00" w:rsidRPr="30D00E06">
        <w:rPr>
          <w:rFonts w:ascii="Times New Roman" w:eastAsia="Times New Roman" w:hAnsi="Times New Roman" w:cs="Times New Roman"/>
          <w:color w:val="000000" w:themeColor="text1"/>
          <w:sz w:val="24"/>
          <w:szCs w:val="24"/>
        </w:rPr>
        <w:t>Having recently paid to endure “Hawk the Slayer”, the reasons for declining cinema admissions suddenly become</w:t>
      </w:r>
      <w:r w:rsidR="00962E3E">
        <w:rPr>
          <w:rFonts w:ascii="Times New Roman" w:eastAsia="Times New Roman" w:hAnsi="Times New Roman" w:cs="Times New Roman"/>
          <w:color w:val="000000" w:themeColor="text1"/>
          <w:sz w:val="24"/>
          <w:szCs w:val="24"/>
        </w:rPr>
        <w:t xml:space="preserve"> </w:t>
      </w:r>
      <w:r w:rsidR="762B6D00" w:rsidRPr="30D00E06">
        <w:rPr>
          <w:rFonts w:ascii="Times New Roman" w:eastAsia="Times New Roman" w:hAnsi="Times New Roman" w:cs="Times New Roman"/>
          <w:color w:val="000000" w:themeColor="text1"/>
          <w:sz w:val="24"/>
          <w:szCs w:val="24"/>
        </w:rPr>
        <w:t>clear</w:t>
      </w:r>
      <w:r w:rsidR="2DF2C169" w:rsidRPr="30D00E06">
        <w:rPr>
          <w:rFonts w:ascii="Times New Roman" w:eastAsia="Times New Roman" w:hAnsi="Times New Roman" w:cs="Times New Roman"/>
          <w:color w:val="000000" w:themeColor="text1"/>
          <w:sz w:val="24"/>
          <w:szCs w:val="24"/>
        </w:rPr>
        <w:t>’</w:t>
      </w:r>
      <w:r w:rsidR="41260813" w:rsidRPr="30D00E06">
        <w:rPr>
          <w:rFonts w:ascii="Times New Roman" w:eastAsia="Times New Roman" w:hAnsi="Times New Roman" w:cs="Times New Roman"/>
          <w:color w:val="000000" w:themeColor="text1"/>
          <w:sz w:val="24"/>
          <w:szCs w:val="24"/>
        </w:rPr>
        <w:t xml:space="preserve">, and </w:t>
      </w:r>
      <w:r w:rsidR="452580FC" w:rsidRPr="30D00E06">
        <w:rPr>
          <w:rFonts w:ascii="Times New Roman" w:eastAsia="Times New Roman" w:hAnsi="Times New Roman" w:cs="Times New Roman"/>
          <w:color w:val="000000" w:themeColor="text1"/>
          <w:sz w:val="24"/>
          <w:szCs w:val="24"/>
        </w:rPr>
        <w:t>goes</w:t>
      </w:r>
      <w:r w:rsidR="41260813" w:rsidRPr="30D00E06">
        <w:rPr>
          <w:rFonts w:ascii="Times New Roman" w:eastAsia="Times New Roman" w:hAnsi="Times New Roman" w:cs="Times New Roman"/>
          <w:color w:val="000000" w:themeColor="text1"/>
          <w:sz w:val="24"/>
          <w:szCs w:val="24"/>
        </w:rPr>
        <w:t xml:space="preserve"> on to decry the film as representative of weaknesses in the film indus</w:t>
      </w:r>
      <w:r w:rsidR="3B97A0FE" w:rsidRPr="30D00E06">
        <w:rPr>
          <w:rFonts w:ascii="Times New Roman" w:eastAsia="Times New Roman" w:hAnsi="Times New Roman" w:cs="Times New Roman"/>
          <w:color w:val="000000" w:themeColor="text1"/>
          <w:sz w:val="24"/>
          <w:szCs w:val="24"/>
        </w:rPr>
        <w:t>try in Britain</w:t>
      </w:r>
      <w:r w:rsidR="0A27A94B" w:rsidRPr="30D00E06">
        <w:rPr>
          <w:rFonts w:ascii="Times New Roman" w:eastAsia="Times New Roman" w:hAnsi="Times New Roman" w:cs="Times New Roman"/>
          <w:color w:val="000000" w:themeColor="text1"/>
          <w:sz w:val="24"/>
          <w:szCs w:val="24"/>
        </w:rPr>
        <w:t xml:space="preserve"> (</w:t>
      </w:r>
      <w:r w:rsidR="0A27A94B" w:rsidRPr="30D00E06">
        <w:rPr>
          <w:rFonts w:ascii="Times New Roman" w:eastAsia="Times New Roman" w:hAnsi="Times New Roman" w:cs="Times New Roman"/>
          <w:i/>
          <w:iCs/>
          <w:color w:val="000000" w:themeColor="text1"/>
          <w:sz w:val="24"/>
          <w:szCs w:val="24"/>
        </w:rPr>
        <w:t>Screen International</w:t>
      </w:r>
      <w:r w:rsidR="0A27A94B" w:rsidRPr="30D00E06">
        <w:rPr>
          <w:rFonts w:ascii="Times New Roman" w:eastAsia="Times New Roman" w:hAnsi="Times New Roman" w:cs="Times New Roman"/>
          <w:color w:val="000000" w:themeColor="text1"/>
          <w:sz w:val="24"/>
          <w:szCs w:val="24"/>
        </w:rPr>
        <w:t>,</w:t>
      </w:r>
      <w:r w:rsidR="72F28DFB" w:rsidRPr="30D00E06">
        <w:rPr>
          <w:rFonts w:ascii="Times New Roman" w:eastAsia="Times New Roman" w:hAnsi="Times New Roman" w:cs="Times New Roman"/>
          <w:color w:val="000000" w:themeColor="text1"/>
          <w:sz w:val="24"/>
          <w:szCs w:val="24"/>
        </w:rPr>
        <w:t xml:space="preserve"> 10 January 1981)</w:t>
      </w:r>
      <w:r w:rsidR="61D58FA9" w:rsidRPr="30D00E06">
        <w:rPr>
          <w:rFonts w:ascii="Times New Roman" w:eastAsia="Times New Roman" w:hAnsi="Times New Roman" w:cs="Times New Roman"/>
          <w:color w:val="000000" w:themeColor="text1"/>
          <w:sz w:val="24"/>
          <w:szCs w:val="24"/>
        </w:rPr>
        <w:t>. Some months ear</w:t>
      </w:r>
      <w:r w:rsidR="7069D371" w:rsidRPr="30D00E06">
        <w:rPr>
          <w:rFonts w:ascii="Times New Roman" w:eastAsia="Times New Roman" w:hAnsi="Times New Roman" w:cs="Times New Roman"/>
          <w:color w:val="000000" w:themeColor="text1"/>
          <w:sz w:val="24"/>
          <w:szCs w:val="24"/>
        </w:rPr>
        <w:t xml:space="preserve">lier </w:t>
      </w:r>
      <w:r w:rsidR="12B03655" w:rsidRPr="30D00E06">
        <w:rPr>
          <w:rFonts w:ascii="Times New Roman" w:eastAsia="Times New Roman" w:hAnsi="Times New Roman" w:cs="Times New Roman"/>
          <w:color w:val="000000" w:themeColor="text1"/>
          <w:sz w:val="24"/>
          <w:szCs w:val="24"/>
        </w:rPr>
        <w:t>a</w:t>
      </w:r>
      <w:r w:rsidR="7069D371" w:rsidRPr="30D00E06">
        <w:rPr>
          <w:rFonts w:ascii="Times New Roman" w:eastAsia="Times New Roman" w:hAnsi="Times New Roman" w:cs="Times New Roman"/>
          <w:color w:val="000000" w:themeColor="text1"/>
          <w:sz w:val="24"/>
          <w:szCs w:val="24"/>
        </w:rPr>
        <w:t xml:space="preserve">nother letter from a </w:t>
      </w:r>
      <w:r w:rsidR="147D6EFA" w:rsidRPr="30D00E06">
        <w:rPr>
          <w:rFonts w:ascii="Times New Roman" w:eastAsia="Times New Roman" w:hAnsi="Times New Roman" w:cs="Times New Roman"/>
          <w:color w:val="000000" w:themeColor="text1"/>
          <w:sz w:val="24"/>
          <w:szCs w:val="24"/>
        </w:rPr>
        <w:t>self-described ‘young outsider’</w:t>
      </w:r>
      <w:r w:rsidR="1053BAEB" w:rsidRPr="30D00E06">
        <w:rPr>
          <w:rFonts w:ascii="Times New Roman" w:eastAsia="Times New Roman" w:hAnsi="Times New Roman" w:cs="Times New Roman"/>
          <w:color w:val="000000" w:themeColor="text1"/>
          <w:sz w:val="24"/>
          <w:szCs w:val="24"/>
        </w:rPr>
        <w:t xml:space="preserve"> </w:t>
      </w:r>
      <w:r w:rsidR="2C882B79" w:rsidRPr="30D00E06">
        <w:rPr>
          <w:rFonts w:ascii="Times New Roman" w:eastAsia="Times New Roman" w:hAnsi="Times New Roman" w:cs="Times New Roman"/>
          <w:color w:val="000000" w:themeColor="text1"/>
          <w:sz w:val="24"/>
          <w:szCs w:val="24"/>
        </w:rPr>
        <w:t xml:space="preserve">had </w:t>
      </w:r>
      <w:r w:rsidR="2069F3A1" w:rsidRPr="30D00E06">
        <w:rPr>
          <w:rFonts w:ascii="Times New Roman" w:eastAsia="Times New Roman" w:hAnsi="Times New Roman" w:cs="Times New Roman"/>
          <w:color w:val="000000" w:themeColor="text1"/>
          <w:sz w:val="24"/>
          <w:szCs w:val="24"/>
        </w:rPr>
        <w:t xml:space="preserve">also </w:t>
      </w:r>
      <w:r w:rsidR="1053BAEB" w:rsidRPr="30D00E06">
        <w:rPr>
          <w:rFonts w:ascii="Times New Roman" w:eastAsia="Times New Roman" w:hAnsi="Times New Roman" w:cs="Times New Roman"/>
          <w:color w:val="000000" w:themeColor="text1"/>
          <w:sz w:val="24"/>
          <w:szCs w:val="24"/>
        </w:rPr>
        <w:t>use</w:t>
      </w:r>
      <w:r w:rsidR="58A0EE69" w:rsidRPr="30D00E06">
        <w:rPr>
          <w:rFonts w:ascii="Times New Roman" w:eastAsia="Times New Roman" w:hAnsi="Times New Roman" w:cs="Times New Roman"/>
          <w:color w:val="000000" w:themeColor="text1"/>
          <w:sz w:val="24"/>
          <w:szCs w:val="24"/>
        </w:rPr>
        <w:t>d</w:t>
      </w:r>
      <w:r w:rsidR="1053BAEB" w:rsidRPr="30D00E06">
        <w:rPr>
          <w:rFonts w:ascii="Times New Roman" w:eastAsia="Times New Roman" w:hAnsi="Times New Roman" w:cs="Times New Roman"/>
          <w:color w:val="000000" w:themeColor="text1"/>
          <w:sz w:val="24"/>
          <w:szCs w:val="24"/>
        </w:rPr>
        <w:t xml:space="preserve"> </w:t>
      </w:r>
      <w:r w:rsidR="1053BAEB" w:rsidRPr="30D00E06">
        <w:rPr>
          <w:rFonts w:ascii="Times New Roman" w:eastAsia="Times New Roman" w:hAnsi="Times New Roman" w:cs="Times New Roman"/>
          <w:i/>
          <w:iCs/>
          <w:color w:val="000000" w:themeColor="text1"/>
          <w:sz w:val="24"/>
          <w:szCs w:val="24"/>
        </w:rPr>
        <w:t xml:space="preserve">Hawk the </w:t>
      </w:r>
      <w:proofErr w:type="gramStart"/>
      <w:r w:rsidR="1053BAEB" w:rsidRPr="30D00E06">
        <w:rPr>
          <w:rFonts w:ascii="Times New Roman" w:eastAsia="Times New Roman" w:hAnsi="Times New Roman" w:cs="Times New Roman"/>
          <w:i/>
          <w:iCs/>
          <w:color w:val="000000" w:themeColor="text1"/>
          <w:sz w:val="24"/>
          <w:szCs w:val="24"/>
        </w:rPr>
        <w:t>Slayer</w:t>
      </w:r>
      <w:r w:rsidR="658DAAC2" w:rsidRPr="30D00E06">
        <w:rPr>
          <w:rFonts w:ascii="Times New Roman" w:eastAsia="Times New Roman" w:hAnsi="Times New Roman" w:cs="Times New Roman"/>
          <w:i/>
          <w:iCs/>
          <w:color w:val="000000" w:themeColor="text1"/>
          <w:sz w:val="24"/>
          <w:szCs w:val="24"/>
        </w:rPr>
        <w:t xml:space="preserve"> </w:t>
      </w:r>
      <w:r w:rsidR="658DAAC2" w:rsidRPr="30D00E06">
        <w:rPr>
          <w:rFonts w:ascii="Times New Roman" w:eastAsia="Times New Roman" w:hAnsi="Times New Roman" w:cs="Times New Roman"/>
          <w:color w:val="000000" w:themeColor="text1"/>
          <w:sz w:val="24"/>
          <w:szCs w:val="24"/>
        </w:rPr>
        <w:t>(‘</w:t>
      </w:r>
      <w:proofErr w:type="gramEnd"/>
      <w:r w:rsidR="658DAAC2" w:rsidRPr="30D00E06">
        <w:rPr>
          <w:rFonts w:ascii="Times New Roman" w:eastAsia="Times New Roman" w:hAnsi="Times New Roman" w:cs="Times New Roman"/>
          <w:color w:val="000000" w:themeColor="text1"/>
          <w:sz w:val="24"/>
          <w:szCs w:val="24"/>
        </w:rPr>
        <w:t>sword and sorcery!’)</w:t>
      </w:r>
      <w:r w:rsidR="1053BAEB" w:rsidRPr="30D00E06">
        <w:rPr>
          <w:rFonts w:ascii="Times New Roman" w:eastAsia="Times New Roman" w:hAnsi="Times New Roman" w:cs="Times New Roman"/>
          <w:color w:val="000000" w:themeColor="text1"/>
          <w:sz w:val="24"/>
          <w:szCs w:val="24"/>
        </w:rPr>
        <w:t xml:space="preserve"> </w:t>
      </w:r>
      <w:r w:rsidR="72AEF0E0" w:rsidRPr="30D00E06">
        <w:rPr>
          <w:rFonts w:ascii="Times New Roman" w:eastAsia="Times New Roman" w:hAnsi="Times New Roman" w:cs="Times New Roman"/>
          <w:color w:val="000000" w:themeColor="text1"/>
          <w:sz w:val="24"/>
          <w:szCs w:val="24"/>
        </w:rPr>
        <w:t>to illustrate the decline of the film industry</w:t>
      </w:r>
      <w:r w:rsidR="77646CE1" w:rsidRPr="30D00E06">
        <w:rPr>
          <w:rFonts w:ascii="Times New Roman" w:eastAsia="Times New Roman" w:hAnsi="Times New Roman" w:cs="Times New Roman"/>
          <w:color w:val="000000" w:themeColor="text1"/>
          <w:sz w:val="24"/>
          <w:szCs w:val="24"/>
        </w:rPr>
        <w:t xml:space="preserve"> and cinema audiences</w:t>
      </w:r>
      <w:r w:rsidR="72AEF0E0" w:rsidRPr="30D00E06">
        <w:rPr>
          <w:rFonts w:ascii="Times New Roman" w:eastAsia="Times New Roman" w:hAnsi="Times New Roman" w:cs="Times New Roman"/>
          <w:color w:val="000000" w:themeColor="text1"/>
          <w:sz w:val="24"/>
          <w:szCs w:val="24"/>
        </w:rPr>
        <w:t>.</w:t>
      </w:r>
      <w:r w:rsidR="7986AA31" w:rsidRPr="30D00E06">
        <w:rPr>
          <w:rFonts w:ascii="Times New Roman" w:eastAsia="Times New Roman" w:hAnsi="Times New Roman" w:cs="Times New Roman"/>
          <w:color w:val="000000" w:themeColor="text1"/>
          <w:sz w:val="24"/>
          <w:szCs w:val="24"/>
        </w:rPr>
        <w:t xml:space="preserve"> ‘The public loves films as much as </w:t>
      </w:r>
      <w:proofErr w:type="gramStart"/>
      <w:r w:rsidR="7986AA31" w:rsidRPr="30D00E06">
        <w:rPr>
          <w:rFonts w:ascii="Times New Roman" w:eastAsia="Times New Roman" w:hAnsi="Times New Roman" w:cs="Times New Roman"/>
          <w:color w:val="000000" w:themeColor="text1"/>
          <w:sz w:val="24"/>
          <w:szCs w:val="24"/>
        </w:rPr>
        <w:t>it</w:t>
      </w:r>
      <w:proofErr w:type="gramEnd"/>
      <w:r w:rsidR="7986AA31" w:rsidRPr="30D00E06">
        <w:rPr>
          <w:rFonts w:ascii="Times New Roman" w:eastAsia="Times New Roman" w:hAnsi="Times New Roman" w:cs="Times New Roman"/>
          <w:color w:val="000000" w:themeColor="text1"/>
          <w:sz w:val="24"/>
          <w:szCs w:val="24"/>
        </w:rPr>
        <w:t xml:space="preserve"> ever did, maybe more so. But the </w:t>
      </w:r>
      <w:r w:rsidR="7986AA31" w:rsidRPr="30D00E06">
        <w:rPr>
          <w:rFonts w:ascii="Times New Roman" w:eastAsia="Times New Roman" w:hAnsi="Times New Roman" w:cs="Times New Roman"/>
          <w:i/>
          <w:iCs/>
          <w:color w:val="000000" w:themeColor="text1"/>
          <w:sz w:val="24"/>
          <w:szCs w:val="24"/>
        </w:rPr>
        <w:t>right</w:t>
      </w:r>
      <w:r w:rsidR="7986AA31" w:rsidRPr="30D00E06">
        <w:rPr>
          <w:rFonts w:ascii="Times New Roman" w:eastAsia="Times New Roman" w:hAnsi="Times New Roman" w:cs="Times New Roman"/>
          <w:color w:val="000000" w:themeColor="text1"/>
          <w:sz w:val="24"/>
          <w:szCs w:val="24"/>
        </w:rPr>
        <w:t xml:space="preserve"> films </w:t>
      </w:r>
      <w:r w:rsidR="2C861904" w:rsidRPr="30D00E06">
        <w:rPr>
          <w:rFonts w:ascii="Times New Roman" w:eastAsia="Times New Roman" w:hAnsi="Times New Roman" w:cs="Times New Roman"/>
          <w:color w:val="000000" w:themeColor="text1"/>
          <w:sz w:val="24"/>
          <w:szCs w:val="24"/>
        </w:rPr>
        <w:t>must be made’,</w:t>
      </w:r>
      <w:r w:rsidR="0E6AF1D3" w:rsidRPr="30D00E06">
        <w:rPr>
          <w:rFonts w:ascii="Times New Roman" w:eastAsia="Times New Roman" w:hAnsi="Times New Roman" w:cs="Times New Roman"/>
          <w:color w:val="000000" w:themeColor="text1"/>
          <w:sz w:val="24"/>
          <w:szCs w:val="24"/>
        </w:rPr>
        <w:t xml:space="preserve"> </w:t>
      </w:r>
      <w:r w:rsidR="7AE69615" w:rsidRPr="30D00E06">
        <w:rPr>
          <w:rFonts w:ascii="Times New Roman" w:eastAsia="Times New Roman" w:hAnsi="Times New Roman" w:cs="Times New Roman"/>
          <w:color w:val="000000" w:themeColor="text1"/>
          <w:sz w:val="24"/>
          <w:szCs w:val="24"/>
        </w:rPr>
        <w:t>wr</w:t>
      </w:r>
      <w:r w:rsidR="2BFBC2F0" w:rsidRPr="30D00E06">
        <w:rPr>
          <w:rFonts w:ascii="Times New Roman" w:eastAsia="Times New Roman" w:hAnsi="Times New Roman" w:cs="Times New Roman"/>
          <w:color w:val="000000" w:themeColor="text1"/>
          <w:sz w:val="24"/>
          <w:szCs w:val="24"/>
        </w:rPr>
        <w:t>ote</w:t>
      </w:r>
      <w:r w:rsidR="7AE69615" w:rsidRPr="30D00E06">
        <w:rPr>
          <w:rFonts w:ascii="Times New Roman" w:eastAsia="Times New Roman" w:hAnsi="Times New Roman" w:cs="Times New Roman"/>
          <w:color w:val="000000" w:themeColor="text1"/>
          <w:sz w:val="24"/>
          <w:szCs w:val="24"/>
        </w:rPr>
        <w:t xml:space="preserve"> Tommy Powers</w:t>
      </w:r>
      <w:r w:rsidR="598CB3D5" w:rsidRPr="30D00E06">
        <w:rPr>
          <w:rFonts w:ascii="Times New Roman" w:eastAsia="Times New Roman" w:hAnsi="Times New Roman" w:cs="Times New Roman"/>
          <w:color w:val="000000" w:themeColor="text1"/>
          <w:sz w:val="24"/>
          <w:szCs w:val="24"/>
        </w:rPr>
        <w:t xml:space="preserve">, </w:t>
      </w:r>
      <w:r w:rsidR="5BDD4EAD" w:rsidRPr="30D00E06">
        <w:rPr>
          <w:rFonts w:ascii="Times New Roman" w:eastAsia="Times New Roman" w:hAnsi="Times New Roman" w:cs="Times New Roman"/>
          <w:color w:val="000000" w:themeColor="text1"/>
          <w:sz w:val="24"/>
          <w:szCs w:val="24"/>
        </w:rPr>
        <w:t>for whom</w:t>
      </w:r>
      <w:r w:rsidR="598CB3D5" w:rsidRPr="30D00E06">
        <w:rPr>
          <w:rFonts w:ascii="Times New Roman" w:eastAsia="Times New Roman" w:hAnsi="Times New Roman" w:cs="Times New Roman"/>
          <w:color w:val="000000" w:themeColor="text1"/>
          <w:sz w:val="24"/>
          <w:szCs w:val="24"/>
        </w:rPr>
        <w:t xml:space="preserve"> </w:t>
      </w:r>
      <w:r w:rsidR="598CB3D5" w:rsidRPr="30D00E06">
        <w:rPr>
          <w:rFonts w:ascii="Times New Roman" w:eastAsia="Times New Roman" w:hAnsi="Times New Roman" w:cs="Times New Roman"/>
          <w:i/>
          <w:iCs/>
          <w:color w:val="000000" w:themeColor="text1"/>
          <w:sz w:val="24"/>
          <w:szCs w:val="24"/>
        </w:rPr>
        <w:t>Hawk the Slayer</w:t>
      </w:r>
      <w:r w:rsidR="598CB3D5" w:rsidRPr="30D00E06">
        <w:rPr>
          <w:rFonts w:ascii="Times New Roman" w:eastAsia="Times New Roman" w:hAnsi="Times New Roman" w:cs="Times New Roman"/>
          <w:color w:val="000000" w:themeColor="text1"/>
          <w:sz w:val="24"/>
          <w:szCs w:val="24"/>
        </w:rPr>
        <w:t xml:space="preserve"> was </w:t>
      </w:r>
      <w:r w:rsidR="47F8C364" w:rsidRPr="30D00E06">
        <w:rPr>
          <w:rFonts w:ascii="Times New Roman" w:eastAsia="Times New Roman" w:hAnsi="Times New Roman" w:cs="Times New Roman"/>
          <w:color w:val="000000" w:themeColor="text1"/>
          <w:sz w:val="24"/>
          <w:szCs w:val="24"/>
        </w:rPr>
        <w:t>proof</w:t>
      </w:r>
      <w:r w:rsidR="598CB3D5" w:rsidRPr="30D00E06">
        <w:rPr>
          <w:rFonts w:ascii="Times New Roman" w:eastAsia="Times New Roman" w:hAnsi="Times New Roman" w:cs="Times New Roman"/>
          <w:color w:val="000000" w:themeColor="text1"/>
          <w:sz w:val="24"/>
          <w:szCs w:val="24"/>
        </w:rPr>
        <w:t xml:space="preserve"> that some British filmmakers ‘seem to have no i</w:t>
      </w:r>
      <w:r w:rsidR="03D660DB" w:rsidRPr="30D00E06">
        <w:rPr>
          <w:rFonts w:ascii="Times New Roman" w:eastAsia="Times New Roman" w:hAnsi="Times New Roman" w:cs="Times New Roman"/>
          <w:color w:val="000000" w:themeColor="text1"/>
          <w:sz w:val="24"/>
          <w:szCs w:val="24"/>
        </w:rPr>
        <w:t>d</w:t>
      </w:r>
      <w:r w:rsidR="598CB3D5" w:rsidRPr="30D00E06">
        <w:rPr>
          <w:rFonts w:ascii="Times New Roman" w:eastAsia="Times New Roman" w:hAnsi="Times New Roman" w:cs="Times New Roman"/>
          <w:color w:val="000000" w:themeColor="text1"/>
          <w:sz w:val="24"/>
          <w:szCs w:val="24"/>
        </w:rPr>
        <w:t>ea what the pu</w:t>
      </w:r>
      <w:r w:rsidR="697C76E9" w:rsidRPr="30D00E06">
        <w:rPr>
          <w:rFonts w:ascii="Times New Roman" w:eastAsia="Times New Roman" w:hAnsi="Times New Roman" w:cs="Times New Roman"/>
          <w:color w:val="000000" w:themeColor="text1"/>
          <w:sz w:val="24"/>
          <w:szCs w:val="24"/>
        </w:rPr>
        <w:t>blic want’</w:t>
      </w:r>
      <w:r w:rsidR="01C20354" w:rsidRPr="30D00E06">
        <w:rPr>
          <w:rFonts w:ascii="Times New Roman" w:eastAsia="Times New Roman" w:hAnsi="Times New Roman" w:cs="Times New Roman"/>
          <w:color w:val="000000" w:themeColor="text1"/>
          <w:sz w:val="24"/>
          <w:szCs w:val="24"/>
        </w:rPr>
        <w:t xml:space="preserve"> (</w:t>
      </w:r>
      <w:r w:rsidR="4BB904AB" w:rsidRPr="00962E3E">
        <w:rPr>
          <w:rFonts w:ascii="Times New Roman" w:eastAsia="Times New Roman" w:hAnsi="Times New Roman" w:cs="Times New Roman"/>
          <w:i/>
          <w:iCs/>
          <w:color w:val="000000" w:themeColor="text1"/>
          <w:sz w:val="24"/>
          <w:szCs w:val="24"/>
        </w:rPr>
        <w:t>Screen International</w:t>
      </w:r>
      <w:r w:rsidR="4BB904AB" w:rsidRPr="30D00E06">
        <w:rPr>
          <w:rFonts w:ascii="Times New Roman" w:eastAsia="Times New Roman" w:hAnsi="Times New Roman" w:cs="Times New Roman"/>
          <w:color w:val="000000" w:themeColor="text1"/>
          <w:sz w:val="24"/>
          <w:szCs w:val="24"/>
        </w:rPr>
        <w:t>, 21 June 1980</w:t>
      </w:r>
      <w:r w:rsidR="01C20354" w:rsidRPr="30D00E06">
        <w:rPr>
          <w:rFonts w:ascii="Times New Roman" w:eastAsia="Times New Roman" w:hAnsi="Times New Roman" w:cs="Times New Roman"/>
          <w:color w:val="000000" w:themeColor="text1"/>
          <w:sz w:val="24"/>
          <w:szCs w:val="24"/>
        </w:rPr>
        <w:t>)</w:t>
      </w:r>
      <w:r w:rsidR="0E6AF1D3" w:rsidRPr="30D00E06">
        <w:rPr>
          <w:rFonts w:ascii="Times New Roman" w:eastAsia="Times New Roman" w:hAnsi="Times New Roman" w:cs="Times New Roman"/>
          <w:color w:val="000000" w:themeColor="text1"/>
          <w:sz w:val="24"/>
          <w:szCs w:val="24"/>
        </w:rPr>
        <w:t>.</w:t>
      </w:r>
      <w:r w:rsidR="7EE90C8F" w:rsidRPr="30D00E06">
        <w:rPr>
          <w:rFonts w:ascii="Times New Roman" w:eastAsia="Times New Roman" w:hAnsi="Times New Roman" w:cs="Times New Roman"/>
          <w:color w:val="000000" w:themeColor="text1"/>
          <w:sz w:val="24"/>
          <w:szCs w:val="24"/>
        </w:rPr>
        <w:t xml:space="preserve"> (By contrast, positive mention </w:t>
      </w:r>
      <w:r w:rsidR="260EF238" w:rsidRPr="30D00E06">
        <w:rPr>
          <w:rFonts w:ascii="Times New Roman" w:eastAsia="Times New Roman" w:hAnsi="Times New Roman" w:cs="Times New Roman"/>
          <w:color w:val="000000" w:themeColor="text1"/>
          <w:sz w:val="24"/>
          <w:szCs w:val="24"/>
        </w:rPr>
        <w:t>i</w:t>
      </w:r>
      <w:r w:rsidR="7EE90C8F" w:rsidRPr="30D00E06">
        <w:rPr>
          <w:rFonts w:ascii="Times New Roman" w:eastAsia="Times New Roman" w:hAnsi="Times New Roman" w:cs="Times New Roman"/>
          <w:color w:val="000000" w:themeColor="text1"/>
          <w:sz w:val="24"/>
          <w:szCs w:val="24"/>
        </w:rPr>
        <w:t xml:space="preserve">s made of </w:t>
      </w:r>
      <w:r w:rsidR="1E387A68" w:rsidRPr="30D00E06">
        <w:rPr>
          <w:rFonts w:ascii="Times New Roman" w:eastAsia="Times New Roman" w:hAnsi="Times New Roman" w:cs="Times New Roman"/>
          <w:i/>
          <w:iCs/>
          <w:color w:val="000000" w:themeColor="text1"/>
          <w:sz w:val="24"/>
          <w:szCs w:val="24"/>
        </w:rPr>
        <w:t>Star Wars</w:t>
      </w:r>
      <w:r w:rsidR="606E2DF2" w:rsidRPr="30D00E06">
        <w:rPr>
          <w:rFonts w:ascii="Times New Roman" w:eastAsia="Times New Roman" w:hAnsi="Times New Roman" w:cs="Times New Roman"/>
          <w:color w:val="000000" w:themeColor="text1"/>
          <w:sz w:val="24"/>
          <w:szCs w:val="24"/>
        </w:rPr>
        <w:t xml:space="preserve"> and</w:t>
      </w:r>
      <w:r w:rsidR="6DCCBBAE" w:rsidRPr="30D00E06">
        <w:rPr>
          <w:rFonts w:ascii="Times New Roman" w:eastAsia="Times New Roman" w:hAnsi="Times New Roman" w:cs="Times New Roman"/>
          <w:color w:val="000000" w:themeColor="text1"/>
          <w:sz w:val="24"/>
          <w:szCs w:val="24"/>
        </w:rPr>
        <w:t xml:space="preserve"> Monty Python, presumably in reference to </w:t>
      </w:r>
      <w:r w:rsidR="6DCCBBAE" w:rsidRPr="30D00E06">
        <w:rPr>
          <w:rFonts w:ascii="Times New Roman" w:eastAsia="Times New Roman" w:hAnsi="Times New Roman" w:cs="Times New Roman"/>
          <w:i/>
          <w:iCs/>
          <w:color w:val="000000" w:themeColor="text1"/>
          <w:sz w:val="24"/>
          <w:szCs w:val="24"/>
        </w:rPr>
        <w:t>The Holy Grail</w:t>
      </w:r>
      <w:r w:rsidR="09E2046C" w:rsidRPr="30D00E06">
        <w:rPr>
          <w:rFonts w:ascii="Times New Roman" w:eastAsia="Times New Roman" w:hAnsi="Times New Roman" w:cs="Times New Roman"/>
          <w:i/>
          <w:iCs/>
          <w:color w:val="000000" w:themeColor="text1"/>
          <w:sz w:val="24"/>
          <w:szCs w:val="24"/>
        </w:rPr>
        <w:t xml:space="preserve"> </w:t>
      </w:r>
      <w:r w:rsidR="09E2046C" w:rsidRPr="30D00E06">
        <w:rPr>
          <w:rFonts w:ascii="Times New Roman" w:eastAsia="Times New Roman" w:hAnsi="Times New Roman" w:cs="Times New Roman"/>
          <w:color w:val="000000" w:themeColor="text1"/>
          <w:sz w:val="24"/>
          <w:szCs w:val="24"/>
        </w:rPr>
        <w:t>(1975)</w:t>
      </w:r>
      <w:r w:rsidR="44DC7803" w:rsidRPr="30D00E06">
        <w:rPr>
          <w:rFonts w:ascii="Times New Roman" w:eastAsia="Times New Roman" w:hAnsi="Times New Roman" w:cs="Times New Roman"/>
          <w:color w:val="000000" w:themeColor="text1"/>
          <w:sz w:val="24"/>
          <w:szCs w:val="24"/>
        </w:rPr>
        <w:t xml:space="preserve">, which influenced </w:t>
      </w:r>
      <w:r w:rsidR="276EDBE6" w:rsidRPr="30D00E06">
        <w:rPr>
          <w:rFonts w:ascii="Times New Roman" w:eastAsia="Times New Roman" w:hAnsi="Times New Roman" w:cs="Times New Roman"/>
          <w:color w:val="000000" w:themeColor="text1"/>
          <w:sz w:val="24"/>
          <w:szCs w:val="24"/>
        </w:rPr>
        <w:t xml:space="preserve">the </w:t>
      </w:r>
      <w:r w:rsidR="44DC7803" w:rsidRPr="30D00E06">
        <w:rPr>
          <w:rFonts w:ascii="Times New Roman" w:eastAsia="Times New Roman" w:hAnsi="Times New Roman" w:cs="Times New Roman"/>
          <w:color w:val="000000" w:themeColor="text1"/>
          <w:sz w:val="24"/>
          <w:szCs w:val="24"/>
        </w:rPr>
        <w:t>Arthur</w:t>
      </w:r>
      <w:r w:rsidR="03952D5C" w:rsidRPr="30D00E06">
        <w:rPr>
          <w:rFonts w:ascii="Times New Roman" w:eastAsia="Times New Roman" w:hAnsi="Times New Roman" w:cs="Times New Roman"/>
          <w:color w:val="000000" w:themeColor="text1"/>
          <w:sz w:val="24"/>
          <w:szCs w:val="24"/>
        </w:rPr>
        <w:t>ian</w:t>
      </w:r>
      <w:r w:rsidR="28CDE441" w:rsidRPr="30D00E06">
        <w:rPr>
          <w:rFonts w:ascii="Times New Roman" w:eastAsia="Times New Roman" w:hAnsi="Times New Roman" w:cs="Times New Roman"/>
          <w:color w:val="000000" w:themeColor="text1"/>
          <w:sz w:val="24"/>
          <w:szCs w:val="24"/>
        </w:rPr>
        <w:t xml:space="preserve">-type </w:t>
      </w:r>
      <w:r w:rsidR="666FF07C" w:rsidRPr="30D00E06">
        <w:rPr>
          <w:rFonts w:ascii="Times New Roman" w:eastAsia="Times New Roman" w:hAnsi="Times New Roman" w:cs="Times New Roman"/>
          <w:color w:val="000000" w:themeColor="text1"/>
          <w:sz w:val="24"/>
          <w:szCs w:val="24"/>
        </w:rPr>
        <w:t>quest</w:t>
      </w:r>
      <w:r w:rsidR="28CDE441" w:rsidRPr="30D00E06">
        <w:rPr>
          <w:rFonts w:ascii="Times New Roman" w:eastAsia="Times New Roman" w:hAnsi="Times New Roman" w:cs="Times New Roman"/>
          <w:color w:val="000000" w:themeColor="text1"/>
          <w:sz w:val="24"/>
          <w:szCs w:val="24"/>
        </w:rPr>
        <w:t xml:space="preserve"> adventure</w:t>
      </w:r>
      <w:r w:rsidR="03952D5C" w:rsidRPr="30D00E06">
        <w:rPr>
          <w:rFonts w:ascii="Times New Roman" w:eastAsia="Times New Roman" w:hAnsi="Times New Roman" w:cs="Times New Roman"/>
          <w:color w:val="000000" w:themeColor="text1"/>
          <w:sz w:val="24"/>
          <w:szCs w:val="24"/>
        </w:rPr>
        <w:t xml:space="preserve"> film by </w:t>
      </w:r>
      <w:proofErr w:type="spellStart"/>
      <w:r w:rsidR="03952D5C" w:rsidRPr="30D00E06">
        <w:rPr>
          <w:rFonts w:ascii="Times New Roman" w:eastAsia="Times New Roman" w:hAnsi="Times New Roman" w:cs="Times New Roman"/>
          <w:color w:val="000000" w:themeColor="text1"/>
          <w:sz w:val="24"/>
          <w:szCs w:val="24"/>
        </w:rPr>
        <w:t>satirising</w:t>
      </w:r>
      <w:proofErr w:type="spellEnd"/>
      <w:r w:rsidR="03952D5C" w:rsidRPr="30D00E06">
        <w:rPr>
          <w:rFonts w:ascii="Times New Roman" w:eastAsia="Times New Roman" w:hAnsi="Times New Roman" w:cs="Times New Roman"/>
          <w:color w:val="000000" w:themeColor="text1"/>
          <w:sz w:val="24"/>
          <w:szCs w:val="24"/>
        </w:rPr>
        <w:t xml:space="preserve"> it</w:t>
      </w:r>
      <w:r w:rsidR="00C6EB7A" w:rsidRPr="30D00E06">
        <w:rPr>
          <w:rFonts w:ascii="Times New Roman" w:eastAsia="Times New Roman" w:hAnsi="Times New Roman" w:cs="Times New Roman"/>
          <w:color w:val="000000" w:themeColor="text1"/>
          <w:sz w:val="24"/>
          <w:szCs w:val="24"/>
        </w:rPr>
        <w:t xml:space="preserve"> [ibid.].</w:t>
      </w:r>
      <w:r w:rsidR="606E2DF2" w:rsidRPr="30D00E06">
        <w:rPr>
          <w:rFonts w:ascii="Times New Roman" w:eastAsia="Times New Roman" w:hAnsi="Times New Roman" w:cs="Times New Roman"/>
          <w:color w:val="000000" w:themeColor="text1"/>
          <w:sz w:val="24"/>
          <w:szCs w:val="24"/>
        </w:rPr>
        <w:t xml:space="preserve">) </w:t>
      </w:r>
      <w:r w:rsidR="14A9B281" w:rsidRPr="30D00E06">
        <w:rPr>
          <w:rFonts w:ascii="Times New Roman" w:hAnsi="Times New Roman" w:cs="Times New Roman"/>
          <w:sz w:val="24"/>
          <w:szCs w:val="24"/>
        </w:rPr>
        <w:t>In the event</w:t>
      </w:r>
      <w:r w:rsidR="5A4CADA1" w:rsidRPr="30D00E06">
        <w:rPr>
          <w:rFonts w:ascii="Times New Roman" w:hAnsi="Times New Roman" w:cs="Times New Roman"/>
          <w:sz w:val="24"/>
          <w:szCs w:val="24"/>
        </w:rPr>
        <w:t>,</w:t>
      </w:r>
      <w:r w:rsidR="14A9B281" w:rsidRPr="30D00E06">
        <w:rPr>
          <w:rFonts w:ascii="Times New Roman" w:hAnsi="Times New Roman" w:cs="Times New Roman"/>
          <w:sz w:val="24"/>
          <w:szCs w:val="24"/>
        </w:rPr>
        <w:t xml:space="preserve"> the instability of Britain as an economic base further </w:t>
      </w:r>
      <w:r w:rsidR="0FFF7745" w:rsidRPr="30D00E06">
        <w:rPr>
          <w:rFonts w:ascii="Times New Roman" w:hAnsi="Times New Roman" w:cs="Times New Roman"/>
          <w:sz w:val="24"/>
          <w:szCs w:val="24"/>
        </w:rPr>
        <w:t>impacted</w:t>
      </w:r>
      <w:r w:rsidR="14A9B281" w:rsidRPr="30D00E06">
        <w:rPr>
          <w:rFonts w:ascii="Times New Roman" w:hAnsi="Times New Roman" w:cs="Times New Roman"/>
          <w:sz w:val="24"/>
          <w:szCs w:val="24"/>
        </w:rPr>
        <w:t xml:space="preserve"> </w:t>
      </w:r>
      <w:r w:rsidR="14A9B281" w:rsidRPr="30D00E06">
        <w:rPr>
          <w:rFonts w:ascii="Times New Roman" w:hAnsi="Times New Roman" w:cs="Times New Roman"/>
          <w:i/>
          <w:iCs/>
          <w:sz w:val="24"/>
          <w:szCs w:val="24"/>
        </w:rPr>
        <w:t>Hawk the Slayer</w:t>
      </w:r>
      <w:r w:rsidR="14A9B281" w:rsidRPr="30D00E06">
        <w:rPr>
          <w:rFonts w:ascii="Times New Roman" w:hAnsi="Times New Roman" w:cs="Times New Roman"/>
          <w:sz w:val="24"/>
          <w:szCs w:val="24"/>
        </w:rPr>
        <w:t xml:space="preserve">, since the collapse of ITC </w:t>
      </w:r>
      <w:r w:rsidR="003F6A6A" w:rsidRPr="003F6A6A">
        <w:rPr>
          <w:rFonts w:ascii="Times New Roman" w:hAnsi="Times New Roman" w:cs="Times New Roman"/>
          <w:sz w:val="24"/>
          <w:szCs w:val="24"/>
          <w:lang w:val="en-GB"/>
        </w:rPr>
        <w:t>ultimately prevented a US release.</w:t>
      </w:r>
    </w:p>
    <w:p w14:paraId="5CF5A010" w14:textId="31EE008E" w:rsidR="0430FFAF" w:rsidRDefault="0430FFAF" w:rsidP="00F41490">
      <w:pPr>
        <w:spacing w:line="480" w:lineRule="auto"/>
        <w:ind w:firstLine="720"/>
        <w:jc w:val="both"/>
        <w:rPr>
          <w:rFonts w:ascii="Times New Roman" w:eastAsia="Times New Roman" w:hAnsi="Times New Roman" w:cs="Times New Roman"/>
          <w:color w:val="000000" w:themeColor="text1"/>
          <w:sz w:val="24"/>
          <w:szCs w:val="24"/>
          <w:lang w:val="en-GB"/>
        </w:rPr>
      </w:pPr>
      <w:r w:rsidRPr="36D7FD4C">
        <w:rPr>
          <w:rFonts w:ascii="Times New Roman" w:eastAsia="Times New Roman" w:hAnsi="Times New Roman" w:cs="Times New Roman"/>
          <w:color w:val="000000" w:themeColor="text1"/>
          <w:sz w:val="24"/>
          <w:szCs w:val="24"/>
          <w:lang w:val="en-GB"/>
        </w:rPr>
        <w:t>Whilst</w:t>
      </w:r>
      <w:r w:rsidR="763AB1D7" w:rsidRPr="36D7FD4C">
        <w:rPr>
          <w:rFonts w:ascii="Times New Roman" w:eastAsia="Times New Roman" w:hAnsi="Times New Roman" w:cs="Times New Roman"/>
          <w:color w:val="000000" w:themeColor="text1"/>
          <w:sz w:val="24"/>
          <w:szCs w:val="24"/>
          <w:lang w:val="en-GB"/>
        </w:rPr>
        <w:t xml:space="preserve"> </w:t>
      </w:r>
      <w:r w:rsidR="763AB1D7" w:rsidRPr="36D7FD4C">
        <w:rPr>
          <w:rFonts w:ascii="Times New Roman" w:eastAsia="Times New Roman" w:hAnsi="Times New Roman" w:cs="Times New Roman"/>
          <w:i/>
          <w:iCs/>
          <w:color w:val="000000" w:themeColor="text1"/>
          <w:sz w:val="24"/>
          <w:szCs w:val="24"/>
          <w:lang w:val="en-GB"/>
        </w:rPr>
        <w:t>Hawk the Slayer</w:t>
      </w:r>
      <w:r w:rsidR="096D61D6" w:rsidRPr="36D7FD4C">
        <w:rPr>
          <w:rFonts w:ascii="Times New Roman" w:eastAsia="Times New Roman" w:hAnsi="Times New Roman" w:cs="Times New Roman"/>
          <w:i/>
          <w:iCs/>
          <w:color w:val="000000" w:themeColor="text1"/>
          <w:sz w:val="24"/>
          <w:szCs w:val="24"/>
          <w:lang w:val="en-GB"/>
        </w:rPr>
        <w:t xml:space="preserve"> </w:t>
      </w:r>
      <w:r w:rsidR="096D61D6" w:rsidRPr="36D7FD4C">
        <w:rPr>
          <w:rFonts w:ascii="Times New Roman" w:eastAsia="Times New Roman" w:hAnsi="Times New Roman" w:cs="Times New Roman"/>
          <w:color w:val="000000" w:themeColor="text1"/>
          <w:sz w:val="24"/>
          <w:szCs w:val="24"/>
          <w:lang w:val="en-GB"/>
        </w:rPr>
        <w:t>opportunistically</w:t>
      </w:r>
      <w:r w:rsidR="763AB1D7" w:rsidRPr="36D7FD4C">
        <w:rPr>
          <w:rFonts w:ascii="Times New Roman" w:eastAsia="Times New Roman" w:hAnsi="Times New Roman" w:cs="Times New Roman"/>
          <w:color w:val="000000" w:themeColor="text1"/>
          <w:sz w:val="24"/>
          <w:szCs w:val="24"/>
          <w:lang w:val="en-GB"/>
        </w:rPr>
        <w:t xml:space="preserve"> </w:t>
      </w:r>
      <w:r w:rsidR="17BC13E5" w:rsidRPr="36D7FD4C">
        <w:rPr>
          <w:rFonts w:ascii="Times New Roman" w:eastAsia="Times New Roman" w:hAnsi="Times New Roman" w:cs="Times New Roman"/>
          <w:color w:val="000000" w:themeColor="text1"/>
          <w:sz w:val="24"/>
          <w:szCs w:val="24"/>
          <w:lang w:val="en-GB"/>
        </w:rPr>
        <w:t>traded on</w:t>
      </w:r>
      <w:r w:rsidR="763AB1D7" w:rsidRPr="36D7FD4C">
        <w:rPr>
          <w:rFonts w:ascii="Times New Roman" w:eastAsia="Times New Roman" w:hAnsi="Times New Roman" w:cs="Times New Roman"/>
          <w:color w:val="000000" w:themeColor="text1"/>
          <w:sz w:val="24"/>
          <w:szCs w:val="24"/>
          <w:lang w:val="en-GB"/>
        </w:rPr>
        <w:t xml:space="preserve"> the title of the first film of th</w:t>
      </w:r>
      <w:r w:rsidR="02C19B00" w:rsidRPr="36D7FD4C">
        <w:rPr>
          <w:rFonts w:ascii="Times New Roman" w:eastAsia="Times New Roman" w:hAnsi="Times New Roman" w:cs="Times New Roman"/>
          <w:color w:val="000000" w:themeColor="text1"/>
          <w:sz w:val="24"/>
          <w:szCs w:val="24"/>
          <w:lang w:val="en-GB"/>
        </w:rPr>
        <w:t>e sword and sorcery</w:t>
      </w:r>
      <w:r w:rsidR="763AB1D7" w:rsidRPr="36D7FD4C">
        <w:rPr>
          <w:rFonts w:ascii="Times New Roman" w:eastAsia="Times New Roman" w:hAnsi="Times New Roman" w:cs="Times New Roman"/>
          <w:color w:val="000000" w:themeColor="text1"/>
          <w:sz w:val="24"/>
          <w:szCs w:val="24"/>
          <w:lang w:val="en-GB"/>
        </w:rPr>
        <w:t xml:space="preserve"> cycle, another </w:t>
      </w:r>
      <w:r w:rsidR="17C88630" w:rsidRPr="36D7FD4C">
        <w:rPr>
          <w:rFonts w:ascii="Times New Roman" w:eastAsia="Times New Roman" w:hAnsi="Times New Roman" w:cs="Times New Roman"/>
          <w:color w:val="000000" w:themeColor="text1"/>
          <w:sz w:val="24"/>
          <w:szCs w:val="24"/>
          <w:lang w:val="en-GB"/>
        </w:rPr>
        <w:t xml:space="preserve">of the </w:t>
      </w:r>
      <w:r w:rsidR="763AB1D7" w:rsidRPr="36D7FD4C">
        <w:rPr>
          <w:rFonts w:ascii="Times New Roman" w:eastAsia="Times New Roman" w:hAnsi="Times New Roman" w:cs="Times New Roman"/>
          <w:color w:val="000000" w:themeColor="text1"/>
          <w:sz w:val="24"/>
          <w:szCs w:val="24"/>
          <w:lang w:val="en-GB"/>
        </w:rPr>
        <w:t>British film</w:t>
      </w:r>
      <w:r w:rsidR="0BEABC39" w:rsidRPr="36D7FD4C">
        <w:rPr>
          <w:rFonts w:ascii="Times New Roman" w:eastAsia="Times New Roman" w:hAnsi="Times New Roman" w:cs="Times New Roman"/>
          <w:color w:val="000000" w:themeColor="text1"/>
          <w:sz w:val="24"/>
          <w:szCs w:val="24"/>
          <w:lang w:val="en-GB"/>
        </w:rPr>
        <w:t>s</w:t>
      </w:r>
      <w:r w:rsidR="55E23668" w:rsidRPr="36D7FD4C">
        <w:rPr>
          <w:rFonts w:ascii="Times New Roman" w:eastAsia="Times New Roman" w:hAnsi="Times New Roman" w:cs="Times New Roman"/>
          <w:color w:val="000000" w:themeColor="text1"/>
          <w:sz w:val="24"/>
          <w:szCs w:val="24"/>
          <w:lang w:val="en-GB"/>
        </w:rPr>
        <w:t xml:space="preserve"> that</w:t>
      </w:r>
      <w:r w:rsidR="337387ED" w:rsidRPr="36D7FD4C">
        <w:rPr>
          <w:rFonts w:ascii="Times New Roman" w:eastAsia="Times New Roman" w:hAnsi="Times New Roman" w:cs="Times New Roman"/>
          <w:color w:val="000000" w:themeColor="text1"/>
          <w:sz w:val="24"/>
          <w:szCs w:val="24"/>
          <w:lang w:val="en-GB"/>
        </w:rPr>
        <w:t xml:space="preserve"> </w:t>
      </w:r>
      <w:r w:rsidR="337387ED" w:rsidRPr="36D7FD4C">
        <w:rPr>
          <w:rFonts w:ascii="Times New Roman" w:eastAsia="Times New Roman" w:hAnsi="Times New Roman" w:cs="Times New Roman"/>
          <w:i/>
          <w:iCs/>
          <w:color w:val="000000" w:themeColor="text1"/>
          <w:sz w:val="24"/>
          <w:szCs w:val="24"/>
          <w:lang w:val="en-GB"/>
        </w:rPr>
        <w:t>Screen International</w:t>
      </w:r>
      <w:r w:rsidR="337387ED" w:rsidRPr="36D7FD4C">
        <w:rPr>
          <w:rFonts w:ascii="Times New Roman" w:eastAsia="Times New Roman" w:hAnsi="Times New Roman" w:cs="Times New Roman"/>
          <w:color w:val="000000" w:themeColor="text1"/>
          <w:sz w:val="24"/>
          <w:szCs w:val="24"/>
          <w:lang w:val="en-GB"/>
        </w:rPr>
        <w:t xml:space="preserve"> heralded </w:t>
      </w:r>
      <w:r w:rsidR="56A2C5B7" w:rsidRPr="36D7FD4C">
        <w:rPr>
          <w:rFonts w:ascii="Times New Roman" w:eastAsia="Times New Roman" w:hAnsi="Times New Roman" w:cs="Times New Roman"/>
          <w:color w:val="000000" w:themeColor="text1"/>
          <w:sz w:val="24"/>
          <w:szCs w:val="24"/>
          <w:lang w:val="en-GB"/>
        </w:rPr>
        <w:t>with the ‘Sorcery spells success’ headline</w:t>
      </w:r>
      <w:r w:rsidR="791891E0" w:rsidRPr="36D7FD4C">
        <w:rPr>
          <w:rFonts w:ascii="Times New Roman" w:eastAsia="Times New Roman" w:hAnsi="Times New Roman" w:cs="Times New Roman"/>
          <w:color w:val="000000" w:themeColor="text1"/>
          <w:sz w:val="24"/>
          <w:szCs w:val="24"/>
          <w:lang w:val="en-GB"/>
        </w:rPr>
        <w:t xml:space="preserve">, </w:t>
      </w:r>
      <w:proofErr w:type="spellStart"/>
      <w:r w:rsidR="791891E0" w:rsidRPr="36D7FD4C">
        <w:rPr>
          <w:rFonts w:ascii="Times New Roman" w:hAnsi="Times New Roman" w:cs="Times New Roman"/>
          <w:i/>
          <w:iCs/>
          <w:sz w:val="24"/>
          <w:szCs w:val="24"/>
          <w:lang w:val="en-GB"/>
        </w:rPr>
        <w:t>Thongor</w:t>
      </w:r>
      <w:proofErr w:type="spellEnd"/>
      <w:r w:rsidR="791891E0" w:rsidRPr="36D7FD4C">
        <w:rPr>
          <w:rFonts w:ascii="Times New Roman" w:hAnsi="Times New Roman" w:cs="Times New Roman"/>
          <w:i/>
          <w:iCs/>
          <w:sz w:val="24"/>
          <w:szCs w:val="24"/>
          <w:lang w:val="en-GB"/>
        </w:rPr>
        <w:t xml:space="preserve"> in the Valley of the Demons</w:t>
      </w:r>
      <w:r w:rsidR="763AB1D7" w:rsidRPr="36D7FD4C">
        <w:rPr>
          <w:rFonts w:ascii="Times New Roman" w:eastAsia="Times New Roman" w:hAnsi="Times New Roman" w:cs="Times New Roman"/>
          <w:color w:val="000000" w:themeColor="text1"/>
          <w:sz w:val="24"/>
          <w:szCs w:val="24"/>
          <w:lang w:val="en-GB"/>
        </w:rPr>
        <w:t xml:space="preserve"> </w:t>
      </w:r>
      <w:r w:rsidR="102C1B25" w:rsidRPr="36D7FD4C">
        <w:rPr>
          <w:rFonts w:ascii="Times New Roman" w:eastAsia="Times New Roman" w:hAnsi="Times New Roman" w:cs="Times New Roman"/>
          <w:color w:val="000000" w:themeColor="text1"/>
          <w:sz w:val="24"/>
          <w:szCs w:val="24"/>
          <w:lang w:val="en-GB"/>
        </w:rPr>
        <w:t>did not make it</w:t>
      </w:r>
      <w:r w:rsidR="763AB1D7" w:rsidRPr="36D7FD4C">
        <w:rPr>
          <w:rFonts w:ascii="Times New Roman" w:eastAsia="Times New Roman" w:hAnsi="Times New Roman" w:cs="Times New Roman"/>
          <w:color w:val="000000" w:themeColor="text1"/>
          <w:sz w:val="24"/>
          <w:szCs w:val="24"/>
          <w:lang w:val="en-GB"/>
        </w:rPr>
        <w:t xml:space="preserve"> into production. Like Conan, </w:t>
      </w:r>
      <w:proofErr w:type="spellStart"/>
      <w:r w:rsidR="763AB1D7" w:rsidRPr="36D7FD4C">
        <w:rPr>
          <w:rFonts w:ascii="Times New Roman" w:eastAsia="Times New Roman" w:hAnsi="Times New Roman" w:cs="Times New Roman"/>
          <w:color w:val="000000" w:themeColor="text1"/>
          <w:sz w:val="24"/>
          <w:szCs w:val="24"/>
          <w:lang w:val="en-GB"/>
        </w:rPr>
        <w:t>Thongor</w:t>
      </w:r>
      <w:proofErr w:type="spellEnd"/>
      <w:r w:rsidR="763AB1D7" w:rsidRPr="36D7FD4C">
        <w:rPr>
          <w:rFonts w:ascii="Times New Roman" w:eastAsia="Times New Roman" w:hAnsi="Times New Roman" w:cs="Times New Roman"/>
          <w:color w:val="000000" w:themeColor="text1"/>
          <w:sz w:val="24"/>
          <w:szCs w:val="24"/>
          <w:lang w:val="en-GB"/>
        </w:rPr>
        <w:t xml:space="preserve"> was a mythic barbarian superhero </w:t>
      </w:r>
      <w:r w:rsidR="2CAE7A47" w:rsidRPr="36D7FD4C">
        <w:rPr>
          <w:rFonts w:ascii="Times New Roman" w:eastAsia="Times New Roman" w:hAnsi="Times New Roman" w:cs="Times New Roman"/>
          <w:color w:val="000000" w:themeColor="text1"/>
          <w:sz w:val="24"/>
          <w:szCs w:val="24"/>
          <w:lang w:val="en-GB"/>
        </w:rPr>
        <w:t>from</w:t>
      </w:r>
      <w:r w:rsidR="763AB1D7" w:rsidRPr="36D7FD4C">
        <w:rPr>
          <w:rFonts w:ascii="Times New Roman" w:eastAsia="Times New Roman" w:hAnsi="Times New Roman" w:cs="Times New Roman"/>
          <w:color w:val="000000" w:themeColor="text1"/>
          <w:sz w:val="24"/>
          <w:szCs w:val="24"/>
          <w:lang w:val="en-GB"/>
        </w:rPr>
        <w:t xml:space="preserve"> a </w:t>
      </w:r>
      <w:r w:rsidR="797FAB89" w:rsidRPr="36D7FD4C">
        <w:rPr>
          <w:rFonts w:ascii="Times New Roman" w:eastAsia="Times New Roman" w:hAnsi="Times New Roman" w:cs="Times New Roman"/>
          <w:color w:val="000000" w:themeColor="text1"/>
          <w:sz w:val="24"/>
          <w:szCs w:val="24"/>
          <w:lang w:val="en-GB"/>
        </w:rPr>
        <w:t xml:space="preserve">popular </w:t>
      </w:r>
      <w:r w:rsidR="763AB1D7" w:rsidRPr="36D7FD4C">
        <w:rPr>
          <w:rFonts w:ascii="Times New Roman" w:eastAsia="Times New Roman" w:hAnsi="Times New Roman" w:cs="Times New Roman"/>
          <w:color w:val="000000" w:themeColor="text1"/>
          <w:sz w:val="24"/>
          <w:szCs w:val="24"/>
          <w:lang w:val="en-GB"/>
        </w:rPr>
        <w:t>series of comic books (by Lin Carter)</w:t>
      </w:r>
      <w:r w:rsidR="0EECFBE2" w:rsidRPr="36D7FD4C">
        <w:rPr>
          <w:rFonts w:ascii="Times New Roman" w:eastAsia="Times New Roman" w:hAnsi="Times New Roman" w:cs="Times New Roman"/>
          <w:color w:val="000000" w:themeColor="text1"/>
          <w:sz w:val="24"/>
          <w:szCs w:val="24"/>
          <w:lang w:val="en-GB"/>
        </w:rPr>
        <w:t xml:space="preserve"> and as such </w:t>
      </w:r>
      <w:r w:rsidR="76023BC4" w:rsidRPr="36D7FD4C">
        <w:rPr>
          <w:rFonts w:ascii="Times New Roman" w:eastAsia="Times New Roman" w:hAnsi="Times New Roman" w:cs="Times New Roman"/>
          <w:color w:val="000000" w:themeColor="text1"/>
          <w:sz w:val="24"/>
          <w:szCs w:val="24"/>
          <w:lang w:val="en-GB"/>
        </w:rPr>
        <w:t>also had a built</w:t>
      </w:r>
      <w:r w:rsidR="07622799" w:rsidRPr="36D7FD4C">
        <w:rPr>
          <w:rFonts w:ascii="Times New Roman" w:eastAsia="Times New Roman" w:hAnsi="Times New Roman" w:cs="Times New Roman"/>
          <w:color w:val="000000" w:themeColor="text1"/>
          <w:sz w:val="24"/>
          <w:szCs w:val="24"/>
          <w:lang w:val="en-GB"/>
        </w:rPr>
        <w:t>-</w:t>
      </w:r>
      <w:r w:rsidR="76023BC4" w:rsidRPr="36D7FD4C">
        <w:rPr>
          <w:rFonts w:ascii="Times New Roman" w:eastAsia="Times New Roman" w:hAnsi="Times New Roman" w:cs="Times New Roman"/>
          <w:color w:val="000000" w:themeColor="text1"/>
          <w:sz w:val="24"/>
          <w:szCs w:val="24"/>
          <w:lang w:val="en-GB"/>
        </w:rPr>
        <w:t>in fanbase</w:t>
      </w:r>
      <w:r w:rsidR="0EECFBE2" w:rsidRPr="36D7FD4C">
        <w:rPr>
          <w:rFonts w:ascii="Times New Roman" w:eastAsia="Times New Roman" w:hAnsi="Times New Roman" w:cs="Times New Roman"/>
          <w:color w:val="000000" w:themeColor="text1"/>
          <w:sz w:val="24"/>
          <w:szCs w:val="24"/>
          <w:lang w:val="en-GB"/>
        </w:rPr>
        <w:t xml:space="preserve">. </w:t>
      </w:r>
      <w:r w:rsidR="763AB1D7" w:rsidRPr="36D7FD4C">
        <w:rPr>
          <w:rFonts w:ascii="Times New Roman" w:eastAsia="Times New Roman" w:hAnsi="Times New Roman" w:cs="Times New Roman"/>
          <w:color w:val="000000" w:themeColor="text1"/>
          <w:sz w:val="24"/>
          <w:szCs w:val="24"/>
          <w:lang w:val="en-GB"/>
        </w:rPr>
        <w:t xml:space="preserve">To make this </w:t>
      </w:r>
      <w:r w:rsidR="3884EB97" w:rsidRPr="36D7FD4C">
        <w:rPr>
          <w:rFonts w:ascii="Times New Roman" w:eastAsia="Times New Roman" w:hAnsi="Times New Roman" w:cs="Times New Roman"/>
          <w:color w:val="000000" w:themeColor="text1"/>
          <w:sz w:val="24"/>
          <w:szCs w:val="24"/>
          <w:lang w:val="en-GB"/>
        </w:rPr>
        <w:t xml:space="preserve">film </w:t>
      </w:r>
      <w:r w:rsidR="763AB1D7" w:rsidRPr="36D7FD4C">
        <w:rPr>
          <w:rFonts w:ascii="Times New Roman" w:eastAsia="Times New Roman" w:hAnsi="Times New Roman" w:cs="Times New Roman"/>
          <w:color w:val="000000" w:themeColor="text1"/>
          <w:sz w:val="24"/>
          <w:szCs w:val="24"/>
          <w:lang w:val="en-GB"/>
        </w:rPr>
        <w:t>and other projects Milton Subotsky and Andrew Donally formed the British-based independent company Sword and Sorcery Productions</w:t>
      </w:r>
      <w:r w:rsidR="66D2F2D8" w:rsidRPr="36D7FD4C">
        <w:rPr>
          <w:rFonts w:ascii="Times New Roman" w:eastAsia="Times New Roman" w:hAnsi="Times New Roman" w:cs="Times New Roman"/>
          <w:color w:val="000000" w:themeColor="text1"/>
          <w:sz w:val="24"/>
          <w:szCs w:val="24"/>
          <w:lang w:val="en-GB"/>
        </w:rPr>
        <w:t xml:space="preserve">, a name which surely indicates the type of </w:t>
      </w:r>
      <w:r w:rsidR="71166106" w:rsidRPr="36D7FD4C">
        <w:rPr>
          <w:rFonts w:ascii="Times New Roman" w:eastAsia="Times New Roman" w:hAnsi="Times New Roman" w:cs="Times New Roman"/>
          <w:color w:val="000000" w:themeColor="text1"/>
          <w:sz w:val="24"/>
          <w:szCs w:val="24"/>
          <w:lang w:val="en-GB"/>
        </w:rPr>
        <w:t>films</w:t>
      </w:r>
      <w:r w:rsidR="004E58EB">
        <w:rPr>
          <w:rFonts w:ascii="Times New Roman" w:eastAsia="Times New Roman" w:hAnsi="Times New Roman" w:cs="Times New Roman"/>
          <w:color w:val="000000" w:themeColor="text1"/>
          <w:sz w:val="24"/>
          <w:szCs w:val="24"/>
          <w:lang w:val="en-GB"/>
        </w:rPr>
        <w:t xml:space="preserve"> that</w:t>
      </w:r>
      <w:r w:rsidR="71166106" w:rsidRPr="36D7FD4C">
        <w:rPr>
          <w:rFonts w:ascii="Times New Roman" w:eastAsia="Times New Roman" w:hAnsi="Times New Roman" w:cs="Times New Roman"/>
          <w:color w:val="000000" w:themeColor="text1"/>
          <w:sz w:val="24"/>
          <w:szCs w:val="24"/>
          <w:lang w:val="en-GB"/>
        </w:rPr>
        <w:t xml:space="preserve"> they expected</w:t>
      </w:r>
      <w:r w:rsidR="04C95240" w:rsidRPr="36D7FD4C">
        <w:rPr>
          <w:rFonts w:ascii="Times New Roman" w:eastAsia="Times New Roman" w:hAnsi="Times New Roman" w:cs="Times New Roman"/>
          <w:color w:val="000000" w:themeColor="text1"/>
          <w:sz w:val="24"/>
          <w:szCs w:val="24"/>
          <w:lang w:val="en-GB"/>
        </w:rPr>
        <w:t xml:space="preserve"> </w:t>
      </w:r>
      <w:r w:rsidR="774A7D6F" w:rsidRPr="36D7FD4C">
        <w:rPr>
          <w:rFonts w:ascii="Times New Roman" w:eastAsia="Times New Roman" w:hAnsi="Times New Roman" w:cs="Times New Roman"/>
          <w:color w:val="000000" w:themeColor="text1"/>
          <w:sz w:val="24"/>
          <w:szCs w:val="24"/>
          <w:lang w:val="en-GB"/>
        </w:rPr>
        <w:t>to make</w:t>
      </w:r>
      <w:r w:rsidR="66D2F2D8" w:rsidRPr="36D7FD4C">
        <w:rPr>
          <w:rFonts w:ascii="Times New Roman" w:eastAsia="Times New Roman" w:hAnsi="Times New Roman" w:cs="Times New Roman"/>
          <w:color w:val="000000" w:themeColor="text1"/>
          <w:sz w:val="24"/>
          <w:szCs w:val="24"/>
          <w:lang w:val="en-GB"/>
        </w:rPr>
        <w:t xml:space="preserve">. </w:t>
      </w:r>
      <w:r w:rsidR="763AB1D7" w:rsidRPr="36D7FD4C">
        <w:rPr>
          <w:rFonts w:ascii="Times New Roman" w:eastAsia="Times New Roman" w:hAnsi="Times New Roman" w:cs="Times New Roman"/>
          <w:color w:val="000000" w:themeColor="text1"/>
          <w:sz w:val="24"/>
          <w:szCs w:val="24"/>
          <w:lang w:val="en-GB"/>
        </w:rPr>
        <w:t>As a team</w:t>
      </w:r>
      <w:r w:rsidR="0344FAD2" w:rsidRPr="36D7FD4C">
        <w:rPr>
          <w:rFonts w:ascii="Times New Roman" w:eastAsia="Times New Roman" w:hAnsi="Times New Roman" w:cs="Times New Roman"/>
          <w:color w:val="000000" w:themeColor="text1"/>
          <w:sz w:val="24"/>
          <w:szCs w:val="24"/>
          <w:lang w:val="en-GB"/>
        </w:rPr>
        <w:t>,</w:t>
      </w:r>
      <w:r w:rsidR="763AB1D7" w:rsidRPr="36D7FD4C">
        <w:rPr>
          <w:rFonts w:ascii="Times New Roman" w:eastAsia="Times New Roman" w:hAnsi="Times New Roman" w:cs="Times New Roman"/>
          <w:color w:val="000000" w:themeColor="text1"/>
          <w:sz w:val="24"/>
          <w:szCs w:val="24"/>
          <w:lang w:val="en-GB"/>
        </w:rPr>
        <w:t xml:space="preserve"> </w:t>
      </w:r>
      <w:proofErr w:type="spellStart"/>
      <w:r w:rsidR="763AB1D7" w:rsidRPr="36D7FD4C">
        <w:rPr>
          <w:rFonts w:ascii="Times New Roman" w:eastAsia="Times New Roman" w:hAnsi="Times New Roman" w:cs="Times New Roman"/>
          <w:color w:val="000000" w:themeColor="text1"/>
          <w:sz w:val="24"/>
          <w:szCs w:val="24"/>
          <w:lang w:val="en-GB"/>
        </w:rPr>
        <w:t>Subotsky</w:t>
      </w:r>
      <w:proofErr w:type="spellEnd"/>
      <w:r w:rsidR="763AB1D7" w:rsidRPr="36D7FD4C">
        <w:rPr>
          <w:rFonts w:ascii="Times New Roman" w:eastAsia="Times New Roman" w:hAnsi="Times New Roman" w:cs="Times New Roman"/>
          <w:color w:val="000000" w:themeColor="text1"/>
          <w:sz w:val="24"/>
          <w:szCs w:val="24"/>
          <w:lang w:val="en-GB"/>
        </w:rPr>
        <w:t xml:space="preserve"> and Donally </w:t>
      </w:r>
      <w:r w:rsidR="5AF3A186" w:rsidRPr="36D7FD4C">
        <w:rPr>
          <w:rFonts w:ascii="Times New Roman" w:eastAsia="Times New Roman" w:hAnsi="Times New Roman" w:cs="Times New Roman"/>
          <w:color w:val="000000" w:themeColor="text1"/>
          <w:sz w:val="24"/>
          <w:szCs w:val="24"/>
          <w:lang w:val="en-GB"/>
        </w:rPr>
        <w:t xml:space="preserve">already </w:t>
      </w:r>
      <w:r w:rsidR="763AB1D7" w:rsidRPr="36D7FD4C">
        <w:rPr>
          <w:rFonts w:ascii="Times New Roman" w:eastAsia="Times New Roman" w:hAnsi="Times New Roman" w:cs="Times New Roman"/>
          <w:color w:val="000000" w:themeColor="text1"/>
          <w:sz w:val="24"/>
          <w:szCs w:val="24"/>
          <w:lang w:val="en-GB"/>
        </w:rPr>
        <w:t>had a wealth of experience to draw on, including production on fantasy films</w:t>
      </w:r>
      <w:r w:rsidR="20042B84" w:rsidRPr="36D7FD4C">
        <w:rPr>
          <w:rFonts w:ascii="Times New Roman" w:eastAsia="Times New Roman" w:hAnsi="Times New Roman" w:cs="Times New Roman"/>
          <w:color w:val="000000" w:themeColor="text1"/>
          <w:sz w:val="24"/>
          <w:szCs w:val="24"/>
          <w:lang w:val="en-GB"/>
        </w:rPr>
        <w:t xml:space="preserve">; </w:t>
      </w:r>
      <w:r w:rsidR="763AB1D7" w:rsidRPr="36D7FD4C">
        <w:rPr>
          <w:rFonts w:ascii="Times New Roman" w:eastAsia="Times New Roman" w:hAnsi="Times New Roman" w:cs="Times New Roman"/>
          <w:color w:val="000000" w:themeColor="text1"/>
          <w:sz w:val="24"/>
          <w:szCs w:val="24"/>
          <w:lang w:val="en-GB"/>
        </w:rPr>
        <w:t xml:space="preserve">Donally </w:t>
      </w:r>
      <w:r w:rsidR="00FD410D" w:rsidRPr="36D7FD4C">
        <w:rPr>
          <w:rFonts w:ascii="Times New Roman" w:eastAsia="Times New Roman" w:hAnsi="Times New Roman" w:cs="Times New Roman"/>
          <w:color w:val="000000" w:themeColor="text1"/>
          <w:sz w:val="24"/>
          <w:szCs w:val="24"/>
          <w:lang w:val="en-GB"/>
        </w:rPr>
        <w:t>was involved</w:t>
      </w:r>
      <w:r w:rsidR="0E3C65F1" w:rsidRPr="36D7FD4C">
        <w:rPr>
          <w:rFonts w:ascii="Times New Roman" w:eastAsia="Times New Roman" w:hAnsi="Times New Roman" w:cs="Times New Roman"/>
          <w:color w:val="000000" w:themeColor="text1"/>
          <w:sz w:val="24"/>
          <w:szCs w:val="24"/>
          <w:lang w:val="en-GB"/>
        </w:rPr>
        <w:t xml:space="preserve"> in</w:t>
      </w:r>
      <w:r w:rsidR="763AB1D7" w:rsidRPr="36D7FD4C">
        <w:rPr>
          <w:rFonts w:ascii="Times New Roman" w:eastAsia="Times New Roman" w:hAnsi="Times New Roman" w:cs="Times New Roman"/>
          <w:color w:val="000000" w:themeColor="text1"/>
          <w:sz w:val="24"/>
          <w:szCs w:val="24"/>
          <w:lang w:val="en-GB"/>
        </w:rPr>
        <w:t xml:space="preserve"> </w:t>
      </w:r>
      <w:r w:rsidR="763AB1D7" w:rsidRPr="36D7FD4C">
        <w:rPr>
          <w:rFonts w:ascii="Times New Roman" w:eastAsia="Times New Roman" w:hAnsi="Times New Roman" w:cs="Times New Roman"/>
          <w:i/>
          <w:iCs/>
          <w:color w:val="000000" w:themeColor="text1"/>
          <w:sz w:val="24"/>
          <w:szCs w:val="24"/>
          <w:lang w:val="en-GB"/>
        </w:rPr>
        <w:t>The Golden Voyage of Sinbad</w:t>
      </w:r>
      <w:r w:rsidR="763AB1D7" w:rsidRPr="36D7FD4C">
        <w:rPr>
          <w:rFonts w:ascii="Times New Roman" w:eastAsia="Times New Roman" w:hAnsi="Times New Roman" w:cs="Times New Roman"/>
          <w:color w:val="000000" w:themeColor="text1"/>
          <w:sz w:val="24"/>
          <w:szCs w:val="24"/>
          <w:lang w:val="en-GB"/>
        </w:rPr>
        <w:t xml:space="preserve"> </w:t>
      </w:r>
      <w:r w:rsidR="2FF6280B" w:rsidRPr="36D7FD4C">
        <w:rPr>
          <w:rFonts w:ascii="Times New Roman" w:eastAsia="Times New Roman" w:hAnsi="Times New Roman" w:cs="Times New Roman"/>
          <w:color w:val="000000" w:themeColor="text1"/>
          <w:sz w:val="24"/>
          <w:szCs w:val="24"/>
          <w:lang w:val="en-GB"/>
        </w:rPr>
        <w:t xml:space="preserve">(1973) </w:t>
      </w:r>
      <w:r w:rsidR="763AB1D7" w:rsidRPr="36D7FD4C">
        <w:rPr>
          <w:rFonts w:ascii="Times New Roman" w:eastAsia="Times New Roman" w:hAnsi="Times New Roman" w:cs="Times New Roman"/>
          <w:color w:val="000000" w:themeColor="text1"/>
          <w:sz w:val="24"/>
          <w:szCs w:val="24"/>
          <w:lang w:val="en-GB"/>
        </w:rPr>
        <w:t xml:space="preserve">and </w:t>
      </w:r>
      <w:r w:rsidR="763AB1D7" w:rsidRPr="36D7FD4C">
        <w:rPr>
          <w:rFonts w:ascii="Times New Roman" w:eastAsia="Times New Roman" w:hAnsi="Times New Roman" w:cs="Times New Roman"/>
          <w:i/>
          <w:iCs/>
          <w:color w:val="000000" w:themeColor="text1"/>
          <w:sz w:val="24"/>
          <w:szCs w:val="24"/>
          <w:lang w:val="en-GB"/>
        </w:rPr>
        <w:t xml:space="preserve">Sinbad </w:t>
      </w:r>
      <w:r w:rsidR="4BD57EBF" w:rsidRPr="36D7FD4C">
        <w:rPr>
          <w:rFonts w:ascii="Times New Roman" w:eastAsia="Times New Roman" w:hAnsi="Times New Roman" w:cs="Times New Roman"/>
          <w:i/>
          <w:iCs/>
          <w:color w:val="000000" w:themeColor="text1"/>
          <w:sz w:val="24"/>
          <w:szCs w:val="24"/>
          <w:lang w:val="en-GB"/>
        </w:rPr>
        <w:t xml:space="preserve">and the </w:t>
      </w:r>
      <w:r w:rsidR="763AB1D7" w:rsidRPr="36D7FD4C">
        <w:rPr>
          <w:rFonts w:ascii="Times New Roman" w:eastAsia="Times New Roman" w:hAnsi="Times New Roman" w:cs="Times New Roman"/>
          <w:i/>
          <w:iCs/>
          <w:color w:val="000000" w:themeColor="text1"/>
          <w:sz w:val="24"/>
          <w:szCs w:val="24"/>
          <w:lang w:val="en-GB"/>
        </w:rPr>
        <w:t>Eye of the Tiger</w:t>
      </w:r>
      <w:r w:rsidR="00936FE1" w:rsidRPr="36D7FD4C">
        <w:rPr>
          <w:rFonts w:ascii="Times New Roman" w:eastAsia="Times New Roman" w:hAnsi="Times New Roman" w:cs="Times New Roman"/>
          <w:color w:val="000000" w:themeColor="text1"/>
          <w:sz w:val="24"/>
          <w:szCs w:val="24"/>
          <w:lang w:val="en-GB"/>
        </w:rPr>
        <w:t xml:space="preserve"> </w:t>
      </w:r>
      <w:r w:rsidR="7192D378" w:rsidRPr="36D7FD4C">
        <w:rPr>
          <w:rFonts w:ascii="Times New Roman" w:eastAsia="Times New Roman" w:hAnsi="Times New Roman" w:cs="Times New Roman"/>
          <w:color w:val="000000" w:themeColor="text1"/>
          <w:sz w:val="24"/>
          <w:szCs w:val="24"/>
          <w:lang w:val="en-GB"/>
        </w:rPr>
        <w:t xml:space="preserve">(1977), </w:t>
      </w:r>
      <w:r w:rsidR="00936FE1" w:rsidRPr="36D7FD4C">
        <w:rPr>
          <w:rFonts w:ascii="Times New Roman" w:eastAsia="Times New Roman" w:hAnsi="Times New Roman" w:cs="Times New Roman"/>
          <w:color w:val="000000" w:themeColor="text1"/>
          <w:sz w:val="24"/>
          <w:szCs w:val="24"/>
          <w:lang w:val="en-GB"/>
        </w:rPr>
        <w:t>and</w:t>
      </w:r>
      <w:r w:rsidR="763AB1D7" w:rsidRPr="36D7FD4C">
        <w:rPr>
          <w:rFonts w:ascii="Times New Roman" w:eastAsia="Times New Roman" w:hAnsi="Times New Roman" w:cs="Times New Roman"/>
          <w:color w:val="000000" w:themeColor="text1"/>
          <w:sz w:val="24"/>
          <w:szCs w:val="24"/>
          <w:lang w:val="en-GB"/>
        </w:rPr>
        <w:t xml:space="preserve"> </w:t>
      </w:r>
      <w:proofErr w:type="spellStart"/>
      <w:r w:rsidR="763AB1D7" w:rsidRPr="36D7FD4C">
        <w:rPr>
          <w:rFonts w:ascii="Times New Roman" w:eastAsia="Times New Roman" w:hAnsi="Times New Roman" w:cs="Times New Roman"/>
          <w:color w:val="000000" w:themeColor="text1"/>
          <w:sz w:val="24"/>
          <w:szCs w:val="24"/>
          <w:lang w:val="en-GB"/>
        </w:rPr>
        <w:t>Subotksy</w:t>
      </w:r>
      <w:proofErr w:type="spellEnd"/>
      <w:r w:rsidR="763AB1D7" w:rsidRPr="36D7FD4C">
        <w:rPr>
          <w:rFonts w:ascii="Times New Roman" w:eastAsia="Times New Roman" w:hAnsi="Times New Roman" w:cs="Times New Roman"/>
          <w:color w:val="000000" w:themeColor="text1"/>
          <w:sz w:val="24"/>
          <w:szCs w:val="24"/>
          <w:lang w:val="en-GB"/>
        </w:rPr>
        <w:t xml:space="preserve"> had </w:t>
      </w:r>
      <w:r w:rsidR="3244C282" w:rsidRPr="36D7FD4C">
        <w:rPr>
          <w:rFonts w:ascii="Times New Roman" w:eastAsia="Times New Roman" w:hAnsi="Times New Roman" w:cs="Times New Roman"/>
          <w:color w:val="000000" w:themeColor="text1"/>
          <w:sz w:val="24"/>
          <w:szCs w:val="24"/>
          <w:lang w:val="en-GB"/>
        </w:rPr>
        <w:t>previously cofounded Amicus</w:t>
      </w:r>
      <w:r w:rsidR="47F4F7DE" w:rsidRPr="36D7FD4C">
        <w:rPr>
          <w:rFonts w:ascii="Times New Roman" w:eastAsia="Times New Roman" w:hAnsi="Times New Roman" w:cs="Times New Roman"/>
          <w:color w:val="000000" w:themeColor="text1"/>
          <w:sz w:val="24"/>
          <w:szCs w:val="24"/>
          <w:lang w:val="en-GB"/>
        </w:rPr>
        <w:t xml:space="preserve"> Productions, which </w:t>
      </w:r>
      <w:r w:rsidR="37751618" w:rsidRPr="36D7FD4C">
        <w:rPr>
          <w:rFonts w:ascii="Times New Roman" w:eastAsia="Times New Roman" w:hAnsi="Times New Roman" w:cs="Times New Roman"/>
          <w:color w:val="000000" w:themeColor="text1"/>
          <w:sz w:val="24"/>
          <w:szCs w:val="24"/>
          <w:lang w:val="en-GB"/>
        </w:rPr>
        <w:t>was involved in</w:t>
      </w:r>
      <w:r w:rsidR="081594C7" w:rsidRPr="36D7FD4C">
        <w:rPr>
          <w:rFonts w:ascii="Times New Roman" w:eastAsia="Times New Roman" w:hAnsi="Times New Roman" w:cs="Times New Roman"/>
          <w:color w:val="000000" w:themeColor="text1"/>
          <w:sz w:val="24"/>
          <w:szCs w:val="24"/>
          <w:lang w:val="en-GB"/>
        </w:rPr>
        <w:t xml:space="preserve"> what Chapman </w:t>
      </w:r>
      <w:r w:rsidR="2577BDC2" w:rsidRPr="36D7FD4C">
        <w:rPr>
          <w:rFonts w:ascii="Times New Roman" w:eastAsia="Times New Roman" w:hAnsi="Times New Roman" w:cs="Times New Roman"/>
          <w:color w:val="000000" w:themeColor="text1"/>
          <w:sz w:val="24"/>
          <w:szCs w:val="24"/>
          <w:lang w:val="en-GB"/>
        </w:rPr>
        <w:t>(</w:t>
      </w:r>
      <w:r w:rsidR="62764D92" w:rsidRPr="36D7FD4C">
        <w:rPr>
          <w:rFonts w:ascii="Times New Roman" w:eastAsia="Times New Roman" w:hAnsi="Times New Roman" w:cs="Times New Roman"/>
          <w:color w:val="000000" w:themeColor="text1"/>
          <w:sz w:val="24"/>
          <w:szCs w:val="24"/>
          <w:lang w:val="en-GB"/>
        </w:rPr>
        <w:t>2008</w:t>
      </w:r>
      <w:r w:rsidR="2577BDC2" w:rsidRPr="36D7FD4C">
        <w:rPr>
          <w:rFonts w:ascii="Times New Roman" w:eastAsia="Times New Roman" w:hAnsi="Times New Roman" w:cs="Times New Roman"/>
          <w:color w:val="000000" w:themeColor="text1"/>
          <w:sz w:val="24"/>
          <w:szCs w:val="24"/>
          <w:lang w:val="en-GB"/>
        </w:rPr>
        <w:t xml:space="preserve">) </w:t>
      </w:r>
      <w:r w:rsidR="4FED2C54" w:rsidRPr="36D7FD4C">
        <w:rPr>
          <w:rFonts w:ascii="Times New Roman" w:eastAsia="Times New Roman" w:hAnsi="Times New Roman" w:cs="Times New Roman"/>
          <w:color w:val="000000" w:themeColor="text1"/>
          <w:sz w:val="24"/>
          <w:szCs w:val="24"/>
          <w:lang w:val="en-GB"/>
        </w:rPr>
        <w:t>labels as</w:t>
      </w:r>
      <w:r w:rsidR="47F4F7DE" w:rsidRPr="36D7FD4C">
        <w:rPr>
          <w:rFonts w:ascii="Times New Roman" w:eastAsia="Times New Roman" w:hAnsi="Times New Roman" w:cs="Times New Roman"/>
          <w:color w:val="000000" w:themeColor="text1"/>
          <w:sz w:val="24"/>
          <w:szCs w:val="24"/>
          <w:lang w:val="en-GB"/>
        </w:rPr>
        <w:t xml:space="preserve"> the</w:t>
      </w:r>
      <w:r w:rsidR="32F921DC" w:rsidRPr="36D7FD4C">
        <w:rPr>
          <w:rFonts w:ascii="Times New Roman" w:eastAsia="Times New Roman" w:hAnsi="Times New Roman" w:cs="Times New Roman"/>
          <w:color w:val="000000" w:themeColor="text1"/>
          <w:sz w:val="24"/>
          <w:szCs w:val="24"/>
          <w:lang w:val="en-GB"/>
        </w:rPr>
        <w:t xml:space="preserve"> 1970s</w:t>
      </w:r>
      <w:r w:rsidR="47F4F7DE" w:rsidRPr="36D7FD4C">
        <w:rPr>
          <w:rFonts w:ascii="Times New Roman" w:eastAsia="Times New Roman" w:hAnsi="Times New Roman" w:cs="Times New Roman"/>
          <w:color w:val="000000" w:themeColor="text1"/>
          <w:sz w:val="24"/>
          <w:szCs w:val="24"/>
          <w:lang w:val="en-GB"/>
        </w:rPr>
        <w:t xml:space="preserve"> </w:t>
      </w:r>
      <w:r w:rsidR="087A466C" w:rsidRPr="36D7FD4C">
        <w:rPr>
          <w:rFonts w:ascii="Times New Roman" w:eastAsia="Times New Roman" w:hAnsi="Times New Roman" w:cs="Times New Roman"/>
          <w:color w:val="000000" w:themeColor="text1"/>
          <w:sz w:val="24"/>
          <w:szCs w:val="24"/>
          <w:lang w:val="en-GB"/>
        </w:rPr>
        <w:t>‘</w:t>
      </w:r>
      <w:r w:rsidR="00340146">
        <w:rPr>
          <w:rFonts w:ascii="Times New Roman" w:eastAsia="Times New Roman" w:hAnsi="Times New Roman" w:cs="Times New Roman"/>
          <w:color w:val="000000" w:themeColor="text1"/>
          <w:sz w:val="24"/>
          <w:szCs w:val="24"/>
          <w:lang w:val="en-GB"/>
        </w:rPr>
        <w:t>l</w:t>
      </w:r>
      <w:r w:rsidR="47F4F7DE" w:rsidRPr="36D7FD4C">
        <w:rPr>
          <w:rFonts w:ascii="Times New Roman" w:eastAsia="Times New Roman" w:hAnsi="Times New Roman" w:cs="Times New Roman"/>
          <w:color w:val="000000" w:themeColor="text1"/>
          <w:sz w:val="24"/>
          <w:szCs w:val="24"/>
          <w:lang w:val="en-GB"/>
        </w:rPr>
        <w:t xml:space="preserve">ost </w:t>
      </w:r>
      <w:r w:rsidR="00340146">
        <w:rPr>
          <w:rFonts w:ascii="Times New Roman" w:eastAsia="Times New Roman" w:hAnsi="Times New Roman" w:cs="Times New Roman"/>
          <w:color w:val="000000" w:themeColor="text1"/>
          <w:sz w:val="24"/>
          <w:szCs w:val="24"/>
          <w:lang w:val="en-GB"/>
        </w:rPr>
        <w:t>w</w:t>
      </w:r>
      <w:r w:rsidR="47F4F7DE" w:rsidRPr="36D7FD4C">
        <w:rPr>
          <w:rFonts w:ascii="Times New Roman" w:eastAsia="Times New Roman" w:hAnsi="Times New Roman" w:cs="Times New Roman"/>
          <w:color w:val="000000" w:themeColor="text1"/>
          <w:sz w:val="24"/>
          <w:szCs w:val="24"/>
          <w:lang w:val="en-GB"/>
        </w:rPr>
        <w:t>orld</w:t>
      </w:r>
      <w:r w:rsidR="4E4BAA33" w:rsidRPr="36D7FD4C">
        <w:rPr>
          <w:rFonts w:ascii="Times New Roman" w:eastAsia="Times New Roman" w:hAnsi="Times New Roman" w:cs="Times New Roman"/>
          <w:color w:val="000000" w:themeColor="text1"/>
          <w:sz w:val="24"/>
          <w:szCs w:val="24"/>
          <w:lang w:val="en-GB"/>
        </w:rPr>
        <w:t>’</w:t>
      </w:r>
      <w:r w:rsidR="63AC4AB6" w:rsidRPr="36D7FD4C">
        <w:rPr>
          <w:rFonts w:ascii="Times New Roman" w:eastAsia="Times New Roman" w:hAnsi="Times New Roman" w:cs="Times New Roman"/>
          <w:color w:val="000000" w:themeColor="text1"/>
          <w:sz w:val="24"/>
          <w:szCs w:val="24"/>
          <w:lang w:val="en-GB"/>
        </w:rPr>
        <w:t xml:space="preserve"> fantasy</w:t>
      </w:r>
      <w:r w:rsidR="47F4F7DE" w:rsidRPr="36D7FD4C">
        <w:rPr>
          <w:rFonts w:ascii="Times New Roman" w:eastAsia="Times New Roman" w:hAnsi="Times New Roman" w:cs="Times New Roman"/>
          <w:color w:val="000000" w:themeColor="text1"/>
          <w:sz w:val="24"/>
          <w:szCs w:val="24"/>
          <w:lang w:val="en-GB"/>
        </w:rPr>
        <w:t xml:space="preserve"> </w:t>
      </w:r>
      <w:r w:rsidR="3CBB3390" w:rsidRPr="36D7FD4C">
        <w:rPr>
          <w:rFonts w:ascii="Times New Roman" w:eastAsia="Times New Roman" w:hAnsi="Times New Roman" w:cs="Times New Roman"/>
          <w:color w:val="000000" w:themeColor="text1"/>
          <w:sz w:val="24"/>
          <w:szCs w:val="24"/>
          <w:lang w:val="en-GB"/>
        </w:rPr>
        <w:t>cycle</w:t>
      </w:r>
      <w:r w:rsidR="47F4F7DE" w:rsidRPr="36D7FD4C">
        <w:rPr>
          <w:rFonts w:ascii="Times New Roman" w:eastAsia="Times New Roman" w:hAnsi="Times New Roman" w:cs="Times New Roman"/>
          <w:color w:val="000000" w:themeColor="text1"/>
          <w:sz w:val="24"/>
          <w:szCs w:val="24"/>
          <w:lang w:val="en-GB"/>
        </w:rPr>
        <w:t xml:space="preserve">. Chapman observes that although </w:t>
      </w:r>
      <w:r w:rsidR="43BE419C" w:rsidRPr="36D7FD4C">
        <w:rPr>
          <w:rFonts w:ascii="Times New Roman" w:eastAsia="Times New Roman" w:hAnsi="Times New Roman" w:cs="Times New Roman"/>
          <w:color w:val="000000" w:themeColor="text1"/>
          <w:sz w:val="24"/>
          <w:szCs w:val="24"/>
          <w:lang w:val="en-GB"/>
        </w:rPr>
        <w:t xml:space="preserve">in British film history </w:t>
      </w:r>
      <w:r w:rsidR="47F4F7DE" w:rsidRPr="36D7FD4C">
        <w:rPr>
          <w:rFonts w:ascii="Times New Roman" w:eastAsia="Times New Roman" w:hAnsi="Times New Roman" w:cs="Times New Roman"/>
          <w:color w:val="000000" w:themeColor="text1"/>
          <w:sz w:val="24"/>
          <w:szCs w:val="24"/>
          <w:lang w:val="en-GB"/>
        </w:rPr>
        <w:t xml:space="preserve">Amicus </w:t>
      </w:r>
      <w:r w:rsidR="10520CBB" w:rsidRPr="36D7FD4C">
        <w:rPr>
          <w:rFonts w:ascii="Times New Roman" w:eastAsia="Times New Roman" w:hAnsi="Times New Roman" w:cs="Times New Roman"/>
          <w:color w:val="000000" w:themeColor="text1"/>
          <w:sz w:val="24"/>
          <w:szCs w:val="24"/>
          <w:lang w:val="en-GB"/>
        </w:rPr>
        <w:t xml:space="preserve">‘has usually been </w:t>
      </w:r>
      <w:r w:rsidR="35BFE0A3" w:rsidRPr="36D7FD4C">
        <w:rPr>
          <w:rFonts w:ascii="Times New Roman" w:eastAsia="Times New Roman" w:hAnsi="Times New Roman" w:cs="Times New Roman"/>
          <w:color w:val="000000" w:themeColor="text1"/>
          <w:sz w:val="24"/>
          <w:szCs w:val="24"/>
          <w:lang w:val="en-GB"/>
        </w:rPr>
        <w:t>regarded</w:t>
      </w:r>
      <w:r w:rsidR="10520CBB" w:rsidRPr="36D7FD4C">
        <w:rPr>
          <w:rFonts w:ascii="Times New Roman" w:eastAsia="Times New Roman" w:hAnsi="Times New Roman" w:cs="Times New Roman"/>
          <w:color w:val="000000" w:themeColor="text1"/>
          <w:sz w:val="24"/>
          <w:szCs w:val="24"/>
          <w:lang w:val="en-GB"/>
        </w:rPr>
        <w:t xml:space="preserve"> </w:t>
      </w:r>
      <w:r w:rsidR="65B1E67E" w:rsidRPr="36D7FD4C">
        <w:rPr>
          <w:rFonts w:ascii="Times New Roman" w:eastAsia="Times New Roman" w:hAnsi="Times New Roman" w:cs="Times New Roman"/>
          <w:color w:val="000000" w:themeColor="text1"/>
          <w:sz w:val="24"/>
          <w:szCs w:val="24"/>
          <w:lang w:val="en-GB"/>
        </w:rPr>
        <w:t xml:space="preserve">as something of a poor </w:t>
      </w:r>
      <w:r w:rsidR="54CB842A" w:rsidRPr="36D7FD4C">
        <w:rPr>
          <w:rFonts w:ascii="Times New Roman" w:eastAsia="Times New Roman" w:hAnsi="Times New Roman" w:cs="Times New Roman"/>
          <w:color w:val="000000" w:themeColor="text1"/>
          <w:sz w:val="24"/>
          <w:szCs w:val="24"/>
          <w:lang w:val="en-GB"/>
        </w:rPr>
        <w:t>relation to Hammer’ (</w:t>
      </w:r>
      <w:r w:rsidR="796C06E4" w:rsidRPr="36D7FD4C">
        <w:rPr>
          <w:rFonts w:ascii="Times New Roman" w:eastAsia="Times New Roman" w:hAnsi="Times New Roman" w:cs="Times New Roman"/>
          <w:color w:val="000000" w:themeColor="text1"/>
          <w:sz w:val="24"/>
          <w:szCs w:val="24"/>
          <w:lang w:val="en-GB"/>
        </w:rPr>
        <w:t xml:space="preserve">ibid. </w:t>
      </w:r>
      <w:r w:rsidR="54CB842A" w:rsidRPr="36D7FD4C">
        <w:rPr>
          <w:rFonts w:ascii="Times New Roman" w:eastAsia="Times New Roman" w:hAnsi="Times New Roman" w:cs="Times New Roman"/>
          <w:color w:val="000000" w:themeColor="text1"/>
          <w:sz w:val="24"/>
          <w:szCs w:val="24"/>
          <w:lang w:val="en-GB"/>
        </w:rPr>
        <w:t>57), a strong case can be made that it was a more creative force in early 1970s film production (particularly</w:t>
      </w:r>
      <w:r w:rsidR="186AB2A8" w:rsidRPr="36D7FD4C">
        <w:rPr>
          <w:rFonts w:ascii="Times New Roman" w:eastAsia="Times New Roman" w:hAnsi="Times New Roman" w:cs="Times New Roman"/>
          <w:color w:val="000000" w:themeColor="text1"/>
          <w:sz w:val="24"/>
          <w:szCs w:val="24"/>
          <w:lang w:val="en-GB"/>
        </w:rPr>
        <w:t xml:space="preserve"> associated with the anthology horror film). When Amicus ended in 1975, </w:t>
      </w:r>
      <w:proofErr w:type="spellStart"/>
      <w:r w:rsidR="186AB2A8" w:rsidRPr="36D7FD4C">
        <w:rPr>
          <w:rFonts w:ascii="Times New Roman" w:eastAsia="Times New Roman" w:hAnsi="Times New Roman" w:cs="Times New Roman"/>
          <w:color w:val="000000" w:themeColor="text1"/>
          <w:sz w:val="24"/>
          <w:szCs w:val="24"/>
          <w:lang w:val="en-GB"/>
        </w:rPr>
        <w:t>Subotsky</w:t>
      </w:r>
      <w:proofErr w:type="spellEnd"/>
      <w:r w:rsidR="186AB2A8" w:rsidRPr="36D7FD4C">
        <w:rPr>
          <w:rFonts w:ascii="Times New Roman" w:eastAsia="Times New Roman" w:hAnsi="Times New Roman" w:cs="Times New Roman"/>
          <w:color w:val="000000" w:themeColor="text1"/>
          <w:sz w:val="24"/>
          <w:szCs w:val="24"/>
          <w:lang w:val="en-GB"/>
        </w:rPr>
        <w:t xml:space="preserve"> </w:t>
      </w:r>
      <w:r w:rsidR="72970253" w:rsidRPr="36D7FD4C">
        <w:rPr>
          <w:rFonts w:ascii="Times New Roman" w:eastAsia="Times New Roman" w:hAnsi="Times New Roman" w:cs="Times New Roman"/>
          <w:color w:val="000000" w:themeColor="text1"/>
          <w:sz w:val="24"/>
          <w:szCs w:val="24"/>
          <w:lang w:val="en-GB"/>
        </w:rPr>
        <w:t>co-</w:t>
      </w:r>
      <w:r w:rsidR="186AB2A8" w:rsidRPr="36D7FD4C">
        <w:rPr>
          <w:rFonts w:ascii="Times New Roman" w:eastAsia="Times New Roman" w:hAnsi="Times New Roman" w:cs="Times New Roman"/>
          <w:color w:val="000000" w:themeColor="text1"/>
          <w:sz w:val="24"/>
          <w:szCs w:val="24"/>
          <w:lang w:val="en-GB"/>
        </w:rPr>
        <w:t xml:space="preserve">formed </w:t>
      </w:r>
      <w:r w:rsidR="7062E2DB" w:rsidRPr="36D7FD4C">
        <w:rPr>
          <w:rFonts w:ascii="Times New Roman" w:eastAsia="Times New Roman" w:hAnsi="Times New Roman" w:cs="Times New Roman"/>
          <w:color w:val="000000" w:themeColor="text1"/>
          <w:sz w:val="24"/>
          <w:szCs w:val="24"/>
          <w:lang w:val="en-GB"/>
        </w:rPr>
        <w:t>Sword</w:t>
      </w:r>
      <w:r w:rsidR="6969E771" w:rsidRPr="36D7FD4C">
        <w:rPr>
          <w:rFonts w:ascii="Times New Roman" w:eastAsia="Times New Roman" w:hAnsi="Times New Roman" w:cs="Times New Roman"/>
          <w:color w:val="000000" w:themeColor="text1"/>
          <w:sz w:val="24"/>
          <w:szCs w:val="24"/>
          <w:lang w:val="en-GB"/>
        </w:rPr>
        <w:t xml:space="preserve"> and Sorcery Productions.</w:t>
      </w:r>
    </w:p>
    <w:p w14:paraId="52B7A9F9" w14:textId="1219E406" w:rsidR="6969E771" w:rsidRDefault="1AF93167" w:rsidP="00F41490">
      <w:pPr>
        <w:spacing w:line="480" w:lineRule="auto"/>
        <w:ind w:firstLine="720"/>
        <w:jc w:val="both"/>
        <w:rPr>
          <w:rFonts w:ascii="Times New Roman" w:eastAsia="Times New Roman" w:hAnsi="Times New Roman" w:cs="Times New Roman"/>
          <w:color w:val="000000" w:themeColor="text1"/>
          <w:sz w:val="24"/>
          <w:szCs w:val="24"/>
          <w:lang w:val="en-GB"/>
        </w:rPr>
      </w:pPr>
      <w:r w:rsidRPr="30D00E06">
        <w:rPr>
          <w:rFonts w:ascii="Times New Roman" w:eastAsia="Times New Roman" w:hAnsi="Times New Roman" w:cs="Times New Roman"/>
          <w:color w:val="000000" w:themeColor="text1"/>
          <w:sz w:val="24"/>
          <w:szCs w:val="24"/>
          <w:lang w:val="en-GB"/>
        </w:rPr>
        <w:t xml:space="preserve">In July 1975 </w:t>
      </w:r>
      <w:r w:rsidRPr="30D00E06">
        <w:rPr>
          <w:rFonts w:ascii="Times New Roman" w:eastAsia="Times New Roman" w:hAnsi="Times New Roman" w:cs="Times New Roman"/>
          <w:i/>
          <w:iCs/>
          <w:color w:val="000000" w:themeColor="text1"/>
          <w:sz w:val="24"/>
          <w:szCs w:val="24"/>
          <w:lang w:val="en-GB"/>
        </w:rPr>
        <w:t>Variety</w:t>
      </w:r>
      <w:r w:rsidRPr="30D00E06">
        <w:rPr>
          <w:rFonts w:ascii="Times New Roman" w:eastAsia="Times New Roman" w:hAnsi="Times New Roman" w:cs="Times New Roman"/>
          <w:color w:val="000000" w:themeColor="text1"/>
          <w:sz w:val="24"/>
          <w:szCs w:val="24"/>
          <w:lang w:val="en-GB"/>
        </w:rPr>
        <w:t xml:space="preserve"> announced a planned production schedule for Sword and Sorcery Productions, </w:t>
      </w:r>
      <w:r w:rsidR="06D0CBFA" w:rsidRPr="30D00E06">
        <w:rPr>
          <w:rFonts w:ascii="Times New Roman" w:eastAsia="Times New Roman" w:hAnsi="Times New Roman" w:cs="Times New Roman"/>
          <w:color w:val="000000" w:themeColor="text1"/>
          <w:sz w:val="24"/>
          <w:szCs w:val="24"/>
          <w:lang w:val="en-GB"/>
        </w:rPr>
        <w:t xml:space="preserve">which included a series of </w:t>
      </w:r>
      <w:proofErr w:type="spellStart"/>
      <w:r w:rsidR="06D0CBFA" w:rsidRPr="30D00E06">
        <w:rPr>
          <w:rFonts w:ascii="Times New Roman" w:eastAsia="Times New Roman" w:hAnsi="Times New Roman" w:cs="Times New Roman"/>
          <w:color w:val="000000" w:themeColor="text1"/>
          <w:sz w:val="24"/>
          <w:szCs w:val="24"/>
          <w:lang w:val="en-GB"/>
        </w:rPr>
        <w:t>Thongor</w:t>
      </w:r>
      <w:proofErr w:type="spellEnd"/>
      <w:r w:rsidR="06D0CBFA" w:rsidRPr="30D00E06">
        <w:rPr>
          <w:rFonts w:ascii="Times New Roman" w:eastAsia="Times New Roman" w:hAnsi="Times New Roman" w:cs="Times New Roman"/>
          <w:color w:val="000000" w:themeColor="text1"/>
          <w:sz w:val="24"/>
          <w:szCs w:val="24"/>
          <w:lang w:val="en-GB"/>
        </w:rPr>
        <w:t xml:space="preserve"> films</w:t>
      </w:r>
      <w:r w:rsidR="2F2C1FBE" w:rsidRPr="30D00E06">
        <w:rPr>
          <w:rFonts w:ascii="Times New Roman" w:eastAsia="Times New Roman" w:hAnsi="Times New Roman" w:cs="Times New Roman"/>
          <w:color w:val="000000" w:themeColor="text1"/>
          <w:sz w:val="24"/>
          <w:szCs w:val="24"/>
          <w:lang w:val="en-GB"/>
        </w:rPr>
        <w:t xml:space="preserve"> – </w:t>
      </w:r>
      <w:proofErr w:type="spellStart"/>
      <w:r w:rsidR="2F2C1FBE" w:rsidRPr="30D00E06">
        <w:rPr>
          <w:rFonts w:ascii="Times New Roman" w:eastAsia="Times New Roman" w:hAnsi="Times New Roman" w:cs="Times New Roman"/>
          <w:i/>
          <w:iCs/>
          <w:color w:val="000000" w:themeColor="text1"/>
          <w:sz w:val="24"/>
          <w:szCs w:val="24"/>
          <w:lang w:val="en-GB"/>
        </w:rPr>
        <w:t>Thongor</w:t>
      </w:r>
      <w:proofErr w:type="spellEnd"/>
      <w:r w:rsidR="2F2C1FBE" w:rsidRPr="30D00E06">
        <w:rPr>
          <w:rFonts w:ascii="Times New Roman" w:eastAsia="Times New Roman" w:hAnsi="Times New Roman" w:cs="Times New Roman"/>
          <w:i/>
          <w:iCs/>
          <w:color w:val="000000" w:themeColor="text1"/>
          <w:sz w:val="24"/>
          <w:szCs w:val="24"/>
          <w:lang w:val="en-GB"/>
        </w:rPr>
        <w:t xml:space="preserve"> in the Valley of the Demons</w:t>
      </w:r>
      <w:r w:rsidR="2F2C1FBE" w:rsidRPr="30D00E06">
        <w:rPr>
          <w:rFonts w:ascii="Times New Roman" w:eastAsia="Times New Roman" w:hAnsi="Times New Roman" w:cs="Times New Roman"/>
          <w:color w:val="000000" w:themeColor="text1"/>
          <w:sz w:val="24"/>
          <w:szCs w:val="24"/>
          <w:lang w:val="en-GB"/>
        </w:rPr>
        <w:t xml:space="preserve">, </w:t>
      </w:r>
      <w:proofErr w:type="spellStart"/>
      <w:r w:rsidR="2F2C1FBE" w:rsidRPr="30D00E06">
        <w:rPr>
          <w:rFonts w:ascii="Times New Roman" w:eastAsia="Times New Roman" w:hAnsi="Times New Roman" w:cs="Times New Roman"/>
          <w:i/>
          <w:iCs/>
          <w:color w:val="000000" w:themeColor="text1"/>
          <w:sz w:val="24"/>
          <w:szCs w:val="24"/>
          <w:lang w:val="en-GB"/>
        </w:rPr>
        <w:t>Thongor</w:t>
      </w:r>
      <w:proofErr w:type="spellEnd"/>
      <w:r w:rsidR="2F2C1FBE" w:rsidRPr="30D00E06">
        <w:rPr>
          <w:rFonts w:ascii="Times New Roman" w:eastAsia="Times New Roman" w:hAnsi="Times New Roman" w:cs="Times New Roman"/>
          <w:i/>
          <w:iCs/>
          <w:color w:val="000000" w:themeColor="text1"/>
          <w:sz w:val="24"/>
          <w:szCs w:val="24"/>
          <w:lang w:val="en-GB"/>
        </w:rPr>
        <w:t xml:space="preserve"> in the City of the Sorcerers</w:t>
      </w:r>
      <w:r w:rsidR="2F2C1FBE" w:rsidRPr="30D00E06">
        <w:rPr>
          <w:rFonts w:ascii="Times New Roman" w:eastAsia="Times New Roman" w:hAnsi="Times New Roman" w:cs="Times New Roman"/>
          <w:color w:val="000000" w:themeColor="text1"/>
          <w:sz w:val="24"/>
          <w:szCs w:val="24"/>
          <w:lang w:val="en-GB"/>
        </w:rPr>
        <w:t xml:space="preserve"> and </w:t>
      </w:r>
      <w:r w:rsidR="2F2C1FBE" w:rsidRPr="30D00E06">
        <w:rPr>
          <w:rFonts w:ascii="Times New Roman" w:eastAsia="Times New Roman" w:hAnsi="Times New Roman" w:cs="Times New Roman"/>
          <w:i/>
          <w:iCs/>
          <w:color w:val="000000" w:themeColor="text1"/>
          <w:sz w:val="24"/>
          <w:szCs w:val="24"/>
          <w:lang w:val="en-GB"/>
        </w:rPr>
        <w:t xml:space="preserve">Thar, Son of </w:t>
      </w:r>
      <w:proofErr w:type="spellStart"/>
      <w:r w:rsidR="2F2C1FBE" w:rsidRPr="30D00E06">
        <w:rPr>
          <w:rFonts w:ascii="Times New Roman" w:eastAsia="Times New Roman" w:hAnsi="Times New Roman" w:cs="Times New Roman"/>
          <w:i/>
          <w:iCs/>
          <w:color w:val="000000" w:themeColor="text1"/>
          <w:sz w:val="24"/>
          <w:szCs w:val="24"/>
          <w:lang w:val="en-GB"/>
        </w:rPr>
        <w:t>Thongo</w:t>
      </w:r>
      <w:r w:rsidR="2F2C1FBE" w:rsidRPr="30D00E06">
        <w:rPr>
          <w:rFonts w:ascii="Times New Roman" w:eastAsia="Times New Roman" w:hAnsi="Times New Roman" w:cs="Times New Roman"/>
          <w:color w:val="000000" w:themeColor="text1"/>
          <w:sz w:val="24"/>
          <w:szCs w:val="24"/>
          <w:lang w:val="en-GB"/>
        </w:rPr>
        <w:t>r</w:t>
      </w:r>
      <w:proofErr w:type="spellEnd"/>
      <w:r w:rsidR="62E6EA30" w:rsidRPr="30D00E06">
        <w:rPr>
          <w:rFonts w:ascii="Times New Roman" w:eastAsia="Times New Roman" w:hAnsi="Times New Roman" w:cs="Times New Roman"/>
          <w:color w:val="000000" w:themeColor="text1"/>
          <w:sz w:val="24"/>
          <w:szCs w:val="24"/>
          <w:lang w:val="en-GB"/>
        </w:rPr>
        <w:t xml:space="preserve"> -- </w:t>
      </w:r>
      <w:r w:rsidR="1E88E156" w:rsidRPr="30D00E06">
        <w:rPr>
          <w:rFonts w:ascii="Times New Roman" w:eastAsia="Times New Roman" w:hAnsi="Times New Roman" w:cs="Times New Roman"/>
          <w:color w:val="000000" w:themeColor="text1"/>
          <w:sz w:val="24"/>
          <w:szCs w:val="24"/>
          <w:lang w:val="en-GB"/>
        </w:rPr>
        <w:t>to</w:t>
      </w:r>
      <w:r w:rsidR="06D0CBFA" w:rsidRPr="30D00E06">
        <w:rPr>
          <w:rFonts w:ascii="Times New Roman" w:eastAsia="Times New Roman" w:hAnsi="Times New Roman" w:cs="Times New Roman"/>
          <w:color w:val="000000" w:themeColor="text1"/>
          <w:sz w:val="24"/>
          <w:szCs w:val="24"/>
          <w:lang w:val="en-GB"/>
        </w:rPr>
        <w:t xml:space="preserve"> be shot </w:t>
      </w:r>
      <w:r w:rsidR="0F8713D0" w:rsidRPr="30D00E06">
        <w:rPr>
          <w:rFonts w:ascii="Times New Roman" w:eastAsia="Times New Roman" w:hAnsi="Times New Roman" w:cs="Times New Roman"/>
          <w:color w:val="000000" w:themeColor="text1"/>
          <w:sz w:val="24"/>
          <w:szCs w:val="24"/>
          <w:lang w:val="en-GB"/>
        </w:rPr>
        <w:t>back-to-back</w:t>
      </w:r>
      <w:r w:rsidR="06D0CBFA" w:rsidRPr="30D00E06">
        <w:rPr>
          <w:rFonts w:ascii="Times New Roman" w:eastAsia="Times New Roman" w:hAnsi="Times New Roman" w:cs="Times New Roman"/>
          <w:color w:val="000000" w:themeColor="text1"/>
          <w:sz w:val="24"/>
          <w:szCs w:val="24"/>
          <w:lang w:val="en-GB"/>
        </w:rPr>
        <w:t xml:space="preserve"> and</w:t>
      </w:r>
      <w:r w:rsidR="6253FCDB" w:rsidRPr="30D00E06">
        <w:rPr>
          <w:rFonts w:ascii="Times New Roman" w:eastAsia="Times New Roman" w:hAnsi="Times New Roman" w:cs="Times New Roman"/>
          <w:color w:val="000000" w:themeColor="text1"/>
          <w:sz w:val="24"/>
          <w:szCs w:val="24"/>
          <w:lang w:val="en-GB"/>
        </w:rPr>
        <w:t xml:space="preserve"> reported that</w:t>
      </w:r>
      <w:r w:rsidR="06D0CBFA" w:rsidRPr="30D00E06">
        <w:rPr>
          <w:rFonts w:ascii="Times New Roman" w:eastAsia="Times New Roman" w:hAnsi="Times New Roman" w:cs="Times New Roman"/>
          <w:color w:val="000000" w:themeColor="text1"/>
          <w:sz w:val="24"/>
          <w:szCs w:val="24"/>
          <w:lang w:val="en-GB"/>
        </w:rPr>
        <w:t xml:space="preserve"> the first release </w:t>
      </w:r>
      <w:r w:rsidR="212ED938" w:rsidRPr="30D00E06">
        <w:rPr>
          <w:rFonts w:ascii="Times New Roman" w:eastAsia="Times New Roman" w:hAnsi="Times New Roman" w:cs="Times New Roman"/>
          <w:color w:val="000000" w:themeColor="text1"/>
          <w:sz w:val="24"/>
          <w:szCs w:val="24"/>
          <w:lang w:val="en-GB"/>
        </w:rPr>
        <w:t>would be</w:t>
      </w:r>
      <w:r w:rsidR="06D0CBFA" w:rsidRPr="30D00E06">
        <w:rPr>
          <w:rFonts w:ascii="Times New Roman" w:eastAsia="Times New Roman" w:hAnsi="Times New Roman" w:cs="Times New Roman"/>
          <w:color w:val="000000" w:themeColor="text1"/>
          <w:sz w:val="24"/>
          <w:szCs w:val="24"/>
          <w:lang w:val="en-GB"/>
        </w:rPr>
        <w:t xml:space="preserve"> October 1976. </w:t>
      </w:r>
      <w:r w:rsidR="754E227A" w:rsidRPr="30D00E06">
        <w:rPr>
          <w:rFonts w:ascii="Times New Roman" w:eastAsia="Times New Roman" w:hAnsi="Times New Roman" w:cs="Times New Roman"/>
          <w:color w:val="000000" w:themeColor="text1"/>
          <w:sz w:val="24"/>
          <w:szCs w:val="24"/>
          <w:lang w:val="en-GB"/>
        </w:rPr>
        <w:t xml:space="preserve">Had this come to pass a </w:t>
      </w:r>
      <w:proofErr w:type="spellStart"/>
      <w:r w:rsidR="754E227A" w:rsidRPr="30D00E06">
        <w:rPr>
          <w:rFonts w:ascii="Times New Roman" w:eastAsia="Times New Roman" w:hAnsi="Times New Roman" w:cs="Times New Roman"/>
          <w:color w:val="000000" w:themeColor="text1"/>
          <w:sz w:val="24"/>
          <w:szCs w:val="24"/>
          <w:lang w:val="en-GB"/>
        </w:rPr>
        <w:t>Thongor</w:t>
      </w:r>
      <w:proofErr w:type="spellEnd"/>
      <w:r w:rsidR="754E227A" w:rsidRPr="30D00E06">
        <w:rPr>
          <w:rFonts w:ascii="Times New Roman" w:eastAsia="Times New Roman" w:hAnsi="Times New Roman" w:cs="Times New Roman"/>
          <w:color w:val="000000" w:themeColor="text1"/>
          <w:sz w:val="24"/>
          <w:szCs w:val="24"/>
          <w:lang w:val="en-GB"/>
        </w:rPr>
        <w:t xml:space="preserve"> film would have made it to cinema</w:t>
      </w:r>
      <w:r w:rsidR="36F75640" w:rsidRPr="30D00E06">
        <w:rPr>
          <w:rFonts w:ascii="Times New Roman" w:eastAsia="Times New Roman" w:hAnsi="Times New Roman" w:cs="Times New Roman"/>
          <w:color w:val="000000" w:themeColor="text1"/>
          <w:sz w:val="24"/>
          <w:szCs w:val="24"/>
          <w:lang w:val="en-GB"/>
        </w:rPr>
        <w:t>s</w:t>
      </w:r>
      <w:r w:rsidR="754E227A" w:rsidRPr="30D00E06">
        <w:rPr>
          <w:rFonts w:ascii="Times New Roman" w:eastAsia="Times New Roman" w:hAnsi="Times New Roman" w:cs="Times New Roman"/>
          <w:color w:val="000000" w:themeColor="text1"/>
          <w:sz w:val="24"/>
          <w:szCs w:val="24"/>
          <w:lang w:val="en-GB"/>
        </w:rPr>
        <w:t xml:space="preserve"> sometime in advance of </w:t>
      </w:r>
      <w:r w:rsidR="754E227A" w:rsidRPr="30D00E06">
        <w:rPr>
          <w:rFonts w:ascii="Times New Roman" w:eastAsia="Times New Roman" w:hAnsi="Times New Roman" w:cs="Times New Roman"/>
          <w:i/>
          <w:iCs/>
          <w:color w:val="000000" w:themeColor="text1"/>
          <w:sz w:val="24"/>
          <w:szCs w:val="24"/>
          <w:lang w:val="en-GB"/>
        </w:rPr>
        <w:t>Star Wars</w:t>
      </w:r>
      <w:r w:rsidR="754E227A" w:rsidRPr="30D00E06">
        <w:rPr>
          <w:rFonts w:ascii="Times New Roman" w:eastAsia="Times New Roman" w:hAnsi="Times New Roman" w:cs="Times New Roman"/>
          <w:color w:val="000000" w:themeColor="text1"/>
          <w:sz w:val="24"/>
          <w:szCs w:val="24"/>
          <w:lang w:val="en-GB"/>
        </w:rPr>
        <w:t>, which</w:t>
      </w:r>
      <w:r w:rsidR="15E45CA0" w:rsidRPr="30D00E06">
        <w:rPr>
          <w:rFonts w:ascii="Times New Roman" w:eastAsia="Times New Roman" w:hAnsi="Times New Roman" w:cs="Times New Roman"/>
          <w:color w:val="000000" w:themeColor="text1"/>
          <w:sz w:val="24"/>
          <w:szCs w:val="24"/>
          <w:lang w:val="en-GB"/>
        </w:rPr>
        <w:t xml:space="preserve"> as it turned out</w:t>
      </w:r>
      <w:r w:rsidR="6E12DF45" w:rsidRPr="30D00E06">
        <w:rPr>
          <w:rFonts w:ascii="Times New Roman" w:eastAsia="Times New Roman" w:hAnsi="Times New Roman" w:cs="Times New Roman"/>
          <w:color w:val="000000" w:themeColor="text1"/>
          <w:sz w:val="24"/>
          <w:szCs w:val="24"/>
          <w:lang w:val="en-GB"/>
        </w:rPr>
        <w:t xml:space="preserve"> the </w:t>
      </w:r>
      <w:r w:rsidR="0628DE5B" w:rsidRPr="30D00E06">
        <w:rPr>
          <w:rFonts w:ascii="Times New Roman" w:eastAsia="Times New Roman" w:hAnsi="Times New Roman" w:cs="Times New Roman"/>
          <w:color w:val="000000" w:themeColor="text1"/>
          <w:sz w:val="24"/>
          <w:szCs w:val="24"/>
          <w:lang w:val="en-GB"/>
        </w:rPr>
        <w:t xml:space="preserve">production </w:t>
      </w:r>
      <w:r w:rsidR="6E12DF45" w:rsidRPr="30D00E06">
        <w:rPr>
          <w:rFonts w:ascii="Times New Roman" w:eastAsia="Times New Roman" w:hAnsi="Times New Roman" w:cs="Times New Roman"/>
          <w:color w:val="000000" w:themeColor="text1"/>
          <w:sz w:val="24"/>
          <w:szCs w:val="24"/>
          <w:lang w:val="en-GB"/>
        </w:rPr>
        <w:t xml:space="preserve">cycle later attempted to capitalise on. Reports </w:t>
      </w:r>
      <w:r w:rsidR="681C39D5" w:rsidRPr="30D00E06">
        <w:rPr>
          <w:rFonts w:ascii="Times New Roman" w:eastAsia="Times New Roman" w:hAnsi="Times New Roman" w:cs="Times New Roman"/>
          <w:color w:val="000000" w:themeColor="text1"/>
          <w:sz w:val="24"/>
          <w:szCs w:val="24"/>
          <w:lang w:val="en-GB"/>
        </w:rPr>
        <w:t xml:space="preserve">in the trade press </w:t>
      </w:r>
      <w:r w:rsidR="6E12DF45" w:rsidRPr="30D00E06">
        <w:rPr>
          <w:rFonts w:ascii="Times New Roman" w:eastAsia="Times New Roman" w:hAnsi="Times New Roman" w:cs="Times New Roman"/>
          <w:color w:val="000000" w:themeColor="text1"/>
          <w:sz w:val="24"/>
          <w:szCs w:val="24"/>
          <w:lang w:val="en-GB"/>
        </w:rPr>
        <w:t xml:space="preserve">on the production of the </w:t>
      </w:r>
      <w:proofErr w:type="spellStart"/>
      <w:r w:rsidR="6E12DF45" w:rsidRPr="30D00E06">
        <w:rPr>
          <w:rFonts w:ascii="Times New Roman" w:eastAsia="Times New Roman" w:hAnsi="Times New Roman" w:cs="Times New Roman"/>
          <w:i/>
          <w:iCs/>
          <w:color w:val="000000" w:themeColor="text1"/>
          <w:sz w:val="24"/>
          <w:szCs w:val="24"/>
          <w:lang w:val="en-GB"/>
        </w:rPr>
        <w:t>Thongor</w:t>
      </w:r>
      <w:proofErr w:type="spellEnd"/>
      <w:r w:rsidR="6E12DF45" w:rsidRPr="30D00E06">
        <w:rPr>
          <w:rFonts w:ascii="Times New Roman" w:eastAsia="Times New Roman" w:hAnsi="Times New Roman" w:cs="Times New Roman"/>
          <w:color w:val="000000" w:themeColor="text1"/>
          <w:sz w:val="24"/>
          <w:szCs w:val="24"/>
          <w:lang w:val="en-GB"/>
        </w:rPr>
        <w:t xml:space="preserve"> fil</w:t>
      </w:r>
      <w:r w:rsidR="12EC7723" w:rsidRPr="30D00E06">
        <w:rPr>
          <w:rFonts w:ascii="Times New Roman" w:eastAsia="Times New Roman" w:hAnsi="Times New Roman" w:cs="Times New Roman"/>
          <w:color w:val="000000" w:themeColor="text1"/>
          <w:sz w:val="24"/>
          <w:szCs w:val="24"/>
          <w:lang w:val="en-GB"/>
        </w:rPr>
        <w:t xml:space="preserve">ms continue throughout </w:t>
      </w:r>
      <w:r w:rsidR="3E986C4E" w:rsidRPr="30D00E06">
        <w:rPr>
          <w:rFonts w:ascii="Times New Roman" w:eastAsia="Times New Roman" w:hAnsi="Times New Roman" w:cs="Times New Roman"/>
          <w:color w:val="000000" w:themeColor="text1"/>
          <w:sz w:val="24"/>
          <w:szCs w:val="24"/>
          <w:lang w:val="en-GB"/>
        </w:rPr>
        <w:t>the late 1970s</w:t>
      </w:r>
      <w:r w:rsidR="4D73A715" w:rsidRPr="30D00E06">
        <w:rPr>
          <w:rFonts w:ascii="Times New Roman" w:eastAsia="Times New Roman" w:hAnsi="Times New Roman" w:cs="Times New Roman"/>
          <w:color w:val="000000" w:themeColor="text1"/>
          <w:sz w:val="24"/>
          <w:szCs w:val="24"/>
          <w:lang w:val="en-GB"/>
        </w:rPr>
        <w:t>, including the announcement that Har</w:t>
      </w:r>
      <w:r w:rsidR="503C46C6" w:rsidRPr="30D00E06">
        <w:rPr>
          <w:rFonts w:ascii="Times New Roman" w:eastAsia="Times New Roman" w:hAnsi="Times New Roman" w:cs="Times New Roman"/>
          <w:color w:val="000000" w:themeColor="text1"/>
          <w:sz w:val="24"/>
          <w:szCs w:val="24"/>
          <w:lang w:val="en-GB"/>
        </w:rPr>
        <w:t>l</w:t>
      </w:r>
      <w:r w:rsidR="5A2C051A" w:rsidRPr="30D00E06">
        <w:rPr>
          <w:rFonts w:ascii="Times New Roman" w:eastAsia="Times New Roman" w:hAnsi="Times New Roman" w:cs="Times New Roman"/>
          <w:color w:val="000000" w:themeColor="text1"/>
          <w:sz w:val="24"/>
          <w:szCs w:val="24"/>
          <w:lang w:val="en-GB"/>
        </w:rPr>
        <w:t>e</w:t>
      </w:r>
      <w:r w:rsidR="503C46C6" w:rsidRPr="30D00E06">
        <w:rPr>
          <w:rFonts w:ascii="Times New Roman" w:eastAsia="Times New Roman" w:hAnsi="Times New Roman" w:cs="Times New Roman"/>
          <w:color w:val="000000" w:themeColor="text1"/>
          <w:sz w:val="24"/>
          <w:szCs w:val="24"/>
          <w:lang w:val="en-GB"/>
        </w:rPr>
        <w:t>y</w:t>
      </w:r>
      <w:r w:rsidR="4D73A715" w:rsidRPr="30D00E06">
        <w:rPr>
          <w:rFonts w:ascii="Times New Roman" w:eastAsia="Times New Roman" w:hAnsi="Times New Roman" w:cs="Times New Roman"/>
          <w:color w:val="000000" w:themeColor="text1"/>
          <w:sz w:val="24"/>
          <w:szCs w:val="24"/>
          <w:lang w:val="en-GB"/>
        </w:rPr>
        <w:t xml:space="preserve"> </w:t>
      </w:r>
      <w:proofErr w:type="spellStart"/>
      <w:r w:rsidR="4D73A715" w:rsidRPr="30D00E06">
        <w:rPr>
          <w:rFonts w:ascii="Times New Roman" w:eastAsia="Times New Roman" w:hAnsi="Times New Roman" w:cs="Times New Roman"/>
          <w:color w:val="000000" w:themeColor="text1"/>
          <w:sz w:val="24"/>
          <w:szCs w:val="24"/>
          <w:lang w:val="en-GB"/>
        </w:rPr>
        <w:t>Cok</w:t>
      </w:r>
      <w:r w:rsidR="2B47D6F4" w:rsidRPr="30D00E06">
        <w:rPr>
          <w:rFonts w:ascii="Times New Roman" w:eastAsia="Times New Roman" w:hAnsi="Times New Roman" w:cs="Times New Roman"/>
          <w:color w:val="000000" w:themeColor="text1"/>
          <w:sz w:val="24"/>
          <w:szCs w:val="24"/>
          <w:lang w:val="en-GB"/>
        </w:rPr>
        <w:t>e</w:t>
      </w:r>
      <w:r w:rsidR="4D73A715" w:rsidRPr="30D00E06">
        <w:rPr>
          <w:rFonts w:ascii="Times New Roman" w:eastAsia="Times New Roman" w:hAnsi="Times New Roman" w:cs="Times New Roman"/>
          <w:color w:val="000000" w:themeColor="text1"/>
          <w:sz w:val="24"/>
          <w:szCs w:val="24"/>
          <w:lang w:val="en-GB"/>
        </w:rPr>
        <w:t>liss</w:t>
      </w:r>
      <w:proofErr w:type="spellEnd"/>
      <w:r w:rsidR="4D73A715" w:rsidRPr="30D00E06">
        <w:rPr>
          <w:rFonts w:ascii="Times New Roman" w:eastAsia="Times New Roman" w:hAnsi="Times New Roman" w:cs="Times New Roman"/>
          <w:color w:val="000000" w:themeColor="text1"/>
          <w:sz w:val="24"/>
          <w:szCs w:val="24"/>
          <w:lang w:val="en-GB"/>
        </w:rPr>
        <w:t xml:space="preserve"> </w:t>
      </w:r>
      <w:r w:rsidR="3057871C" w:rsidRPr="30D00E06">
        <w:rPr>
          <w:rFonts w:ascii="Times New Roman" w:eastAsia="Times New Roman" w:hAnsi="Times New Roman" w:cs="Times New Roman"/>
          <w:color w:val="000000" w:themeColor="text1"/>
          <w:sz w:val="24"/>
          <w:szCs w:val="24"/>
          <w:lang w:val="en-GB"/>
        </w:rPr>
        <w:t xml:space="preserve">(second unit director on </w:t>
      </w:r>
      <w:r w:rsidR="3057871C" w:rsidRPr="30D00E06">
        <w:rPr>
          <w:rFonts w:ascii="Times New Roman" w:eastAsia="Times New Roman" w:hAnsi="Times New Roman" w:cs="Times New Roman"/>
          <w:i/>
          <w:iCs/>
          <w:color w:val="000000" w:themeColor="text1"/>
          <w:sz w:val="24"/>
          <w:szCs w:val="24"/>
          <w:lang w:val="en-GB"/>
        </w:rPr>
        <w:t>The Empire Strikes Back</w:t>
      </w:r>
      <w:r w:rsidR="3057871C" w:rsidRPr="30D00E06">
        <w:rPr>
          <w:rFonts w:ascii="Times New Roman" w:eastAsia="Times New Roman" w:hAnsi="Times New Roman" w:cs="Times New Roman"/>
          <w:color w:val="000000" w:themeColor="text1"/>
          <w:sz w:val="24"/>
          <w:szCs w:val="24"/>
          <w:lang w:val="en-GB"/>
        </w:rPr>
        <w:t xml:space="preserve"> [</w:t>
      </w:r>
      <w:r w:rsidR="0A7506E3" w:rsidRPr="30D00E06">
        <w:rPr>
          <w:rFonts w:ascii="Times New Roman" w:eastAsia="Times New Roman" w:hAnsi="Times New Roman" w:cs="Times New Roman"/>
          <w:color w:val="000000" w:themeColor="text1"/>
          <w:sz w:val="24"/>
          <w:szCs w:val="24"/>
          <w:lang w:val="en-GB"/>
        </w:rPr>
        <w:t>1980])</w:t>
      </w:r>
      <w:r w:rsidR="3057871C" w:rsidRPr="30D00E06">
        <w:rPr>
          <w:rFonts w:ascii="Times New Roman" w:eastAsia="Times New Roman" w:hAnsi="Times New Roman" w:cs="Times New Roman"/>
          <w:color w:val="000000" w:themeColor="text1"/>
          <w:sz w:val="24"/>
          <w:szCs w:val="24"/>
          <w:lang w:val="en-GB"/>
        </w:rPr>
        <w:t xml:space="preserve"> </w:t>
      </w:r>
      <w:r w:rsidR="4D73A715" w:rsidRPr="30D00E06">
        <w:rPr>
          <w:rFonts w:ascii="Times New Roman" w:eastAsia="Times New Roman" w:hAnsi="Times New Roman" w:cs="Times New Roman"/>
          <w:color w:val="000000" w:themeColor="text1"/>
          <w:sz w:val="24"/>
          <w:szCs w:val="24"/>
          <w:lang w:val="en-GB"/>
        </w:rPr>
        <w:t xml:space="preserve">would direct </w:t>
      </w:r>
      <w:r w:rsidR="47BF5F1F" w:rsidRPr="30D00E06">
        <w:rPr>
          <w:rFonts w:ascii="Times New Roman" w:eastAsia="Times New Roman" w:hAnsi="Times New Roman" w:cs="Times New Roman"/>
          <w:color w:val="000000" w:themeColor="text1"/>
          <w:sz w:val="24"/>
          <w:szCs w:val="24"/>
          <w:lang w:val="en-GB"/>
        </w:rPr>
        <w:t>the first film and that finance would supposedly come from United Artists</w:t>
      </w:r>
      <w:r w:rsidR="220F9253" w:rsidRPr="30D00E06">
        <w:rPr>
          <w:rFonts w:ascii="Times New Roman" w:eastAsia="Times New Roman" w:hAnsi="Times New Roman" w:cs="Times New Roman"/>
          <w:color w:val="000000" w:themeColor="text1"/>
          <w:sz w:val="24"/>
          <w:szCs w:val="24"/>
          <w:lang w:val="en-GB"/>
        </w:rPr>
        <w:t xml:space="preserve"> (</w:t>
      </w:r>
      <w:r w:rsidR="586074E8" w:rsidRPr="30D00E06">
        <w:rPr>
          <w:rFonts w:ascii="Times New Roman" w:eastAsia="Times New Roman" w:hAnsi="Times New Roman" w:cs="Times New Roman"/>
          <w:i/>
          <w:iCs/>
          <w:color w:val="000000" w:themeColor="text1"/>
          <w:sz w:val="24"/>
          <w:szCs w:val="24"/>
          <w:lang w:val="en-GB"/>
        </w:rPr>
        <w:t>Screen International</w:t>
      </w:r>
      <w:r w:rsidR="586074E8" w:rsidRPr="30D00E06">
        <w:rPr>
          <w:rFonts w:ascii="Times New Roman" w:eastAsia="Times New Roman" w:hAnsi="Times New Roman" w:cs="Times New Roman"/>
          <w:color w:val="000000" w:themeColor="text1"/>
          <w:sz w:val="24"/>
          <w:szCs w:val="24"/>
          <w:lang w:val="en-GB"/>
        </w:rPr>
        <w:t>, 17-24 November 1979</w:t>
      </w:r>
      <w:r w:rsidR="220F9253" w:rsidRPr="30D00E06">
        <w:rPr>
          <w:rFonts w:ascii="Times New Roman" w:eastAsia="Times New Roman" w:hAnsi="Times New Roman" w:cs="Times New Roman"/>
          <w:color w:val="000000" w:themeColor="text1"/>
          <w:sz w:val="24"/>
          <w:szCs w:val="24"/>
          <w:lang w:val="en-GB"/>
        </w:rPr>
        <w:t>)</w:t>
      </w:r>
      <w:r w:rsidR="47BF5F1F" w:rsidRPr="30D00E06">
        <w:rPr>
          <w:rFonts w:ascii="Times New Roman" w:eastAsia="Times New Roman" w:hAnsi="Times New Roman" w:cs="Times New Roman"/>
          <w:color w:val="000000" w:themeColor="text1"/>
          <w:sz w:val="24"/>
          <w:szCs w:val="24"/>
          <w:lang w:val="en-GB"/>
        </w:rPr>
        <w:t xml:space="preserve">, </w:t>
      </w:r>
      <w:r w:rsidR="257CEB2B" w:rsidRPr="30D00E06">
        <w:rPr>
          <w:rFonts w:ascii="Times New Roman" w:eastAsia="Times New Roman" w:hAnsi="Times New Roman" w:cs="Times New Roman"/>
          <w:color w:val="000000" w:themeColor="text1"/>
          <w:sz w:val="24"/>
          <w:szCs w:val="24"/>
          <w:lang w:val="en-GB"/>
        </w:rPr>
        <w:t>although</w:t>
      </w:r>
      <w:r w:rsidR="47BF5F1F" w:rsidRPr="30D00E06">
        <w:rPr>
          <w:rFonts w:ascii="Times New Roman" w:eastAsia="Times New Roman" w:hAnsi="Times New Roman" w:cs="Times New Roman"/>
          <w:color w:val="000000" w:themeColor="text1"/>
          <w:sz w:val="24"/>
          <w:szCs w:val="24"/>
          <w:lang w:val="en-GB"/>
        </w:rPr>
        <w:t xml:space="preserve"> this deal was reported at a</w:t>
      </w:r>
      <w:r w:rsidR="77518093" w:rsidRPr="30D00E06">
        <w:rPr>
          <w:rFonts w:ascii="Times New Roman" w:eastAsia="Times New Roman" w:hAnsi="Times New Roman" w:cs="Times New Roman"/>
          <w:color w:val="000000" w:themeColor="text1"/>
          <w:sz w:val="24"/>
          <w:szCs w:val="24"/>
          <w:lang w:val="en-GB"/>
        </w:rPr>
        <w:t xml:space="preserve">n end </w:t>
      </w:r>
      <w:r w:rsidR="2851B36B" w:rsidRPr="30D00E06">
        <w:rPr>
          <w:rFonts w:ascii="Times New Roman" w:eastAsia="Times New Roman" w:hAnsi="Times New Roman" w:cs="Times New Roman"/>
          <w:color w:val="000000" w:themeColor="text1"/>
          <w:sz w:val="24"/>
          <w:szCs w:val="24"/>
          <w:lang w:val="en-GB"/>
        </w:rPr>
        <w:t>in 1980</w:t>
      </w:r>
      <w:r w:rsidR="608FB196" w:rsidRPr="30D00E06">
        <w:rPr>
          <w:rFonts w:ascii="Times New Roman" w:eastAsia="Times New Roman" w:hAnsi="Times New Roman" w:cs="Times New Roman"/>
          <w:color w:val="000000" w:themeColor="text1"/>
          <w:sz w:val="24"/>
          <w:szCs w:val="24"/>
          <w:lang w:val="en-GB"/>
        </w:rPr>
        <w:t xml:space="preserve"> (</w:t>
      </w:r>
      <w:r w:rsidR="608FB196" w:rsidRPr="30D00E06">
        <w:rPr>
          <w:rFonts w:ascii="Times New Roman" w:eastAsia="Times New Roman" w:hAnsi="Times New Roman" w:cs="Times New Roman"/>
          <w:i/>
          <w:iCs/>
          <w:color w:val="000000" w:themeColor="text1"/>
          <w:sz w:val="24"/>
          <w:szCs w:val="24"/>
          <w:lang w:val="en-GB"/>
        </w:rPr>
        <w:t>Variety</w:t>
      </w:r>
      <w:r w:rsidR="608FB196" w:rsidRPr="30D00E06">
        <w:rPr>
          <w:rFonts w:ascii="Times New Roman" w:eastAsia="Times New Roman" w:hAnsi="Times New Roman" w:cs="Times New Roman"/>
          <w:color w:val="000000" w:themeColor="text1"/>
          <w:sz w:val="24"/>
          <w:szCs w:val="24"/>
          <w:lang w:val="en-GB"/>
        </w:rPr>
        <w:t>, 28 May</w:t>
      </w:r>
      <w:r w:rsidR="15632F43" w:rsidRPr="30D00E06">
        <w:rPr>
          <w:rFonts w:ascii="Times New Roman" w:eastAsia="Times New Roman" w:hAnsi="Times New Roman" w:cs="Times New Roman"/>
          <w:color w:val="000000" w:themeColor="text1"/>
          <w:sz w:val="24"/>
          <w:szCs w:val="24"/>
          <w:lang w:val="en-GB"/>
        </w:rPr>
        <w:t xml:space="preserve"> 1980</w:t>
      </w:r>
      <w:r w:rsidR="608FB196" w:rsidRPr="30D00E06">
        <w:rPr>
          <w:rFonts w:ascii="Times New Roman" w:eastAsia="Times New Roman" w:hAnsi="Times New Roman" w:cs="Times New Roman"/>
          <w:color w:val="000000" w:themeColor="text1"/>
          <w:sz w:val="24"/>
          <w:szCs w:val="24"/>
          <w:lang w:val="en-GB"/>
        </w:rPr>
        <w:t>)</w:t>
      </w:r>
      <w:r w:rsidR="2851B36B" w:rsidRPr="30D00E06">
        <w:rPr>
          <w:rFonts w:ascii="Times New Roman" w:eastAsia="Times New Roman" w:hAnsi="Times New Roman" w:cs="Times New Roman"/>
          <w:color w:val="000000" w:themeColor="text1"/>
          <w:sz w:val="24"/>
          <w:szCs w:val="24"/>
          <w:lang w:val="en-GB"/>
        </w:rPr>
        <w:t>.</w:t>
      </w:r>
      <w:r w:rsidR="713CB740" w:rsidRPr="30D00E06">
        <w:rPr>
          <w:rFonts w:ascii="Times New Roman" w:eastAsia="Times New Roman" w:hAnsi="Times New Roman" w:cs="Times New Roman"/>
          <w:color w:val="000000" w:themeColor="text1"/>
          <w:sz w:val="24"/>
          <w:szCs w:val="24"/>
          <w:lang w:val="en-GB"/>
        </w:rPr>
        <w:t xml:space="preserve"> It is </w:t>
      </w:r>
      <w:r w:rsidR="67CDA331" w:rsidRPr="30D00E06">
        <w:rPr>
          <w:rFonts w:ascii="Times New Roman" w:eastAsia="Times New Roman" w:hAnsi="Times New Roman" w:cs="Times New Roman"/>
          <w:color w:val="000000" w:themeColor="text1"/>
          <w:sz w:val="24"/>
          <w:szCs w:val="24"/>
          <w:lang w:val="en-GB"/>
        </w:rPr>
        <w:t>certainly</w:t>
      </w:r>
      <w:r w:rsidR="5DC181C9" w:rsidRPr="30D00E06">
        <w:rPr>
          <w:rFonts w:ascii="Times New Roman" w:eastAsia="Times New Roman" w:hAnsi="Times New Roman" w:cs="Times New Roman"/>
          <w:color w:val="000000" w:themeColor="text1"/>
          <w:sz w:val="24"/>
          <w:szCs w:val="24"/>
          <w:lang w:val="en-GB"/>
        </w:rPr>
        <w:t xml:space="preserve"> </w:t>
      </w:r>
      <w:r w:rsidR="713CB740" w:rsidRPr="30D00E06">
        <w:rPr>
          <w:rFonts w:ascii="Times New Roman" w:eastAsia="Times New Roman" w:hAnsi="Times New Roman" w:cs="Times New Roman"/>
          <w:color w:val="000000" w:themeColor="text1"/>
          <w:sz w:val="24"/>
          <w:szCs w:val="24"/>
          <w:lang w:val="en-GB"/>
        </w:rPr>
        <w:t>not uncommon for projects to be abandoned in the British film industry</w:t>
      </w:r>
      <w:r w:rsidR="5B0B9A0B" w:rsidRPr="30D00E06">
        <w:rPr>
          <w:rFonts w:ascii="Times New Roman" w:eastAsia="Times New Roman" w:hAnsi="Times New Roman" w:cs="Times New Roman"/>
          <w:color w:val="000000" w:themeColor="text1"/>
          <w:sz w:val="24"/>
          <w:szCs w:val="24"/>
          <w:lang w:val="en-GB"/>
        </w:rPr>
        <w:t xml:space="preserve"> (and elsewhere)</w:t>
      </w:r>
      <w:r w:rsidR="713CB740" w:rsidRPr="30D00E06">
        <w:rPr>
          <w:rFonts w:ascii="Times New Roman" w:eastAsia="Times New Roman" w:hAnsi="Times New Roman" w:cs="Times New Roman"/>
          <w:color w:val="000000" w:themeColor="text1"/>
          <w:sz w:val="24"/>
          <w:szCs w:val="24"/>
          <w:lang w:val="en-GB"/>
        </w:rPr>
        <w:t xml:space="preserve">, but </w:t>
      </w:r>
      <w:r w:rsidR="6AD35AC0" w:rsidRPr="30D00E06">
        <w:rPr>
          <w:rFonts w:ascii="Times New Roman" w:eastAsia="Times New Roman" w:hAnsi="Times New Roman" w:cs="Times New Roman"/>
          <w:color w:val="000000" w:themeColor="text1"/>
          <w:sz w:val="24"/>
          <w:szCs w:val="24"/>
          <w:lang w:val="en-GB"/>
        </w:rPr>
        <w:t xml:space="preserve">unproduction studies </w:t>
      </w:r>
      <w:r w:rsidR="621AA906" w:rsidRPr="30D00E06">
        <w:rPr>
          <w:rFonts w:ascii="Times New Roman" w:eastAsia="Times New Roman" w:hAnsi="Times New Roman" w:cs="Times New Roman"/>
          <w:color w:val="000000" w:themeColor="text1"/>
          <w:sz w:val="24"/>
          <w:szCs w:val="24"/>
          <w:lang w:val="en-GB"/>
        </w:rPr>
        <w:t>scholars like James Fenwick</w:t>
      </w:r>
      <w:r w:rsidR="14A5FE5E" w:rsidRPr="30D00E06">
        <w:rPr>
          <w:rFonts w:ascii="Times New Roman" w:eastAsia="Times New Roman" w:hAnsi="Times New Roman" w:cs="Times New Roman"/>
          <w:color w:val="000000" w:themeColor="text1"/>
          <w:sz w:val="24"/>
          <w:szCs w:val="24"/>
          <w:lang w:val="en-GB"/>
        </w:rPr>
        <w:t xml:space="preserve"> et al.</w:t>
      </w:r>
      <w:r w:rsidR="75ADBBFE" w:rsidRPr="30D00E06">
        <w:rPr>
          <w:rFonts w:ascii="Times New Roman" w:eastAsia="Times New Roman" w:hAnsi="Times New Roman" w:cs="Times New Roman"/>
          <w:color w:val="000000" w:themeColor="text1"/>
          <w:sz w:val="24"/>
          <w:szCs w:val="24"/>
          <w:lang w:val="en-GB"/>
        </w:rPr>
        <w:t xml:space="preserve"> (</w:t>
      </w:r>
      <w:r w:rsidR="1DC6260D" w:rsidRPr="30D00E06">
        <w:rPr>
          <w:rFonts w:ascii="Times New Roman" w:eastAsia="Times New Roman" w:hAnsi="Times New Roman" w:cs="Times New Roman"/>
          <w:color w:val="000000" w:themeColor="text1"/>
          <w:sz w:val="24"/>
          <w:szCs w:val="24"/>
          <w:lang w:val="en-GB"/>
        </w:rPr>
        <w:t>2021</w:t>
      </w:r>
      <w:r w:rsidR="75ADBBFE" w:rsidRPr="30D00E06">
        <w:rPr>
          <w:rFonts w:ascii="Times New Roman" w:eastAsia="Times New Roman" w:hAnsi="Times New Roman" w:cs="Times New Roman"/>
          <w:color w:val="000000" w:themeColor="text1"/>
          <w:sz w:val="24"/>
          <w:szCs w:val="24"/>
          <w:lang w:val="en-GB"/>
        </w:rPr>
        <w:t>)</w:t>
      </w:r>
      <w:r w:rsidR="621AA906" w:rsidRPr="30D00E06">
        <w:rPr>
          <w:rFonts w:ascii="Times New Roman" w:eastAsia="Times New Roman" w:hAnsi="Times New Roman" w:cs="Times New Roman"/>
          <w:color w:val="000000" w:themeColor="text1"/>
          <w:sz w:val="24"/>
          <w:szCs w:val="24"/>
          <w:lang w:val="en-GB"/>
        </w:rPr>
        <w:t xml:space="preserve"> have </w:t>
      </w:r>
      <w:r w:rsidR="19B2C03C" w:rsidRPr="30D00E06">
        <w:rPr>
          <w:rFonts w:ascii="Times New Roman" w:eastAsia="Times New Roman" w:hAnsi="Times New Roman" w:cs="Times New Roman"/>
          <w:color w:val="000000" w:themeColor="text1"/>
          <w:sz w:val="24"/>
          <w:szCs w:val="24"/>
          <w:lang w:val="en-GB"/>
        </w:rPr>
        <w:t>compellingly</w:t>
      </w:r>
      <w:r w:rsidR="75B33AF3" w:rsidRPr="30D00E06">
        <w:rPr>
          <w:rFonts w:ascii="Times New Roman" w:eastAsia="Times New Roman" w:hAnsi="Times New Roman" w:cs="Times New Roman"/>
          <w:color w:val="000000" w:themeColor="text1"/>
          <w:sz w:val="24"/>
          <w:szCs w:val="24"/>
          <w:lang w:val="en-GB"/>
        </w:rPr>
        <w:t xml:space="preserve"> </w:t>
      </w:r>
      <w:r w:rsidR="621AA906" w:rsidRPr="30D00E06">
        <w:rPr>
          <w:rFonts w:ascii="Times New Roman" w:eastAsia="Times New Roman" w:hAnsi="Times New Roman" w:cs="Times New Roman"/>
          <w:color w:val="000000" w:themeColor="text1"/>
          <w:sz w:val="24"/>
          <w:szCs w:val="24"/>
          <w:lang w:val="en-GB"/>
        </w:rPr>
        <w:t xml:space="preserve">argued for the importance of </w:t>
      </w:r>
      <w:r w:rsidR="49CAAF21" w:rsidRPr="30D00E06">
        <w:rPr>
          <w:rFonts w:ascii="Times New Roman" w:eastAsia="Times New Roman" w:hAnsi="Times New Roman" w:cs="Times New Roman"/>
          <w:color w:val="000000" w:themeColor="text1"/>
          <w:sz w:val="24"/>
          <w:szCs w:val="24"/>
          <w:lang w:val="en-GB"/>
        </w:rPr>
        <w:t xml:space="preserve">a </w:t>
      </w:r>
      <w:r w:rsidR="621AA906" w:rsidRPr="30D00E06">
        <w:rPr>
          <w:rFonts w:ascii="Times New Roman" w:eastAsia="Times New Roman" w:hAnsi="Times New Roman" w:cs="Times New Roman"/>
          <w:color w:val="000000" w:themeColor="text1"/>
          <w:sz w:val="24"/>
          <w:szCs w:val="24"/>
          <w:lang w:val="en-GB"/>
        </w:rPr>
        <w:t>‘</w:t>
      </w:r>
      <w:r w:rsidR="4EB4486E" w:rsidRPr="30D00E06">
        <w:rPr>
          <w:rFonts w:ascii="Times New Roman" w:eastAsia="Times New Roman" w:hAnsi="Times New Roman" w:cs="Times New Roman"/>
          <w:color w:val="000000" w:themeColor="text1"/>
          <w:sz w:val="24"/>
          <w:szCs w:val="24"/>
          <w:lang w:val="en-GB"/>
        </w:rPr>
        <w:t>s</w:t>
      </w:r>
      <w:r w:rsidR="621AA906" w:rsidRPr="30D00E06">
        <w:rPr>
          <w:rFonts w:ascii="Times New Roman" w:eastAsia="Times New Roman" w:hAnsi="Times New Roman" w:cs="Times New Roman"/>
          <w:color w:val="000000" w:themeColor="text1"/>
          <w:sz w:val="24"/>
          <w:szCs w:val="24"/>
          <w:lang w:val="en-GB"/>
        </w:rPr>
        <w:t xml:space="preserve">hadow </w:t>
      </w:r>
      <w:r w:rsidR="30D5FB14" w:rsidRPr="30D00E06">
        <w:rPr>
          <w:rFonts w:ascii="Times New Roman" w:eastAsia="Times New Roman" w:hAnsi="Times New Roman" w:cs="Times New Roman"/>
          <w:color w:val="000000" w:themeColor="text1"/>
          <w:sz w:val="24"/>
          <w:szCs w:val="24"/>
          <w:lang w:val="en-GB"/>
        </w:rPr>
        <w:t>c</w:t>
      </w:r>
      <w:r w:rsidR="621AA906" w:rsidRPr="30D00E06">
        <w:rPr>
          <w:rFonts w:ascii="Times New Roman" w:eastAsia="Times New Roman" w:hAnsi="Times New Roman" w:cs="Times New Roman"/>
          <w:color w:val="000000" w:themeColor="text1"/>
          <w:sz w:val="24"/>
          <w:szCs w:val="24"/>
          <w:lang w:val="en-GB"/>
        </w:rPr>
        <w:t>inema’</w:t>
      </w:r>
      <w:r w:rsidR="708C775F" w:rsidRPr="30D00E06">
        <w:rPr>
          <w:rFonts w:ascii="Times New Roman" w:eastAsia="Times New Roman" w:hAnsi="Times New Roman" w:cs="Times New Roman"/>
          <w:color w:val="000000" w:themeColor="text1"/>
          <w:sz w:val="24"/>
          <w:szCs w:val="24"/>
          <w:lang w:val="en-GB"/>
        </w:rPr>
        <w:t xml:space="preserve"> that can exist</w:t>
      </w:r>
      <w:r w:rsidR="0F272B6C" w:rsidRPr="30D00E06">
        <w:rPr>
          <w:rFonts w:ascii="Times New Roman" w:eastAsia="Times New Roman" w:hAnsi="Times New Roman" w:cs="Times New Roman"/>
          <w:color w:val="000000" w:themeColor="text1"/>
          <w:sz w:val="24"/>
          <w:szCs w:val="24"/>
          <w:lang w:val="en-GB"/>
        </w:rPr>
        <w:t xml:space="preserve"> </w:t>
      </w:r>
      <w:r w:rsidR="708C775F" w:rsidRPr="30D00E06">
        <w:rPr>
          <w:rFonts w:ascii="Times New Roman" w:eastAsia="Times New Roman" w:hAnsi="Times New Roman" w:cs="Times New Roman"/>
          <w:color w:val="000000" w:themeColor="text1"/>
          <w:sz w:val="24"/>
          <w:szCs w:val="24"/>
          <w:lang w:val="en-GB"/>
        </w:rPr>
        <w:t>in production materials</w:t>
      </w:r>
      <w:r w:rsidR="3AC57ECD" w:rsidRPr="30D00E06">
        <w:rPr>
          <w:rFonts w:ascii="Times New Roman" w:eastAsia="Times New Roman" w:hAnsi="Times New Roman" w:cs="Times New Roman"/>
          <w:color w:val="000000" w:themeColor="text1"/>
          <w:sz w:val="24"/>
          <w:szCs w:val="24"/>
          <w:lang w:val="en-GB"/>
        </w:rPr>
        <w:t xml:space="preserve"> and archives, and rather than writing the </w:t>
      </w:r>
      <w:proofErr w:type="spellStart"/>
      <w:r w:rsidR="3AC57ECD" w:rsidRPr="30D00E06">
        <w:rPr>
          <w:rFonts w:ascii="Times New Roman" w:eastAsia="Times New Roman" w:hAnsi="Times New Roman" w:cs="Times New Roman"/>
          <w:color w:val="000000" w:themeColor="text1"/>
          <w:sz w:val="24"/>
          <w:szCs w:val="24"/>
          <w:lang w:val="en-GB"/>
        </w:rPr>
        <w:t>Thongor</w:t>
      </w:r>
      <w:proofErr w:type="spellEnd"/>
      <w:r w:rsidR="3AC57ECD" w:rsidRPr="30D00E06">
        <w:rPr>
          <w:rFonts w:ascii="Times New Roman" w:eastAsia="Times New Roman" w:hAnsi="Times New Roman" w:cs="Times New Roman"/>
          <w:color w:val="000000" w:themeColor="text1"/>
          <w:sz w:val="24"/>
          <w:szCs w:val="24"/>
          <w:lang w:val="en-GB"/>
        </w:rPr>
        <w:t xml:space="preserve"> films of</w:t>
      </w:r>
      <w:r w:rsidR="492CD25E" w:rsidRPr="30D00E06">
        <w:rPr>
          <w:rFonts w:ascii="Times New Roman" w:eastAsia="Times New Roman" w:hAnsi="Times New Roman" w:cs="Times New Roman"/>
          <w:color w:val="000000" w:themeColor="text1"/>
          <w:sz w:val="24"/>
          <w:szCs w:val="24"/>
          <w:lang w:val="en-GB"/>
        </w:rPr>
        <w:t>f a</w:t>
      </w:r>
      <w:r w:rsidR="469ED490" w:rsidRPr="30D00E06">
        <w:rPr>
          <w:rFonts w:ascii="Times New Roman" w:eastAsia="Times New Roman" w:hAnsi="Times New Roman" w:cs="Times New Roman"/>
          <w:color w:val="000000" w:themeColor="text1"/>
          <w:sz w:val="24"/>
          <w:szCs w:val="24"/>
          <w:lang w:val="en-GB"/>
        </w:rPr>
        <w:t>s a</w:t>
      </w:r>
      <w:r w:rsidR="492CD25E" w:rsidRPr="30D00E06">
        <w:rPr>
          <w:rFonts w:ascii="Times New Roman" w:eastAsia="Times New Roman" w:hAnsi="Times New Roman" w:cs="Times New Roman"/>
          <w:color w:val="000000" w:themeColor="text1"/>
          <w:sz w:val="24"/>
          <w:szCs w:val="24"/>
          <w:lang w:val="en-GB"/>
        </w:rPr>
        <w:t xml:space="preserve"> failure</w:t>
      </w:r>
      <w:r w:rsidR="5280D687" w:rsidRPr="30D00E06">
        <w:rPr>
          <w:rFonts w:ascii="Times New Roman" w:eastAsia="Times New Roman" w:hAnsi="Times New Roman" w:cs="Times New Roman"/>
          <w:color w:val="000000" w:themeColor="text1"/>
          <w:sz w:val="24"/>
          <w:szCs w:val="24"/>
          <w:lang w:val="en-GB"/>
        </w:rPr>
        <w:t xml:space="preserve">, there would be opportunity to understand </w:t>
      </w:r>
      <w:r w:rsidR="083BD9FD" w:rsidRPr="30D00E06">
        <w:rPr>
          <w:rFonts w:ascii="Times New Roman" w:eastAsia="Times New Roman" w:hAnsi="Times New Roman" w:cs="Times New Roman"/>
          <w:color w:val="000000" w:themeColor="text1"/>
          <w:sz w:val="24"/>
          <w:szCs w:val="24"/>
          <w:lang w:val="en-GB"/>
        </w:rPr>
        <w:t>the significance to</w:t>
      </w:r>
      <w:r w:rsidR="6172BCA3" w:rsidRPr="30D00E06">
        <w:rPr>
          <w:rFonts w:ascii="Times New Roman" w:eastAsia="Times New Roman" w:hAnsi="Times New Roman" w:cs="Times New Roman"/>
          <w:color w:val="000000" w:themeColor="text1"/>
          <w:sz w:val="24"/>
          <w:szCs w:val="24"/>
          <w:lang w:val="en-GB"/>
        </w:rPr>
        <w:t xml:space="preserve"> </w:t>
      </w:r>
      <w:r w:rsidR="1D1E9A7C" w:rsidRPr="30D00E06">
        <w:rPr>
          <w:rFonts w:ascii="Times New Roman" w:eastAsia="Times New Roman" w:hAnsi="Times New Roman" w:cs="Times New Roman"/>
          <w:color w:val="000000" w:themeColor="text1"/>
          <w:sz w:val="24"/>
          <w:szCs w:val="24"/>
          <w:lang w:val="en-GB"/>
        </w:rPr>
        <w:t>the history of this cycle</w:t>
      </w:r>
      <w:r w:rsidR="30E97015" w:rsidRPr="30D00E06">
        <w:rPr>
          <w:rFonts w:ascii="Times New Roman" w:eastAsia="Times New Roman" w:hAnsi="Times New Roman" w:cs="Times New Roman"/>
          <w:color w:val="000000" w:themeColor="text1"/>
          <w:sz w:val="24"/>
          <w:szCs w:val="24"/>
          <w:lang w:val="en-GB"/>
        </w:rPr>
        <w:t xml:space="preserve"> despite being unmade</w:t>
      </w:r>
      <w:r w:rsidR="6172BCA3" w:rsidRPr="30D00E06">
        <w:rPr>
          <w:rFonts w:ascii="Times New Roman" w:eastAsia="Times New Roman" w:hAnsi="Times New Roman" w:cs="Times New Roman"/>
          <w:color w:val="000000" w:themeColor="text1"/>
          <w:sz w:val="24"/>
          <w:szCs w:val="24"/>
          <w:lang w:val="en-GB"/>
        </w:rPr>
        <w:t xml:space="preserve">. </w:t>
      </w:r>
    </w:p>
    <w:p w14:paraId="5469A833" w14:textId="6C344D0E" w:rsidR="6969E771" w:rsidRDefault="5BF2DFDF" w:rsidP="00F41490">
      <w:pPr>
        <w:spacing w:line="480" w:lineRule="auto"/>
        <w:ind w:firstLine="720"/>
        <w:jc w:val="both"/>
        <w:rPr>
          <w:rFonts w:ascii="Times New Roman" w:eastAsia="Times New Roman" w:hAnsi="Times New Roman" w:cs="Times New Roman"/>
          <w:color w:val="000000" w:themeColor="text1"/>
          <w:sz w:val="24"/>
          <w:szCs w:val="24"/>
          <w:lang w:val="en-GB"/>
        </w:rPr>
      </w:pPr>
      <w:r w:rsidRPr="30D00E06">
        <w:rPr>
          <w:rFonts w:ascii="Times New Roman" w:eastAsia="Times New Roman" w:hAnsi="Times New Roman" w:cs="Times New Roman"/>
          <w:color w:val="000000" w:themeColor="text1"/>
          <w:sz w:val="24"/>
          <w:szCs w:val="24"/>
          <w:lang w:val="en-GB"/>
        </w:rPr>
        <w:t>When a</w:t>
      </w:r>
      <w:r w:rsidR="6172BCA3" w:rsidRPr="30D00E06">
        <w:rPr>
          <w:rFonts w:ascii="Times New Roman" w:eastAsia="Times New Roman" w:hAnsi="Times New Roman" w:cs="Times New Roman"/>
          <w:color w:val="000000" w:themeColor="text1"/>
          <w:sz w:val="24"/>
          <w:szCs w:val="24"/>
          <w:lang w:val="en-GB"/>
        </w:rPr>
        <w:t xml:space="preserve">pproached from this perspective, </w:t>
      </w:r>
      <w:r w:rsidR="662FE635" w:rsidRPr="30D00E06">
        <w:rPr>
          <w:rFonts w:ascii="Times New Roman" w:eastAsia="Times New Roman" w:hAnsi="Times New Roman" w:cs="Times New Roman"/>
          <w:color w:val="000000" w:themeColor="text1"/>
          <w:sz w:val="24"/>
          <w:szCs w:val="24"/>
          <w:lang w:val="en-GB"/>
        </w:rPr>
        <w:t xml:space="preserve">the way that </w:t>
      </w:r>
      <w:r w:rsidR="1BA7236B" w:rsidRPr="30D00E06">
        <w:rPr>
          <w:rFonts w:ascii="Times New Roman" w:eastAsia="Times New Roman" w:hAnsi="Times New Roman" w:cs="Times New Roman"/>
          <w:color w:val="000000" w:themeColor="text1"/>
          <w:sz w:val="24"/>
          <w:szCs w:val="24"/>
          <w:lang w:val="en-GB"/>
        </w:rPr>
        <w:t xml:space="preserve">genre fan publications </w:t>
      </w:r>
      <w:r w:rsidR="3C2EADF4" w:rsidRPr="30D00E06">
        <w:rPr>
          <w:rFonts w:ascii="Times New Roman" w:eastAsia="Times New Roman" w:hAnsi="Times New Roman" w:cs="Times New Roman"/>
          <w:color w:val="000000" w:themeColor="text1"/>
          <w:sz w:val="24"/>
          <w:szCs w:val="24"/>
          <w:lang w:val="en-GB"/>
        </w:rPr>
        <w:t xml:space="preserve">eagerly </w:t>
      </w:r>
      <w:r w:rsidR="4D99BEE7" w:rsidRPr="30D00E06">
        <w:rPr>
          <w:rFonts w:ascii="Times New Roman" w:eastAsia="Times New Roman" w:hAnsi="Times New Roman" w:cs="Times New Roman"/>
          <w:color w:val="000000" w:themeColor="text1"/>
          <w:sz w:val="24"/>
          <w:szCs w:val="24"/>
          <w:lang w:val="en-GB"/>
        </w:rPr>
        <w:t xml:space="preserve">previewed </w:t>
      </w:r>
      <w:proofErr w:type="spellStart"/>
      <w:r w:rsidR="4D99BEE7" w:rsidRPr="30D00E06">
        <w:rPr>
          <w:rFonts w:ascii="Times New Roman" w:eastAsia="Times New Roman" w:hAnsi="Times New Roman" w:cs="Times New Roman"/>
          <w:i/>
          <w:iCs/>
          <w:color w:val="000000" w:themeColor="text1"/>
          <w:sz w:val="24"/>
          <w:szCs w:val="24"/>
          <w:lang w:val="en-GB"/>
        </w:rPr>
        <w:t>Thongor</w:t>
      </w:r>
      <w:proofErr w:type="spellEnd"/>
      <w:r w:rsidR="382B1D6A" w:rsidRPr="30D00E06">
        <w:rPr>
          <w:rFonts w:ascii="Times New Roman" w:eastAsia="Times New Roman" w:hAnsi="Times New Roman" w:cs="Times New Roman"/>
          <w:color w:val="000000" w:themeColor="text1"/>
          <w:sz w:val="24"/>
          <w:szCs w:val="24"/>
          <w:lang w:val="en-GB"/>
        </w:rPr>
        <w:t xml:space="preserve"> </w:t>
      </w:r>
      <w:r w:rsidR="40D914C9" w:rsidRPr="30D00E06">
        <w:rPr>
          <w:rFonts w:ascii="Times New Roman" w:eastAsia="Times New Roman" w:hAnsi="Times New Roman" w:cs="Times New Roman"/>
          <w:color w:val="000000" w:themeColor="text1"/>
          <w:sz w:val="24"/>
          <w:szCs w:val="24"/>
          <w:lang w:val="en-GB"/>
        </w:rPr>
        <w:t xml:space="preserve">during the period is </w:t>
      </w:r>
      <w:r w:rsidR="171D51CD" w:rsidRPr="30D00E06">
        <w:rPr>
          <w:rFonts w:ascii="Times New Roman" w:eastAsia="Times New Roman" w:hAnsi="Times New Roman" w:cs="Times New Roman"/>
          <w:color w:val="000000" w:themeColor="text1"/>
          <w:sz w:val="24"/>
          <w:szCs w:val="24"/>
          <w:lang w:val="en-GB"/>
        </w:rPr>
        <w:t>especially</w:t>
      </w:r>
      <w:r w:rsidR="40D914C9" w:rsidRPr="30D00E06">
        <w:rPr>
          <w:rFonts w:ascii="Times New Roman" w:eastAsia="Times New Roman" w:hAnsi="Times New Roman" w:cs="Times New Roman"/>
          <w:color w:val="000000" w:themeColor="text1"/>
          <w:sz w:val="24"/>
          <w:szCs w:val="24"/>
          <w:lang w:val="en-GB"/>
        </w:rPr>
        <w:t xml:space="preserve"> notable</w:t>
      </w:r>
      <w:r w:rsidR="1BA7236B" w:rsidRPr="30D00E06">
        <w:rPr>
          <w:rFonts w:ascii="Times New Roman" w:eastAsia="Times New Roman" w:hAnsi="Times New Roman" w:cs="Times New Roman"/>
          <w:color w:val="000000" w:themeColor="text1"/>
          <w:sz w:val="24"/>
          <w:szCs w:val="24"/>
          <w:lang w:val="en-GB"/>
        </w:rPr>
        <w:t xml:space="preserve">. </w:t>
      </w:r>
      <w:r w:rsidR="4E5CB195" w:rsidRPr="30D00E06">
        <w:rPr>
          <w:rFonts w:ascii="Times New Roman" w:eastAsia="Times New Roman" w:hAnsi="Times New Roman" w:cs="Times New Roman"/>
          <w:color w:val="000000" w:themeColor="text1"/>
          <w:sz w:val="24"/>
          <w:szCs w:val="24"/>
          <w:lang w:val="en-GB"/>
        </w:rPr>
        <w:t>A</w:t>
      </w:r>
      <w:r w:rsidR="2682ACE7" w:rsidRPr="30D00E06">
        <w:rPr>
          <w:rFonts w:ascii="Times New Roman" w:eastAsia="Times New Roman" w:hAnsi="Times New Roman" w:cs="Times New Roman"/>
          <w:color w:val="000000" w:themeColor="text1"/>
          <w:sz w:val="24"/>
          <w:szCs w:val="24"/>
          <w:lang w:val="en-GB"/>
        </w:rPr>
        <w:t xml:space="preserve"> </w:t>
      </w:r>
      <w:r w:rsidR="39556690" w:rsidRPr="30D00E06">
        <w:rPr>
          <w:rFonts w:ascii="Times New Roman" w:eastAsia="Times New Roman" w:hAnsi="Times New Roman" w:cs="Times New Roman"/>
          <w:color w:val="000000" w:themeColor="text1"/>
          <w:sz w:val="24"/>
          <w:szCs w:val="24"/>
          <w:lang w:val="en-GB"/>
        </w:rPr>
        <w:t xml:space="preserve">preview </w:t>
      </w:r>
      <w:r w:rsidR="2682ACE7" w:rsidRPr="30D00E06">
        <w:rPr>
          <w:rFonts w:ascii="Times New Roman" w:eastAsia="Times New Roman" w:hAnsi="Times New Roman" w:cs="Times New Roman"/>
          <w:color w:val="000000" w:themeColor="text1"/>
          <w:sz w:val="24"/>
          <w:szCs w:val="24"/>
          <w:lang w:val="en-GB"/>
        </w:rPr>
        <w:t xml:space="preserve">feature in </w:t>
      </w:r>
      <w:proofErr w:type="spellStart"/>
      <w:r w:rsidR="468C70BD" w:rsidRPr="30D00E06">
        <w:rPr>
          <w:rFonts w:ascii="Times New Roman" w:eastAsia="Times New Roman" w:hAnsi="Times New Roman" w:cs="Times New Roman"/>
          <w:i/>
          <w:iCs/>
          <w:color w:val="000000" w:themeColor="text1"/>
          <w:sz w:val="24"/>
          <w:szCs w:val="24"/>
          <w:lang w:val="en-GB"/>
        </w:rPr>
        <w:t>Starlog</w:t>
      </w:r>
      <w:proofErr w:type="spellEnd"/>
      <w:r w:rsidR="468C70BD" w:rsidRPr="30D00E06">
        <w:rPr>
          <w:rFonts w:ascii="Times New Roman" w:eastAsia="Times New Roman" w:hAnsi="Times New Roman" w:cs="Times New Roman"/>
          <w:color w:val="000000" w:themeColor="text1"/>
          <w:sz w:val="24"/>
          <w:szCs w:val="24"/>
          <w:lang w:val="en-GB"/>
        </w:rPr>
        <w:t xml:space="preserve"> </w:t>
      </w:r>
      <w:r w:rsidR="7AF7C8BF" w:rsidRPr="30D00E06">
        <w:rPr>
          <w:rFonts w:ascii="Times New Roman" w:eastAsia="Times New Roman" w:hAnsi="Times New Roman" w:cs="Times New Roman"/>
          <w:color w:val="000000" w:themeColor="text1"/>
          <w:sz w:val="24"/>
          <w:szCs w:val="24"/>
          <w:lang w:val="en-GB"/>
        </w:rPr>
        <w:t>magazine</w:t>
      </w:r>
      <w:r w:rsidR="6EB02C55" w:rsidRPr="30D00E06">
        <w:rPr>
          <w:rFonts w:ascii="Times New Roman" w:eastAsia="Times New Roman" w:hAnsi="Times New Roman" w:cs="Times New Roman"/>
          <w:color w:val="000000" w:themeColor="text1"/>
          <w:sz w:val="24"/>
          <w:szCs w:val="24"/>
          <w:lang w:val="en-GB"/>
        </w:rPr>
        <w:t xml:space="preserve"> (US) August 1978 </w:t>
      </w:r>
      <w:r w:rsidR="74F7C71A" w:rsidRPr="30D00E06">
        <w:rPr>
          <w:rFonts w:ascii="Times New Roman" w:eastAsia="Times New Roman" w:hAnsi="Times New Roman" w:cs="Times New Roman"/>
          <w:color w:val="000000" w:themeColor="text1"/>
          <w:sz w:val="24"/>
          <w:szCs w:val="24"/>
          <w:lang w:val="en-GB"/>
        </w:rPr>
        <w:t>include</w:t>
      </w:r>
      <w:r w:rsidR="2B7A8E72" w:rsidRPr="30D00E06">
        <w:rPr>
          <w:rFonts w:ascii="Times New Roman" w:eastAsia="Times New Roman" w:hAnsi="Times New Roman" w:cs="Times New Roman"/>
          <w:color w:val="000000" w:themeColor="text1"/>
          <w:sz w:val="24"/>
          <w:szCs w:val="24"/>
          <w:lang w:val="en-GB"/>
        </w:rPr>
        <w:t>s</w:t>
      </w:r>
      <w:r w:rsidR="74F7C71A" w:rsidRPr="30D00E06">
        <w:rPr>
          <w:rFonts w:ascii="Times New Roman" w:eastAsia="Times New Roman" w:hAnsi="Times New Roman" w:cs="Times New Roman"/>
          <w:color w:val="000000" w:themeColor="text1"/>
          <w:sz w:val="24"/>
          <w:szCs w:val="24"/>
          <w:lang w:val="en-GB"/>
        </w:rPr>
        <w:t xml:space="preserve"> </w:t>
      </w:r>
      <w:r w:rsidR="0AA4C350" w:rsidRPr="30D00E06">
        <w:rPr>
          <w:rFonts w:ascii="Times New Roman" w:eastAsia="Times New Roman" w:hAnsi="Times New Roman" w:cs="Times New Roman"/>
          <w:color w:val="000000" w:themeColor="text1"/>
          <w:sz w:val="24"/>
          <w:szCs w:val="24"/>
          <w:lang w:val="en-GB"/>
        </w:rPr>
        <w:t xml:space="preserve">a synopsis of </w:t>
      </w:r>
      <w:r w:rsidR="74F7C71A" w:rsidRPr="30D00E06">
        <w:rPr>
          <w:rFonts w:ascii="Times New Roman" w:eastAsia="Times New Roman" w:hAnsi="Times New Roman" w:cs="Times New Roman"/>
          <w:color w:val="000000" w:themeColor="text1"/>
          <w:sz w:val="24"/>
          <w:szCs w:val="24"/>
          <w:lang w:val="en-GB"/>
        </w:rPr>
        <w:t>the story</w:t>
      </w:r>
      <w:r w:rsidR="52823D71" w:rsidRPr="30D00E06">
        <w:rPr>
          <w:rFonts w:ascii="Times New Roman" w:eastAsia="Times New Roman" w:hAnsi="Times New Roman" w:cs="Times New Roman"/>
          <w:color w:val="000000" w:themeColor="text1"/>
          <w:sz w:val="24"/>
          <w:szCs w:val="24"/>
          <w:lang w:val="en-GB"/>
        </w:rPr>
        <w:t>line</w:t>
      </w:r>
      <w:r w:rsidR="74F7C71A" w:rsidRPr="30D00E06">
        <w:rPr>
          <w:rFonts w:ascii="Times New Roman" w:eastAsia="Times New Roman" w:hAnsi="Times New Roman" w:cs="Times New Roman"/>
          <w:color w:val="000000" w:themeColor="text1"/>
          <w:sz w:val="24"/>
          <w:szCs w:val="24"/>
          <w:lang w:val="en-GB"/>
        </w:rPr>
        <w:t xml:space="preserve"> adapted for the screen</w:t>
      </w:r>
      <w:r w:rsidR="7F9F12E4" w:rsidRPr="30D00E06">
        <w:rPr>
          <w:rFonts w:ascii="Times New Roman" w:eastAsia="Times New Roman" w:hAnsi="Times New Roman" w:cs="Times New Roman"/>
          <w:color w:val="000000" w:themeColor="text1"/>
          <w:sz w:val="24"/>
          <w:szCs w:val="24"/>
          <w:lang w:val="en-GB"/>
        </w:rPr>
        <w:t>, three drawing</w:t>
      </w:r>
      <w:r w:rsidR="50ECA8AA" w:rsidRPr="30D00E06">
        <w:rPr>
          <w:rFonts w:ascii="Times New Roman" w:eastAsia="Times New Roman" w:hAnsi="Times New Roman" w:cs="Times New Roman"/>
          <w:color w:val="000000" w:themeColor="text1"/>
          <w:sz w:val="24"/>
          <w:szCs w:val="24"/>
          <w:lang w:val="en-GB"/>
        </w:rPr>
        <w:t>s</w:t>
      </w:r>
      <w:r w:rsidR="7F9F12E4" w:rsidRPr="30D00E06">
        <w:rPr>
          <w:rFonts w:ascii="Times New Roman" w:eastAsia="Times New Roman" w:hAnsi="Times New Roman" w:cs="Times New Roman"/>
          <w:color w:val="000000" w:themeColor="text1"/>
          <w:sz w:val="24"/>
          <w:szCs w:val="24"/>
          <w:lang w:val="en-GB"/>
        </w:rPr>
        <w:t xml:space="preserve"> from </w:t>
      </w:r>
      <w:r w:rsidR="70CAA01B" w:rsidRPr="30D00E06">
        <w:rPr>
          <w:rFonts w:ascii="Times New Roman" w:eastAsia="Times New Roman" w:hAnsi="Times New Roman" w:cs="Times New Roman"/>
          <w:color w:val="000000" w:themeColor="text1"/>
          <w:sz w:val="24"/>
          <w:szCs w:val="24"/>
          <w:lang w:val="en-GB"/>
        </w:rPr>
        <w:t xml:space="preserve">the </w:t>
      </w:r>
      <w:r w:rsidR="1488BC37" w:rsidRPr="30D00E06">
        <w:rPr>
          <w:rFonts w:ascii="Times New Roman" w:eastAsia="Times New Roman" w:hAnsi="Times New Roman" w:cs="Times New Roman"/>
          <w:color w:val="000000" w:themeColor="text1"/>
          <w:sz w:val="24"/>
          <w:szCs w:val="24"/>
          <w:lang w:val="en-GB"/>
        </w:rPr>
        <w:t xml:space="preserve">advertising </w:t>
      </w:r>
      <w:r w:rsidR="70CAA01B" w:rsidRPr="30D00E06">
        <w:rPr>
          <w:rFonts w:ascii="Times New Roman" w:eastAsia="Times New Roman" w:hAnsi="Times New Roman" w:cs="Times New Roman"/>
          <w:color w:val="000000" w:themeColor="text1"/>
          <w:sz w:val="24"/>
          <w:szCs w:val="24"/>
          <w:lang w:val="en-GB"/>
        </w:rPr>
        <w:t>pitch</w:t>
      </w:r>
      <w:r w:rsidR="02F21797" w:rsidRPr="30D00E06">
        <w:rPr>
          <w:rFonts w:ascii="Times New Roman" w:eastAsia="Times New Roman" w:hAnsi="Times New Roman" w:cs="Times New Roman"/>
          <w:color w:val="000000" w:themeColor="text1"/>
          <w:sz w:val="24"/>
          <w:szCs w:val="24"/>
          <w:lang w:val="en-GB"/>
        </w:rPr>
        <w:t xml:space="preserve"> </w:t>
      </w:r>
      <w:r w:rsidR="70CAA01B" w:rsidRPr="30D00E06">
        <w:rPr>
          <w:rFonts w:ascii="Times New Roman" w:eastAsia="Times New Roman" w:hAnsi="Times New Roman" w:cs="Times New Roman"/>
          <w:color w:val="000000" w:themeColor="text1"/>
          <w:sz w:val="24"/>
          <w:szCs w:val="24"/>
          <w:lang w:val="en-GB"/>
        </w:rPr>
        <w:t xml:space="preserve">book </w:t>
      </w:r>
      <w:r w:rsidR="3CB6208B" w:rsidRPr="30D00E06">
        <w:rPr>
          <w:rFonts w:ascii="Times New Roman" w:eastAsia="Times New Roman" w:hAnsi="Times New Roman" w:cs="Times New Roman"/>
          <w:color w:val="000000" w:themeColor="text1"/>
          <w:sz w:val="24"/>
          <w:szCs w:val="24"/>
          <w:lang w:val="en-GB"/>
        </w:rPr>
        <w:t>a</w:t>
      </w:r>
      <w:r w:rsidR="74F7C71A" w:rsidRPr="30D00E06">
        <w:rPr>
          <w:rFonts w:ascii="Times New Roman" w:eastAsia="Times New Roman" w:hAnsi="Times New Roman" w:cs="Times New Roman"/>
          <w:color w:val="000000" w:themeColor="text1"/>
          <w:sz w:val="24"/>
          <w:szCs w:val="24"/>
          <w:lang w:val="en-GB"/>
        </w:rPr>
        <w:t xml:space="preserve">nd </w:t>
      </w:r>
      <w:r w:rsidR="45EC6A99" w:rsidRPr="30D00E06">
        <w:rPr>
          <w:rFonts w:ascii="Times New Roman" w:eastAsia="Times New Roman" w:hAnsi="Times New Roman" w:cs="Times New Roman"/>
          <w:color w:val="000000" w:themeColor="text1"/>
          <w:sz w:val="24"/>
          <w:szCs w:val="24"/>
          <w:lang w:val="en-GB"/>
        </w:rPr>
        <w:t xml:space="preserve">photographs of </w:t>
      </w:r>
      <w:r w:rsidR="4AD29D28" w:rsidRPr="30D00E06">
        <w:rPr>
          <w:rFonts w:ascii="Times New Roman" w:eastAsia="Times New Roman" w:hAnsi="Times New Roman" w:cs="Times New Roman"/>
          <w:color w:val="000000" w:themeColor="text1"/>
          <w:sz w:val="24"/>
          <w:szCs w:val="24"/>
          <w:lang w:val="en-GB"/>
        </w:rPr>
        <w:t xml:space="preserve">the preliminary </w:t>
      </w:r>
      <w:r w:rsidR="112EBB4B" w:rsidRPr="30D00E06">
        <w:rPr>
          <w:rFonts w:ascii="Times New Roman" w:eastAsia="Times New Roman" w:hAnsi="Times New Roman" w:cs="Times New Roman"/>
          <w:color w:val="000000" w:themeColor="text1"/>
          <w:sz w:val="24"/>
          <w:szCs w:val="24"/>
          <w:lang w:val="en-GB"/>
        </w:rPr>
        <w:t>l</w:t>
      </w:r>
      <w:r w:rsidR="4AD29D28" w:rsidRPr="30D00E06">
        <w:rPr>
          <w:rFonts w:ascii="Times New Roman" w:eastAsia="Times New Roman" w:hAnsi="Times New Roman" w:cs="Times New Roman"/>
          <w:color w:val="000000" w:themeColor="text1"/>
          <w:sz w:val="24"/>
          <w:szCs w:val="24"/>
          <w:lang w:val="en-GB"/>
        </w:rPr>
        <w:t>izard-</w:t>
      </w:r>
      <w:r w:rsidR="014E7F21" w:rsidRPr="30D00E06">
        <w:rPr>
          <w:rFonts w:ascii="Times New Roman" w:eastAsia="Times New Roman" w:hAnsi="Times New Roman" w:cs="Times New Roman"/>
          <w:color w:val="000000" w:themeColor="text1"/>
          <w:sz w:val="24"/>
          <w:szCs w:val="24"/>
          <w:lang w:val="en-GB"/>
        </w:rPr>
        <w:t>h</w:t>
      </w:r>
      <w:r w:rsidR="4AD29D28" w:rsidRPr="30D00E06">
        <w:rPr>
          <w:rFonts w:ascii="Times New Roman" w:eastAsia="Times New Roman" w:hAnsi="Times New Roman" w:cs="Times New Roman"/>
          <w:color w:val="000000" w:themeColor="text1"/>
          <w:sz w:val="24"/>
          <w:szCs w:val="24"/>
          <w:lang w:val="en-GB"/>
        </w:rPr>
        <w:t xml:space="preserve">awk </w:t>
      </w:r>
      <w:r w:rsidR="43E03A06" w:rsidRPr="30D00E06">
        <w:rPr>
          <w:rFonts w:ascii="Times New Roman" w:eastAsia="Times New Roman" w:hAnsi="Times New Roman" w:cs="Times New Roman"/>
          <w:color w:val="000000" w:themeColor="text1"/>
          <w:sz w:val="24"/>
          <w:szCs w:val="24"/>
          <w:lang w:val="en-GB"/>
        </w:rPr>
        <w:t xml:space="preserve">animated </w:t>
      </w:r>
      <w:r w:rsidR="19304034" w:rsidRPr="30D00E06">
        <w:rPr>
          <w:rFonts w:ascii="Times New Roman" w:eastAsia="Times New Roman" w:hAnsi="Times New Roman" w:cs="Times New Roman"/>
          <w:color w:val="000000" w:themeColor="text1"/>
          <w:sz w:val="24"/>
          <w:szCs w:val="24"/>
          <w:lang w:val="en-GB"/>
        </w:rPr>
        <w:t>model</w:t>
      </w:r>
      <w:r w:rsidR="13FF9521" w:rsidRPr="30D00E06">
        <w:rPr>
          <w:rFonts w:ascii="Times New Roman" w:eastAsia="Times New Roman" w:hAnsi="Times New Roman" w:cs="Times New Roman"/>
          <w:color w:val="000000" w:themeColor="text1"/>
          <w:sz w:val="24"/>
          <w:szCs w:val="24"/>
          <w:lang w:val="en-GB"/>
        </w:rPr>
        <w:t>s</w:t>
      </w:r>
      <w:r w:rsidR="19304034" w:rsidRPr="30D00E06">
        <w:rPr>
          <w:rFonts w:ascii="Times New Roman" w:eastAsia="Times New Roman" w:hAnsi="Times New Roman" w:cs="Times New Roman"/>
          <w:color w:val="000000" w:themeColor="text1"/>
          <w:sz w:val="24"/>
          <w:szCs w:val="24"/>
          <w:lang w:val="en-GB"/>
        </w:rPr>
        <w:t xml:space="preserve"> </w:t>
      </w:r>
      <w:r w:rsidR="0EC30B2E" w:rsidRPr="30D00E06">
        <w:rPr>
          <w:rFonts w:ascii="Times New Roman" w:eastAsia="Times New Roman" w:hAnsi="Times New Roman" w:cs="Times New Roman"/>
          <w:color w:val="000000" w:themeColor="text1"/>
          <w:sz w:val="24"/>
          <w:szCs w:val="24"/>
          <w:lang w:val="en-GB"/>
        </w:rPr>
        <w:t>design</w:t>
      </w:r>
      <w:r w:rsidR="7A7D9138" w:rsidRPr="30D00E06">
        <w:rPr>
          <w:rFonts w:ascii="Times New Roman" w:eastAsia="Times New Roman" w:hAnsi="Times New Roman" w:cs="Times New Roman"/>
          <w:color w:val="000000" w:themeColor="text1"/>
          <w:sz w:val="24"/>
          <w:szCs w:val="24"/>
          <w:lang w:val="en-GB"/>
        </w:rPr>
        <w:t>ed by Tony M</w:t>
      </w:r>
      <w:r w:rsidR="179A6CDA" w:rsidRPr="30D00E06">
        <w:rPr>
          <w:rFonts w:ascii="Times New Roman" w:eastAsia="Times New Roman" w:hAnsi="Times New Roman" w:cs="Times New Roman"/>
          <w:color w:val="000000" w:themeColor="text1"/>
          <w:sz w:val="24"/>
          <w:szCs w:val="24"/>
          <w:lang w:val="en-GB"/>
        </w:rPr>
        <w:t>cVey</w:t>
      </w:r>
      <w:r w:rsidR="48DF4C4F" w:rsidRPr="30D00E06">
        <w:rPr>
          <w:rFonts w:ascii="Times New Roman" w:eastAsia="Times New Roman" w:hAnsi="Times New Roman" w:cs="Times New Roman"/>
          <w:color w:val="000000" w:themeColor="text1"/>
          <w:sz w:val="24"/>
          <w:szCs w:val="24"/>
          <w:lang w:val="en-GB"/>
        </w:rPr>
        <w:t>.</w:t>
      </w:r>
      <w:r w:rsidR="1030A52D" w:rsidRPr="30D00E06">
        <w:rPr>
          <w:rFonts w:ascii="Times New Roman" w:eastAsia="Times New Roman" w:hAnsi="Times New Roman" w:cs="Times New Roman"/>
          <w:color w:val="000000" w:themeColor="text1"/>
          <w:sz w:val="24"/>
          <w:szCs w:val="24"/>
          <w:lang w:val="en-GB"/>
        </w:rPr>
        <w:t xml:space="preserve"> From this it appears that the </w:t>
      </w:r>
      <w:r w:rsidR="78FC2F5E" w:rsidRPr="30D00E06">
        <w:rPr>
          <w:rFonts w:ascii="Times New Roman" w:eastAsia="Times New Roman" w:hAnsi="Times New Roman" w:cs="Times New Roman"/>
          <w:color w:val="000000" w:themeColor="text1"/>
          <w:sz w:val="24"/>
          <w:szCs w:val="24"/>
          <w:lang w:val="en-GB"/>
        </w:rPr>
        <w:t xml:space="preserve">early </w:t>
      </w:r>
      <w:r w:rsidR="2043C575" w:rsidRPr="30D00E06">
        <w:rPr>
          <w:rFonts w:ascii="Times New Roman" w:eastAsia="Times New Roman" w:hAnsi="Times New Roman" w:cs="Times New Roman"/>
          <w:color w:val="000000" w:themeColor="text1"/>
          <w:sz w:val="24"/>
          <w:szCs w:val="24"/>
          <w:lang w:val="en-GB"/>
        </w:rPr>
        <w:t xml:space="preserve">visual </w:t>
      </w:r>
      <w:r w:rsidR="1030A52D" w:rsidRPr="30D00E06">
        <w:rPr>
          <w:rFonts w:ascii="Times New Roman" w:eastAsia="Times New Roman" w:hAnsi="Times New Roman" w:cs="Times New Roman"/>
          <w:color w:val="000000" w:themeColor="text1"/>
          <w:sz w:val="24"/>
          <w:szCs w:val="24"/>
          <w:lang w:val="en-GB"/>
        </w:rPr>
        <w:t>concept for the film</w:t>
      </w:r>
      <w:r w:rsidR="099FCBFE" w:rsidRPr="30D00E06">
        <w:rPr>
          <w:rFonts w:ascii="Times New Roman" w:eastAsia="Times New Roman" w:hAnsi="Times New Roman" w:cs="Times New Roman"/>
          <w:color w:val="000000" w:themeColor="text1"/>
          <w:sz w:val="24"/>
          <w:szCs w:val="24"/>
          <w:lang w:val="en-GB"/>
        </w:rPr>
        <w:t xml:space="preserve"> was </w:t>
      </w:r>
      <w:r w:rsidR="693FB03F" w:rsidRPr="30D00E06">
        <w:rPr>
          <w:rFonts w:ascii="Times New Roman" w:eastAsia="Times New Roman" w:hAnsi="Times New Roman" w:cs="Times New Roman"/>
          <w:color w:val="000000" w:themeColor="text1"/>
          <w:sz w:val="24"/>
          <w:szCs w:val="24"/>
          <w:lang w:val="en-GB"/>
        </w:rPr>
        <w:t xml:space="preserve">reminiscent of </w:t>
      </w:r>
      <w:r w:rsidR="2E3A4D67" w:rsidRPr="30D00E06">
        <w:rPr>
          <w:rFonts w:ascii="Times New Roman" w:eastAsia="Times New Roman" w:hAnsi="Times New Roman" w:cs="Times New Roman"/>
          <w:color w:val="000000" w:themeColor="text1"/>
          <w:sz w:val="24"/>
          <w:szCs w:val="24"/>
          <w:lang w:val="en-GB"/>
        </w:rPr>
        <w:t>t</w:t>
      </w:r>
      <w:r w:rsidR="018EB96E" w:rsidRPr="30D00E06">
        <w:rPr>
          <w:rFonts w:ascii="Times New Roman" w:eastAsia="Times New Roman" w:hAnsi="Times New Roman" w:cs="Times New Roman"/>
          <w:color w:val="000000" w:themeColor="text1"/>
          <w:sz w:val="24"/>
          <w:szCs w:val="24"/>
          <w:lang w:val="en-GB"/>
        </w:rPr>
        <w:t xml:space="preserve">he Lost World films </w:t>
      </w:r>
      <w:r w:rsidR="5D3FB0B5" w:rsidRPr="30D00E06">
        <w:rPr>
          <w:rFonts w:ascii="Times New Roman" w:eastAsia="Times New Roman" w:hAnsi="Times New Roman" w:cs="Times New Roman"/>
          <w:color w:val="000000" w:themeColor="text1"/>
          <w:sz w:val="24"/>
          <w:szCs w:val="24"/>
          <w:lang w:val="en-GB"/>
        </w:rPr>
        <w:t>from</w:t>
      </w:r>
      <w:r w:rsidR="2A3E1485" w:rsidRPr="30D00E06">
        <w:rPr>
          <w:rFonts w:ascii="Times New Roman" w:eastAsia="Times New Roman" w:hAnsi="Times New Roman" w:cs="Times New Roman"/>
          <w:color w:val="000000" w:themeColor="text1"/>
          <w:sz w:val="24"/>
          <w:szCs w:val="24"/>
          <w:lang w:val="en-GB"/>
        </w:rPr>
        <w:t xml:space="preserve"> Amicus</w:t>
      </w:r>
      <w:r w:rsidR="67200A64" w:rsidRPr="30D00E06">
        <w:rPr>
          <w:rFonts w:ascii="Times New Roman" w:eastAsia="Times New Roman" w:hAnsi="Times New Roman" w:cs="Times New Roman"/>
          <w:color w:val="000000" w:themeColor="text1"/>
          <w:sz w:val="24"/>
          <w:szCs w:val="24"/>
          <w:lang w:val="en-GB"/>
        </w:rPr>
        <w:t xml:space="preserve"> Productions</w:t>
      </w:r>
      <w:r w:rsidR="2A3E1485" w:rsidRPr="30D00E06">
        <w:rPr>
          <w:rFonts w:ascii="Times New Roman" w:eastAsia="Times New Roman" w:hAnsi="Times New Roman" w:cs="Times New Roman"/>
          <w:color w:val="000000" w:themeColor="text1"/>
          <w:sz w:val="24"/>
          <w:szCs w:val="24"/>
          <w:lang w:val="en-GB"/>
        </w:rPr>
        <w:t xml:space="preserve">. </w:t>
      </w:r>
      <w:r w:rsidR="77403175" w:rsidRPr="30D00E06">
        <w:rPr>
          <w:rFonts w:ascii="Times New Roman" w:eastAsia="Times New Roman" w:hAnsi="Times New Roman" w:cs="Times New Roman"/>
          <w:color w:val="000000" w:themeColor="text1"/>
          <w:sz w:val="24"/>
          <w:szCs w:val="24"/>
          <w:lang w:val="en-GB"/>
        </w:rPr>
        <w:t>Later, w</w:t>
      </w:r>
      <w:r w:rsidR="2BABD6DB" w:rsidRPr="30D00E06">
        <w:rPr>
          <w:rFonts w:ascii="Times New Roman" w:eastAsia="Times New Roman" w:hAnsi="Times New Roman" w:cs="Times New Roman"/>
          <w:color w:val="000000" w:themeColor="text1"/>
          <w:sz w:val="24"/>
          <w:szCs w:val="24"/>
          <w:lang w:val="en-GB"/>
        </w:rPr>
        <w:t xml:space="preserve">hen </w:t>
      </w:r>
      <w:r w:rsidR="2BABD6DB" w:rsidRPr="30D00E06">
        <w:rPr>
          <w:rFonts w:ascii="Times New Roman" w:eastAsia="Times New Roman" w:hAnsi="Times New Roman" w:cs="Times New Roman"/>
          <w:i/>
          <w:iCs/>
          <w:color w:val="000000" w:themeColor="text1"/>
          <w:sz w:val="24"/>
          <w:szCs w:val="24"/>
          <w:lang w:val="en-GB"/>
        </w:rPr>
        <w:t>Starburst</w:t>
      </w:r>
      <w:r w:rsidR="2BABD6DB" w:rsidRPr="30D00E06">
        <w:rPr>
          <w:rFonts w:ascii="Times New Roman" w:eastAsia="Times New Roman" w:hAnsi="Times New Roman" w:cs="Times New Roman"/>
          <w:color w:val="000000" w:themeColor="text1"/>
          <w:sz w:val="24"/>
          <w:szCs w:val="24"/>
          <w:lang w:val="en-GB"/>
        </w:rPr>
        <w:t xml:space="preserve"> gave readers a </w:t>
      </w:r>
      <w:r w:rsidR="63FA87A3" w:rsidRPr="30D00E06">
        <w:rPr>
          <w:rFonts w:ascii="Times New Roman" w:eastAsia="Times New Roman" w:hAnsi="Times New Roman" w:cs="Times New Roman"/>
          <w:color w:val="000000" w:themeColor="text1"/>
          <w:sz w:val="24"/>
          <w:szCs w:val="24"/>
          <w:lang w:val="en-GB"/>
        </w:rPr>
        <w:t>six-page</w:t>
      </w:r>
      <w:r w:rsidR="094A0B36" w:rsidRPr="30D00E06">
        <w:rPr>
          <w:rFonts w:ascii="Times New Roman" w:eastAsia="Times New Roman" w:hAnsi="Times New Roman" w:cs="Times New Roman"/>
          <w:color w:val="000000" w:themeColor="text1"/>
          <w:sz w:val="24"/>
          <w:szCs w:val="24"/>
          <w:lang w:val="en-GB"/>
        </w:rPr>
        <w:t xml:space="preserve"> </w:t>
      </w:r>
      <w:r w:rsidR="2BABD6DB" w:rsidRPr="30D00E06">
        <w:rPr>
          <w:rFonts w:ascii="Times New Roman" w:eastAsia="Times New Roman" w:hAnsi="Times New Roman" w:cs="Times New Roman"/>
          <w:color w:val="000000" w:themeColor="text1"/>
          <w:sz w:val="24"/>
          <w:szCs w:val="24"/>
          <w:lang w:val="en-GB"/>
        </w:rPr>
        <w:t xml:space="preserve">preview </w:t>
      </w:r>
      <w:r w:rsidR="6C8DF591" w:rsidRPr="30D00E06">
        <w:rPr>
          <w:rFonts w:ascii="Times New Roman" w:eastAsia="Times New Roman" w:hAnsi="Times New Roman" w:cs="Times New Roman"/>
          <w:color w:val="000000" w:themeColor="text1"/>
          <w:sz w:val="24"/>
          <w:szCs w:val="24"/>
          <w:lang w:val="en-GB"/>
        </w:rPr>
        <w:t xml:space="preserve">on </w:t>
      </w:r>
      <w:proofErr w:type="spellStart"/>
      <w:r w:rsidR="6C8DF591" w:rsidRPr="30D00E06">
        <w:rPr>
          <w:rFonts w:ascii="Times New Roman" w:eastAsia="Times New Roman" w:hAnsi="Times New Roman" w:cs="Times New Roman"/>
          <w:i/>
          <w:iCs/>
          <w:color w:val="000000" w:themeColor="text1"/>
          <w:sz w:val="24"/>
          <w:szCs w:val="24"/>
          <w:lang w:val="en-GB"/>
        </w:rPr>
        <w:t>Thongor</w:t>
      </w:r>
      <w:proofErr w:type="spellEnd"/>
      <w:r w:rsidR="06D2EA93" w:rsidRPr="30D00E06">
        <w:rPr>
          <w:rFonts w:ascii="Times New Roman" w:eastAsia="Times New Roman" w:hAnsi="Times New Roman" w:cs="Times New Roman"/>
          <w:color w:val="000000" w:themeColor="text1"/>
          <w:sz w:val="24"/>
          <w:szCs w:val="24"/>
          <w:lang w:val="en-GB"/>
        </w:rPr>
        <w:t xml:space="preserve"> and </w:t>
      </w:r>
      <w:proofErr w:type="spellStart"/>
      <w:r w:rsidR="06D2EA93" w:rsidRPr="30D00E06">
        <w:rPr>
          <w:rFonts w:ascii="Times New Roman" w:eastAsia="Times New Roman" w:hAnsi="Times New Roman" w:cs="Times New Roman"/>
          <w:color w:val="000000" w:themeColor="text1"/>
          <w:sz w:val="24"/>
          <w:szCs w:val="24"/>
          <w:lang w:val="en-GB"/>
        </w:rPr>
        <w:t>Subotsky</w:t>
      </w:r>
      <w:proofErr w:type="spellEnd"/>
      <w:r w:rsidR="6C8DF591" w:rsidRPr="30D00E06">
        <w:rPr>
          <w:rFonts w:ascii="Times New Roman" w:eastAsia="Times New Roman" w:hAnsi="Times New Roman" w:cs="Times New Roman"/>
          <w:color w:val="000000" w:themeColor="text1"/>
          <w:sz w:val="24"/>
          <w:szCs w:val="24"/>
          <w:lang w:val="en-GB"/>
        </w:rPr>
        <w:t xml:space="preserve"> </w:t>
      </w:r>
      <w:r w:rsidR="2BABD6DB" w:rsidRPr="30D00E06">
        <w:rPr>
          <w:rFonts w:ascii="Times New Roman" w:eastAsia="Times New Roman" w:hAnsi="Times New Roman" w:cs="Times New Roman"/>
          <w:color w:val="000000" w:themeColor="text1"/>
          <w:sz w:val="24"/>
          <w:szCs w:val="24"/>
          <w:lang w:val="en-GB"/>
        </w:rPr>
        <w:t>in September 1980</w:t>
      </w:r>
      <w:r w:rsidR="2A8B2B54" w:rsidRPr="30D00E06">
        <w:rPr>
          <w:rFonts w:ascii="Times New Roman" w:eastAsia="Times New Roman" w:hAnsi="Times New Roman" w:cs="Times New Roman"/>
          <w:color w:val="000000" w:themeColor="text1"/>
          <w:sz w:val="24"/>
          <w:szCs w:val="24"/>
          <w:lang w:val="en-GB"/>
        </w:rPr>
        <w:t xml:space="preserve">, </w:t>
      </w:r>
      <w:proofErr w:type="spellStart"/>
      <w:r w:rsidR="3A31B100" w:rsidRPr="30D00E06">
        <w:rPr>
          <w:rFonts w:ascii="Times New Roman" w:eastAsia="Times New Roman" w:hAnsi="Times New Roman" w:cs="Times New Roman"/>
          <w:color w:val="000000" w:themeColor="text1"/>
          <w:sz w:val="24"/>
          <w:szCs w:val="24"/>
          <w:lang w:val="en-GB"/>
        </w:rPr>
        <w:t>Subotsky</w:t>
      </w:r>
      <w:proofErr w:type="spellEnd"/>
      <w:r w:rsidR="6F525256" w:rsidRPr="30D00E06">
        <w:rPr>
          <w:rFonts w:ascii="Times New Roman" w:eastAsia="Times New Roman" w:hAnsi="Times New Roman" w:cs="Times New Roman"/>
          <w:color w:val="000000" w:themeColor="text1"/>
          <w:sz w:val="24"/>
          <w:szCs w:val="24"/>
          <w:lang w:val="en-GB"/>
        </w:rPr>
        <w:t xml:space="preserve"> was </w:t>
      </w:r>
      <w:r w:rsidR="7A8B1B91" w:rsidRPr="30D00E06">
        <w:rPr>
          <w:rFonts w:ascii="Times New Roman" w:eastAsia="Times New Roman" w:hAnsi="Times New Roman" w:cs="Times New Roman"/>
          <w:color w:val="000000" w:themeColor="text1"/>
          <w:sz w:val="24"/>
          <w:szCs w:val="24"/>
          <w:lang w:val="en-GB"/>
        </w:rPr>
        <w:t>described</w:t>
      </w:r>
      <w:r w:rsidR="6F525256" w:rsidRPr="30D00E06">
        <w:rPr>
          <w:rFonts w:ascii="Times New Roman" w:eastAsia="Times New Roman" w:hAnsi="Times New Roman" w:cs="Times New Roman"/>
          <w:color w:val="000000" w:themeColor="text1"/>
          <w:sz w:val="24"/>
          <w:szCs w:val="24"/>
          <w:lang w:val="en-GB"/>
        </w:rPr>
        <w:t xml:space="preserve"> in terms appropriate for the trend</w:t>
      </w:r>
      <w:r w:rsidR="33D583CE" w:rsidRPr="30D00E06">
        <w:rPr>
          <w:rFonts w:ascii="Times New Roman" w:eastAsia="Times New Roman" w:hAnsi="Times New Roman" w:cs="Times New Roman"/>
          <w:color w:val="000000" w:themeColor="text1"/>
          <w:sz w:val="24"/>
          <w:szCs w:val="24"/>
          <w:lang w:val="en-GB"/>
        </w:rPr>
        <w:t>,</w:t>
      </w:r>
      <w:r w:rsidR="6F525256" w:rsidRPr="30D00E06">
        <w:rPr>
          <w:rFonts w:ascii="Times New Roman" w:eastAsia="Times New Roman" w:hAnsi="Times New Roman" w:cs="Times New Roman"/>
          <w:color w:val="000000" w:themeColor="text1"/>
          <w:sz w:val="24"/>
          <w:szCs w:val="24"/>
          <w:lang w:val="en-GB"/>
        </w:rPr>
        <w:t xml:space="preserve"> as </w:t>
      </w:r>
      <w:r w:rsidR="0F83FEF0" w:rsidRPr="30D00E06">
        <w:rPr>
          <w:rFonts w:ascii="Times New Roman" w:eastAsia="Times New Roman" w:hAnsi="Times New Roman" w:cs="Times New Roman"/>
          <w:color w:val="000000" w:themeColor="text1"/>
          <w:sz w:val="24"/>
          <w:szCs w:val="24"/>
          <w:lang w:val="en-GB"/>
        </w:rPr>
        <w:t xml:space="preserve">a </w:t>
      </w:r>
      <w:r w:rsidR="6F525256" w:rsidRPr="30D00E06">
        <w:rPr>
          <w:rFonts w:ascii="Times New Roman" w:eastAsia="Times New Roman" w:hAnsi="Times New Roman" w:cs="Times New Roman"/>
          <w:color w:val="000000" w:themeColor="text1"/>
          <w:sz w:val="24"/>
          <w:szCs w:val="24"/>
          <w:lang w:val="en-GB"/>
        </w:rPr>
        <w:t>heroic creative</w:t>
      </w:r>
      <w:r w:rsidR="00CF1F73">
        <w:rPr>
          <w:rFonts w:ascii="Times New Roman" w:eastAsia="Times New Roman" w:hAnsi="Times New Roman" w:cs="Times New Roman"/>
          <w:color w:val="000000" w:themeColor="text1"/>
          <w:sz w:val="24"/>
          <w:szCs w:val="24"/>
          <w:lang w:val="en-GB"/>
        </w:rPr>
        <w:t xml:space="preserve"> (‘full of ideas’)</w:t>
      </w:r>
      <w:r w:rsidR="6F525256" w:rsidRPr="30D00E06">
        <w:rPr>
          <w:rFonts w:ascii="Times New Roman" w:eastAsia="Times New Roman" w:hAnsi="Times New Roman" w:cs="Times New Roman"/>
          <w:color w:val="000000" w:themeColor="text1"/>
          <w:sz w:val="24"/>
          <w:szCs w:val="24"/>
          <w:lang w:val="en-GB"/>
        </w:rPr>
        <w:t xml:space="preserve"> producer struggling to survive in an </w:t>
      </w:r>
      <w:r w:rsidR="146235CF" w:rsidRPr="30D00E06">
        <w:rPr>
          <w:rFonts w:ascii="Times New Roman" w:eastAsia="Times New Roman" w:hAnsi="Times New Roman" w:cs="Times New Roman"/>
          <w:color w:val="000000" w:themeColor="text1"/>
          <w:sz w:val="24"/>
          <w:szCs w:val="24"/>
          <w:lang w:val="en-GB"/>
        </w:rPr>
        <w:t xml:space="preserve">evil, money-obsessed </w:t>
      </w:r>
      <w:r w:rsidR="4AC7F116" w:rsidRPr="30D00E06">
        <w:rPr>
          <w:rFonts w:ascii="Times New Roman" w:eastAsia="Times New Roman" w:hAnsi="Times New Roman" w:cs="Times New Roman"/>
          <w:color w:val="000000" w:themeColor="text1"/>
          <w:sz w:val="24"/>
          <w:szCs w:val="24"/>
          <w:lang w:val="en-GB"/>
        </w:rPr>
        <w:t>industry unable to appreciate th</w:t>
      </w:r>
      <w:r w:rsidR="2AFE289A" w:rsidRPr="30D00E06">
        <w:rPr>
          <w:rFonts w:ascii="Times New Roman" w:eastAsia="Times New Roman" w:hAnsi="Times New Roman" w:cs="Times New Roman"/>
          <w:color w:val="000000" w:themeColor="text1"/>
          <w:sz w:val="24"/>
          <w:szCs w:val="24"/>
          <w:lang w:val="en-GB"/>
        </w:rPr>
        <w:t>e</w:t>
      </w:r>
      <w:r w:rsidR="4AC7F116" w:rsidRPr="30D00E06">
        <w:rPr>
          <w:rFonts w:ascii="Times New Roman" w:eastAsia="Times New Roman" w:hAnsi="Times New Roman" w:cs="Times New Roman"/>
          <w:color w:val="000000" w:themeColor="text1"/>
          <w:sz w:val="24"/>
          <w:szCs w:val="24"/>
          <w:lang w:val="en-GB"/>
        </w:rPr>
        <w:t xml:space="preserve"> </w:t>
      </w:r>
      <w:r w:rsidR="000864BB" w:rsidRPr="30D00E06">
        <w:rPr>
          <w:rFonts w:ascii="Times New Roman" w:eastAsia="Times New Roman" w:hAnsi="Times New Roman" w:cs="Times New Roman"/>
          <w:color w:val="000000" w:themeColor="text1"/>
          <w:sz w:val="24"/>
          <w:szCs w:val="24"/>
          <w:lang w:val="en-GB"/>
        </w:rPr>
        <w:t xml:space="preserve">importance of fantasy and </w:t>
      </w:r>
      <w:r w:rsidR="72081C81" w:rsidRPr="30D00E06">
        <w:rPr>
          <w:rFonts w:ascii="Times New Roman" w:eastAsia="Times New Roman" w:hAnsi="Times New Roman" w:cs="Times New Roman"/>
          <w:color w:val="000000" w:themeColor="text1"/>
          <w:sz w:val="24"/>
          <w:szCs w:val="24"/>
          <w:lang w:val="en-GB"/>
        </w:rPr>
        <w:t>imagination</w:t>
      </w:r>
      <w:r w:rsidR="00CF1F73">
        <w:rPr>
          <w:rFonts w:ascii="Times New Roman" w:eastAsia="Times New Roman" w:hAnsi="Times New Roman" w:cs="Times New Roman"/>
          <w:color w:val="000000" w:themeColor="text1"/>
          <w:sz w:val="24"/>
          <w:szCs w:val="24"/>
          <w:lang w:val="en-GB"/>
        </w:rPr>
        <w:t xml:space="preserve"> (‘his long-cherished </w:t>
      </w:r>
      <w:proofErr w:type="spellStart"/>
      <w:r w:rsidR="00CF1F73">
        <w:rPr>
          <w:rFonts w:ascii="Times New Roman" w:eastAsia="Times New Roman" w:hAnsi="Times New Roman" w:cs="Times New Roman"/>
          <w:color w:val="000000" w:themeColor="text1"/>
          <w:sz w:val="24"/>
          <w:szCs w:val="24"/>
          <w:lang w:val="en-GB"/>
        </w:rPr>
        <w:t>Thongor</w:t>
      </w:r>
      <w:proofErr w:type="spellEnd"/>
      <w:r w:rsidR="00CF1F73">
        <w:rPr>
          <w:rFonts w:ascii="Times New Roman" w:eastAsia="Times New Roman" w:hAnsi="Times New Roman" w:cs="Times New Roman"/>
          <w:color w:val="000000" w:themeColor="text1"/>
          <w:sz w:val="24"/>
          <w:szCs w:val="24"/>
          <w:lang w:val="en-GB"/>
        </w:rPr>
        <w:t>’)</w:t>
      </w:r>
      <w:r w:rsidR="72081C81" w:rsidRPr="30D00E06">
        <w:rPr>
          <w:rFonts w:ascii="Times New Roman" w:eastAsia="Times New Roman" w:hAnsi="Times New Roman" w:cs="Times New Roman"/>
          <w:color w:val="000000" w:themeColor="text1"/>
          <w:sz w:val="24"/>
          <w:szCs w:val="24"/>
          <w:lang w:val="en-GB"/>
        </w:rPr>
        <w:t xml:space="preserve"> on screen.</w:t>
      </w:r>
      <w:r w:rsidR="0793CF68" w:rsidRPr="30D00E06">
        <w:rPr>
          <w:rFonts w:ascii="Times New Roman" w:eastAsia="Times New Roman" w:hAnsi="Times New Roman" w:cs="Times New Roman"/>
          <w:color w:val="000000" w:themeColor="text1"/>
          <w:sz w:val="24"/>
          <w:szCs w:val="24"/>
          <w:lang w:val="en-GB"/>
        </w:rPr>
        <w:t xml:space="preserve"> </w:t>
      </w:r>
      <w:r w:rsidR="0DC27277" w:rsidRPr="30D00E06">
        <w:rPr>
          <w:rFonts w:ascii="Times New Roman" w:eastAsia="Times New Roman" w:hAnsi="Times New Roman" w:cs="Times New Roman"/>
          <w:color w:val="000000" w:themeColor="text1"/>
          <w:sz w:val="24"/>
          <w:szCs w:val="24"/>
          <w:lang w:val="en-GB"/>
        </w:rPr>
        <w:t>O</w:t>
      </w:r>
      <w:r w:rsidR="59919D89" w:rsidRPr="30D00E06">
        <w:rPr>
          <w:rFonts w:ascii="Times New Roman" w:eastAsia="Times New Roman" w:hAnsi="Times New Roman" w:cs="Times New Roman"/>
          <w:color w:val="000000" w:themeColor="text1"/>
          <w:sz w:val="24"/>
          <w:szCs w:val="24"/>
          <w:lang w:val="en-GB"/>
        </w:rPr>
        <w:t>n the issue’s cover</w:t>
      </w:r>
      <w:r w:rsidR="5BC5F397" w:rsidRPr="30D00E06">
        <w:rPr>
          <w:rFonts w:ascii="Times New Roman" w:eastAsia="Times New Roman" w:hAnsi="Times New Roman" w:cs="Times New Roman"/>
          <w:color w:val="000000" w:themeColor="text1"/>
          <w:sz w:val="24"/>
          <w:szCs w:val="24"/>
          <w:lang w:val="en-GB"/>
        </w:rPr>
        <w:t>,</w:t>
      </w:r>
      <w:r w:rsidR="59919D89" w:rsidRPr="30D00E06">
        <w:rPr>
          <w:rFonts w:ascii="Times New Roman" w:eastAsia="Times New Roman" w:hAnsi="Times New Roman" w:cs="Times New Roman"/>
          <w:color w:val="000000" w:themeColor="text1"/>
          <w:sz w:val="24"/>
          <w:szCs w:val="24"/>
          <w:lang w:val="en-GB"/>
        </w:rPr>
        <w:t xml:space="preserve"> a colour </w:t>
      </w:r>
      <w:r w:rsidR="049F1F37" w:rsidRPr="30D00E06">
        <w:rPr>
          <w:rFonts w:ascii="Times New Roman" w:eastAsia="Times New Roman" w:hAnsi="Times New Roman" w:cs="Times New Roman"/>
          <w:color w:val="000000" w:themeColor="text1"/>
          <w:sz w:val="24"/>
          <w:szCs w:val="24"/>
          <w:lang w:val="en-GB"/>
        </w:rPr>
        <w:t>painting</w:t>
      </w:r>
      <w:r w:rsidR="33DEF4BE" w:rsidRPr="30D00E06">
        <w:rPr>
          <w:rFonts w:ascii="Times New Roman" w:eastAsia="Times New Roman" w:hAnsi="Times New Roman" w:cs="Times New Roman"/>
          <w:color w:val="000000" w:themeColor="text1"/>
          <w:sz w:val="24"/>
          <w:szCs w:val="24"/>
          <w:lang w:val="en-GB"/>
        </w:rPr>
        <w:t xml:space="preserve"> of </w:t>
      </w:r>
      <w:proofErr w:type="spellStart"/>
      <w:r w:rsidR="33DEF4BE" w:rsidRPr="30D00E06">
        <w:rPr>
          <w:rFonts w:ascii="Times New Roman" w:eastAsia="Times New Roman" w:hAnsi="Times New Roman" w:cs="Times New Roman"/>
          <w:color w:val="000000" w:themeColor="text1"/>
          <w:sz w:val="24"/>
          <w:szCs w:val="24"/>
          <w:lang w:val="en-GB"/>
        </w:rPr>
        <w:t>Thongor</w:t>
      </w:r>
      <w:proofErr w:type="spellEnd"/>
      <w:r w:rsidR="33DEF4BE" w:rsidRPr="30D00E06">
        <w:rPr>
          <w:rFonts w:ascii="Times New Roman" w:eastAsia="Times New Roman" w:hAnsi="Times New Roman" w:cs="Times New Roman"/>
          <w:color w:val="000000" w:themeColor="text1"/>
          <w:sz w:val="24"/>
          <w:szCs w:val="24"/>
          <w:lang w:val="en-GB"/>
        </w:rPr>
        <w:t xml:space="preserve"> </w:t>
      </w:r>
      <w:r w:rsidR="762DFE93" w:rsidRPr="30D00E06">
        <w:rPr>
          <w:rFonts w:ascii="Times New Roman" w:eastAsia="Times New Roman" w:hAnsi="Times New Roman" w:cs="Times New Roman"/>
          <w:color w:val="000000" w:themeColor="text1"/>
          <w:sz w:val="24"/>
          <w:szCs w:val="24"/>
          <w:lang w:val="en-GB"/>
        </w:rPr>
        <w:t>fills half of the front page, and</w:t>
      </w:r>
      <w:r w:rsidR="1DE24F5D" w:rsidRPr="30D00E06">
        <w:rPr>
          <w:rFonts w:ascii="Times New Roman" w:eastAsia="Times New Roman" w:hAnsi="Times New Roman" w:cs="Times New Roman"/>
          <w:color w:val="000000" w:themeColor="text1"/>
          <w:sz w:val="24"/>
          <w:szCs w:val="24"/>
          <w:lang w:val="en-GB"/>
        </w:rPr>
        <w:t xml:space="preserve"> the</w:t>
      </w:r>
      <w:r w:rsidR="762DFE93" w:rsidRPr="30D00E06">
        <w:rPr>
          <w:rFonts w:ascii="Times New Roman" w:eastAsia="Times New Roman" w:hAnsi="Times New Roman" w:cs="Times New Roman"/>
          <w:color w:val="000000" w:themeColor="text1"/>
          <w:sz w:val="24"/>
          <w:szCs w:val="24"/>
          <w:lang w:val="en-GB"/>
        </w:rPr>
        <w:t xml:space="preserve"> ‘The making of </w:t>
      </w:r>
      <w:proofErr w:type="spellStart"/>
      <w:r w:rsidR="762DFE93" w:rsidRPr="30D00E06">
        <w:rPr>
          <w:rFonts w:ascii="Times New Roman" w:eastAsia="Times New Roman" w:hAnsi="Times New Roman" w:cs="Times New Roman"/>
          <w:i/>
          <w:iCs/>
          <w:color w:val="000000" w:themeColor="text1"/>
          <w:sz w:val="24"/>
          <w:szCs w:val="24"/>
          <w:lang w:val="en-GB"/>
        </w:rPr>
        <w:t>Thongor</w:t>
      </w:r>
      <w:proofErr w:type="spellEnd"/>
      <w:r w:rsidR="762DFE93" w:rsidRPr="30D00E06">
        <w:rPr>
          <w:rFonts w:ascii="Times New Roman" w:eastAsia="Times New Roman" w:hAnsi="Times New Roman" w:cs="Times New Roman"/>
          <w:i/>
          <w:iCs/>
          <w:color w:val="000000" w:themeColor="text1"/>
          <w:sz w:val="24"/>
          <w:szCs w:val="24"/>
          <w:lang w:val="en-GB"/>
        </w:rPr>
        <w:t>’</w:t>
      </w:r>
      <w:r w:rsidR="762DFE93" w:rsidRPr="30D00E06">
        <w:rPr>
          <w:rFonts w:ascii="Times New Roman" w:eastAsia="Times New Roman" w:hAnsi="Times New Roman" w:cs="Times New Roman"/>
          <w:color w:val="000000" w:themeColor="text1"/>
          <w:sz w:val="24"/>
          <w:szCs w:val="24"/>
          <w:lang w:val="en-GB"/>
        </w:rPr>
        <w:t xml:space="preserve"> feature</w:t>
      </w:r>
      <w:r w:rsidR="3F90C13A" w:rsidRPr="30D00E06">
        <w:rPr>
          <w:rFonts w:ascii="Times New Roman" w:eastAsia="Times New Roman" w:hAnsi="Times New Roman" w:cs="Times New Roman"/>
          <w:color w:val="000000" w:themeColor="text1"/>
          <w:sz w:val="24"/>
          <w:szCs w:val="24"/>
          <w:lang w:val="en-GB"/>
        </w:rPr>
        <w:t xml:space="preserve"> reports on pre-production</w:t>
      </w:r>
      <w:r w:rsidR="360D15B3" w:rsidRPr="30D00E06">
        <w:rPr>
          <w:rFonts w:ascii="Times New Roman" w:eastAsia="Times New Roman" w:hAnsi="Times New Roman" w:cs="Times New Roman"/>
          <w:color w:val="000000" w:themeColor="text1"/>
          <w:sz w:val="24"/>
          <w:szCs w:val="24"/>
          <w:lang w:val="en-GB"/>
        </w:rPr>
        <w:t xml:space="preserve"> with more drawings </w:t>
      </w:r>
      <w:r w:rsidR="3DE15F6F" w:rsidRPr="30D00E06">
        <w:rPr>
          <w:rFonts w:ascii="Times New Roman" w:eastAsia="Times New Roman" w:hAnsi="Times New Roman" w:cs="Times New Roman"/>
          <w:color w:val="000000" w:themeColor="text1"/>
          <w:sz w:val="24"/>
          <w:szCs w:val="24"/>
          <w:lang w:val="en-GB"/>
        </w:rPr>
        <w:t>and paintings by art director Tony</w:t>
      </w:r>
      <w:r w:rsidR="7DFA9D8C" w:rsidRPr="30D00E06">
        <w:rPr>
          <w:rFonts w:ascii="Times New Roman" w:eastAsia="Times New Roman" w:hAnsi="Times New Roman" w:cs="Times New Roman"/>
          <w:color w:val="000000" w:themeColor="text1"/>
          <w:sz w:val="24"/>
          <w:szCs w:val="24"/>
          <w:lang w:val="en-GB"/>
        </w:rPr>
        <w:t xml:space="preserve"> Pratt</w:t>
      </w:r>
      <w:r w:rsidR="288112DC" w:rsidRPr="30D00E06">
        <w:rPr>
          <w:rFonts w:ascii="Times New Roman" w:eastAsia="Times New Roman" w:hAnsi="Times New Roman" w:cs="Times New Roman"/>
          <w:color w:val="000000" w:themeColor="text1"/>
          <w:sz w:val="24"/>
          <w:szCs w:val="24"/>
          <w:lang w:val="en-GB"/>
        </w:rPr>
        <w:t xml:space="preserve"> to celebrate</w:t>
      </w:r>
      <w:r w:rsidR="047FA134" w:rsidRPr="30D00E06">
        <w:rPr>
          <w:rFonts w:ascii="Times New Roman" w:eastAsia="Times New Roman" w:hAnsi="Times New Roman" w:cs="Times New Roman"/>
          <w:color w:val="000000" w:themeColor="text1"/>
          <w:sz w:val="24"/>
          <w:szCs w:val="24"/>
          <w:lang w:val="en-GB"/>
        </w:rPr>
        <w:t xml:space="preserve"> what </w:t>
      </w:r>
      <w:r w:rsidR="37A8A574" w:rsidRPr="30D00E06">
        <w:rPr>
          <w:rFonts w:ascii="Times New Roman" w:eastAsia="Times New Roman" w:hAnsi="Times New Roman" w:cs="Times New Roman"/>
          <w:color w:val="000000" w:themeColor="text1"/>
          <w:sz w:val="24"/>
          <w:szCs w:val="24"/>
          <w:lang w:val="en-GB"/>
        </w:rPr>
        <w:t>can</w:t>
      </w:r>
      <w:r w:rsidR="047FA134" w:rsidRPr="30D00E06">
        <w:rPr>
          <w:rFonts w:ascii="Times New Roman" w:eastAsia="Times New Roman" w:hAnsi="Times New Roman" w:cs="Times New Roman"/>
          <w:color w:val="000000" w:themeColor="text1"/>
          <w:sz w:val="24"/>
          <w:szCs w:val="24"/>
          <w:lang w:val="en-GB"/>
        </w:rPr>
        <w:t xml:space="preserve"> be recognised as</w:t>
      </w:r>
      <w:r w:rsidR="288112DC" w:rsidRPr="30D00E06">
        <w:rPr>
          <w:rFonts w:ascii="Times New Roman" w:eastAsia="Times New Roman" w:hAnsi="Times New Roman" w:cs="Times New Roman"/>
          <w:color w:val="000000" w:themeColor="text1"/>
          <w:sz w:val="24"/>
          <w:szCs w:val="24"/>
          <w:lang w:val="en-GB"/>
        </w:rPr>
        <w:t xml:space="preserve"> the </w:t>
      </w:r>
      <w:proofErr w:type="spellStart"/>
      <w:r w:rsidR="288112DC" w:rsidRPr="30D00E06">
        <w:rPr>
          <w:rFonts w:ascii="Times New Roman" w:eastAsia="Times New Roman" w:hAnsi="Times New Roman" w:cs="Times New Roman"/>
          <w:color w:val="000000" w:themeColor="text1"/>
          <w:sz w:val="24"/>
          <w:szCs w:val="24"/>
          <w:lang w:val="en-GB"/>
        </w:rPr>
        <w:t>unfilmed</w:t>
      </w:r>
      <w:proofErr w:type="spellEnd"/>
      <w:r w:rsidR="288112DC" w:rsidRPr="30D00E06">
        <w:rPr>
          <w:rFonts w:ascii="Times New Roman" w:eastAsia="Times New Roman" w:hAnsi="Times New Roman" w:cs="Times New Roman"/>
          <w:color w:val="000000" w:themeColor="text1"/>
          <w:sz w:val="24"/>
          <w:szCs w:val="24"/>
          <w:lang w:val="en-GB"/>
        </w:rPr>
        <w:t xml:space="preserve"> creativity</w:t>
      </w:r>
      <w:r w:rsidR="32D446A9" w:rsidRPr="30D00E06">
        <w:rPr>
          <w:rFonts w:ascii="Times New Roman" w:eastAsia="Times New Roman" w:hAnsi="Times New Roman" w:cs="Times New Roman"/>
          <w:color w:val="000000" w:themeColor="text1"/>
          <w:sz w:val="24"/>
          <w:szCs w:val="24"/>
          <w:lang w:val="en-GB"/>
        </w:rPr>
        <w:t xml:space="preserve"> </w:t>
      </w:r>
      <w:r w:rsidR="288112DC" w:rsidRPr="30D00E06">
        <w:rPr>
          <w:rFonts w:ascii="Times New Roman" w:eastAsia="Times New Roman" w:hAnsi="Times New Roman" w:cs="Times New Roman"/>
          <w:color w:val="000000" w:themeColor="text1"/>
          <w:sz w:val="24"/>
          <w:szCs w:val="24"/>
          <w:lang w:val="en-GB"/>
        </w:rPr>
        <w:t>of this unmade</w:t>
      </w:r>
      <w:r w:rsidR="4DA96B91" w:rsidRPr="30D00E06">
        <w:rPr>
          <w:rFonts w:ascii="Times New Roman" w:eastAsia="Times New Roman" w:hAnsi="Times New Roman" w:cs="Times New Roman"/>
          <w:color w:val="000000" w:themeColor="text1"/>
          <w:sz w:val="24"/>
          <w:szCs w:val="24"/>
          <w:lang w:val="en-GB"/>
        </w:rPr>
        <w:t xml:space="preserve"> sword and sorcery</w:t>
      </w:r>
      <w:r w:rsidR="288112DC" w:rsidRPr="30D00E06">
        <w:rPr>
          <w:rFonts w:ascii="Times New Roman" w:eastAsia="Times New Roman" w:hAnsi="Times New Roman" w:cs="Times New Roman"/>
          <w:color w:val="000000" w:themeColor="text1"/>
          <w:sz w:val="24"/>
          <w:szCs w:val="24"/>
          <w:lang w:val="en-GB"/>
        </w:rPr>
        <w:t xml:space="preserve"> project</w:t>
      </w:r>
      <w:r w:rsidR="18514236" w:rsidRPr="30D00E06">
        <w:rPr>
          <w:rFonts w:ascii="Times New Roman" w:eastAsia="Times New Roman" w:hAnsi="Times New Roman" w:cs="Times New Roman"/>
          <w:color w:val="000000" w:themeColor="text1"/>
          <w:sz w:val="24"/>
          <w:szCs w:val="24"/>
          <w:lang w:val="en-GB"/>
        </w:rPr>
        <w:t xml:space="preserve">, </w:t>
      </w:r>
      <w:r w:rsidR="69135931" w:rsidRPr="30D00E06">
        <w:rPr>
          <w:rFonts w:ascii="Times New Roman" w:eastAsia="Times New Roman" w:hAnsi="Times New Roman" w:cs="Times New Roman"/>
          <w:color w:val="000000" w:themeColor="text1"/>
          <w:sz w:val="24"/>
          <w:szCs w:val="24"/>
          <w:lang w:val="en-GB"/>
        </w:rPr>
        <w:t>and</w:t>
      </w:r>
      <w:r w:rsidR="18514236" w:rsidRPr="30D00E06">
        <w:rPr>
          <w:rFonts w:ascii="Times New Roman" w:eastAsia="Times New Roman" w:hAnsi="Times New Roman" w:cs="Times New Roman"/>
          <w:color w:val="000000" w:themeColor="text1"/>
          <w:sz w:val="24"/>
          <w:szCs w:val="24"/>
          <w:lang w:val="en-GB"/>
        </w:rPr>
        <w:t xml:space="preserve"> as Fenwick et al. </w:t>
      </w:r>
      <w:r w:rsidR="1AD65A65" w:rsidRPr="30D00E06">
        <w:rPr>
          <w:rFonts w:ascii="Times New Roman" w:eastAsia="Times New Roman" w:hAnsi="Times New Roman" w:cs="Times New Roman"/>
          <w:color w:val="000000" w:themeColor="text1"/>
          <w:sz w:val="24"/>
          <w:szCs w:val="24"/>
          <w:lang w:val="en-GB"/>
        </w:rPr>
        <w:t>s</w:t>
      </w:r>
      <w:r w:rsidR="18514236" w:rsidRPr="30D00E06">
        <w:rPr>
          <w:rFonts w:ascii="Times New Roman" w:eastAsia="Times New Roman" w:hAnsi="Times New Roman" w:cs="Times New Roman"/>
          <w:color w:val="000000" w:themeColor="text1"/>
          <w:sz w:val="24"/>
          <w:szCs w:val="24"/>
          <w:lang w:val="en-GB"/>
        </w:rPr>
        <w:t xml:space="preserve">ay, </w:t>
      </w:r>
      <w:r w:rsidR="7A863912" w:rsidRPr="30D00E06">
        <w:rPr>
          <w:rFonts w:ascii="Times New Roman" w:eastAsia="Times New Roman" w:hAnsi="Times New Roman" w:cs="Times New Roman"/>
          <w:color w:val="000000" w:themeColor="text1"/>
          <w:sz w:val="24"/>
          <w:szCs w:val="24"/>
          <w:lang w:val="en-GB"/>
        </w:rPr>
        <w:t>this</w:t>
      </w:r>
      <w:r w:rsidR="57389C48" w:rsidRPr="30D00E06">
        <w:rPr>
          <w:rFonts w:ascii="Times New Roman" w:eastAsia="Times New Roman" w:hAnsi="Times New Roman" w:cs="Times New Roman"/>
          <w:color w:val="000000" w:themeColor="text1"/>
          <w:sz w:val="24"/>
          <w:szCs w:val="24"/>
          <w:lang w:val="en-GB"/>
        </w:rPr>
        <w:t xml:space="preserve"> history</w:t>
      </w:r>
      <w:r w:rsidR="61612B1E" w:rsidRPr="30D00E06">
        <w:rPr>
          <w:rFonts w:ascii="Times New Roman" w:eastAsia="Times New Roman" w:hAnsi="Times New Roman" w:cs="Times New Roman"/>
          <w:color w:val="000000" w:themeColor="text1"/>
          <w:sz w:val="24"/>
          <w:szCs w:val="24"/>
          <w:lang w:val="en-GB"/>
        </w:rPr>
        <w:t xml:space="preserve"> </w:t>
      </w:r>
      <w:r w:rsidR="40B51751" w:rsidRPr="30D00E06">
        <w:rPr>
          <w:rFonts w:ascii="Times New Roman" w:eastAsia="Times New Roman" w:hAnsi="Times New Roman" w:cs="Times New Roman"/>
          <w:color w:val="000000" w:themeColor="text1"/>
          <w:sz w:val="24"/>
          <w:szCs w:val="24"/>
          <w:lang w:val="en-GB"/>
        </w:rPr>
        <w:t>‘</w:t>
      </w:r>
      <w:r w:rsidR="61612B1E" w:rsidRPr="30D00E06">
        <w:rPr>
          <w:rFonts w:ascii="Times New Roman" w:eastAsia="Times New Roman" w:hAnsi="Times New Roman" w:cs="Times New Roman"/>
          <w:color w:val="000000" w:themeColor="text1"/>
          <w:sz w:val="24"/>
          <w:szCs w:val="24"/>
          <w:lang w:val="en-GB"/>
        </w:rPr>
        <w:t>add</w:t>
      </w:r>
      <w:r w:rsidR="2A2368FA" w:rsidRPr="30D00E06">
        <w:rPr>
          <w:rFonts w:ascii="Times New Roman" w:eastAsia="Times New Roman" w:hAnsi="Times New Roman" w:cs="Times New Roman"/>
          <w:color w:val="000000" w:themeColor="text1"/>
          <w:sz w:val="24"/>
          <w:szCs w:val="24"/>
          <w:lang w:val="en-GB"/>
        </w:rPr>
        <w:t>s</w:t>
      </w:r>
      <w:r w:rsidR="61612B1E" w:rsidRPr="30D00E06">
        <w:rPr>
          <w:rFonts w:ascii="Times New Roman" w:eastAsia="Times New Roman" w:hAnsi="Times New Roman" w:cs="Times New Roman"/>
          <w:color w:val="000000" w:themeColor="text1"/>
          <w:sz w:val="24"/>
          <w:szCs w:val="24"/>
          <w:lang w:val="en-GB"/>
        </w:rPr>
        <w:t xml:space="preserve"> shade and complexity to our established interpretation</w:t>
      </w:r>
      <w:r w:rsidR="7A89C736" w:rsidRPr="30D00E06">
        <w:rPr>
          <w:rFonts w:ascii="Times New Roman" w:eastAsia="Times New Roman" w:hAnsi="Times New Roman" w:cs="Times New Roman"/>
          <w:color w:val="000000" w:themeColor="text1"/>
          <w:sz w:val="24"/>
          <w:szCs w:val="24"/>
          <w:lang w:val="en-GB"/>
        </w:rPr>
        <w:t>s</w:t>
      </w:r>
      <w:r w:rsidR="61612B1E" w:rsidRPr="30D00E06">
        <w:rPr>
          <w:rFonts w:ascii="Times New Roman" w:eastAsia="Times New Roman" w:hAnsi="Times New Roman" w:cs="Times New Roman"/>
          <w:color w:val="000000" w:themeColor="text1"/>
          <w:sz w:val="24"/>
          <w:szCs w:val="24"/>
          <w:lang w:val="en-GB"/>
        </w:rPr>
        <w:t xml:space="preserve"> and knowledge’ (</w:t>
      </w:r>
      <w:r w:rsidR="34D13B79" w:rsidRPr="30D00E06">
        <w:rPr>
          <w:rFonts w:ascii="Times New Roman" w:eastAsia="Times New Roman" w:hAnsi="Times New Roman" w:cs="Times New Roman"/>
          <w:color w:val="000000" w:themeColor="text1"/>
          <w:sz w:val="24"/>
          <w:szCs w:val="24"/>
          <w:lang w:val="en-GB"/>
        </w:rPr>
        <w:t xml:space="preserve">2021: </w:t>
      </w:r>
      <w:r w:rsidR="61612B1E" w:rsidRPr="30D00E06">
        <w:rPr>
          <w:rFonts w:ascii="Times New Roman" w:eastAsia="Times New Roman" w:hAnsi="Times New Roman" w:cs="Times New Roman"/>
          <w:color w:val="000000" w:themeColor="text1"/>
          <w:sz w:val="24"/>
          <w:szCs w:val="24"/>
          <w:lang w:val="en-GB"/>
        </w:rPr>
        <w:t>7)</w:t>
      </w:r>
      <w:r w:rsidR="5B19926F" w:rsidRPr="30D00E06">
        <w:rPr>
          <w:rFonts w:ascii="Times New Roman" w:eastAsia="Times New Roman" w:hAnsi="Times New Roman" w:cs="Times New Roman"/>
          <w:color w:val="000000" w:themeColor="text1"/>
          <w:sz w:val="24"/>
          <w:szCs w:val="24"/>
          <w:lang w:val="en-GB"/>
        </w:rPr>
        <w:t>.</w:t>
      </w:r>
    </w:p>
    <w:p w14:paraId="17C7A9BF" w14:textId="277714D4" w:rsidR="5A6B4754" w:rsidRDefault="5A6B4754" w:rsidP="00F41490">
      <w:pPr>
        <w:spacing w:line="480" w:lineRule="auto"/>
        <w:jc w:val="both"/>
        <w:rPr>
          <w:rFonts w:ascii="Times New Roman" w:eastAsia="Times New Roman" w:hAnsi="Times New Roman" w:cs="Times New Roman"/>
          <w:color w:val="000000" w:themeColor="text1"/>
          <w:sz w:val="24"/>
          <w:szCs w:val="24"/>
          <w:lang w:val="en-GB"/>
        </w:rPr>
      </w:pPr>
    </w:p>
    <w:p w14:paraId="7FC65154" w14:textId="2F63D8F1" w:rsidR="3C1400B1" w:rsidRDefault="449269C5" w:rsidP="00F41490">
      <w:pPr>
        <w:spacing w:line="480" w:lineRule="auto"/>
        <w:jc w:val="both"/>
        <w:rPr>
          <w:rFonts w:ascii="Times New Roman" w:eastAsia="Times New Roman" w:hAnsi="Times New Roman" w:cs="Times New Roman"/>
          <w:b/>
          <w:bCs/>
          <w:color w:val="000000" w:themeColor="text1"/>
          <w:sz w:val="24"/>
          <w:szCs w:val="24"/>
          <w:lang w:val="en-GB"/>
        </w:rPr>
      </w:pPr>
      <w:r w:rsidRPr="251574C7">
        <w:rPr>
          <w:rFonts w:ascii="Times New Roman" w:eastAsia="Times New Roman" w:hAnsi="Times New Roman" w:cs="Times New Roman"/>
          <w:b/>
          <w:bCs/>
          <w:color w:val="000000" w:themeColor="text1"/>
          <w:sz w:val="24"/>
          <w:szCs w:val="24"/>
          <w:lang w:val="en-GB"/>
        </w:rPr>
        <w:t xml:space="preserve">‘Magic Sword, Anyone?’ </w:t>
      </w:r>
      <w:r w:rsidR="32E7825E" w:rsidRPr="251574C7">
        <w:rPr>
          <w:rFonts w:ascii="Times New Roman" w:eastAsia="Times New Roman" w:hAnsi="Times New Roman" w:cs="Times New Roman"/>
          <w:b/>
          <w:bCs/>
          <w:color w:val="000000" w:themeColor="text1"/>
          <w:sz w:val="24"/>
          <w:szCs w:val="24"/>
          <w:lang w:val="en-GB"/>
        </w:rPr>
        <w:t>M</w:t>
      </w:r>
      <w:r w:rsidR="3111F427" w:rsidRPr="251574C7">
        <w:rPr>
          <w:rFonts w:ascii="Times New Roman" w:eastAsia="Times New Roman" w:hAnsi="Times New Roman" w:cs="Times New Roman"/>
          <w:b/>
          <w:bCs/>
          <w:color w:val="000000" w:themeColor="text1"/>
          <w:sz w:val="24"/>
          <w:szCs w:val="24"/>
          <w:lang w:val="en-GB"/>
        </w:rPr>
        <w:t xml:space="preserve">ythic </w:t>
      </w:r>
      <w:r w:rsidR="4DDC3F9C" w:rsidRPr="251574C7">
        <w:rPr>
          <w:rFonts w:ascii="Times New Roman" w:eastAsia="Times New Roman" w:hAnsi="Times New Roman" w:cs="Times New Roman"/>
          <w:b/>
          <w:bCs/>
          <w:color w:val="000000" w:themeColor="text1"/>
          <w:sz w:val="24"/>
          <w:szCs w:val="24"/>
          <w:lang w:val="en-GB"/>
        </w:rPr>
        <w:t>P</w:t>
      </w:r>
      <w:r w:rsidR="3111F427" w:rsidRPr="251574C7">
        <w:rPr>
          <w:rFonts w:ascii="Times New Roman" w:eastAsia="Times New Roman" w:hAnsi="Times New Roman" w:cs="Times New Roman"/>
          <w:b/>
          <w:bCs/>
          <w:color w:val="000000" w:themeColor="text1"/>
          <w:sz w:val="24"/>
          <w:szCs w:val="24"/>
          <w:lang w:val="en-GB"/>
        </w:rPr>
        <w:t>ast</w:t>
      </w:r>
      <w:r w:rsidR="159DB158" w:rsidRPr="251574C7">
        <w:rPr>
          <w:rFonts w:ascii="Times New Roman" w:eastAsia="Times New Roman" w:hAnsi="Times New Roman" w:cs="Times New Roman"/>
          <w:b/>
          <w:bCs/>
          <w:color w:val="000000" w:themeColor="text1"/>
          <w:sz w:val="24"/>
          <w:szCs w:val="24"/>
          <w:lang w:val="en-GB"/>
        </w:rPr>
        <w:t xml:space="preserve">ness and </w:t>
      </w:r>
      <w:r w:rsidR="352E7C61" w:rsidRPr="251574C7">
        <w:rPr>
          <w:rFonts w:ascii="Times New Roman" w:eastAsia="Times New Roman" w:hAnsi="Times New Roman" w:cs="Times New Roman"/>
          <w:b/>
          <w:bCs/>
          <w:color w:val="000000" w:themeColor="text1"/>
          <w:sz w:val="24"/>
          <w:szCs w:val="24"/>
          <w:lang w:val="en-GB"/>
        </w:rPr>
        <w:t>H</w:t>
      </w:r>
      <w:r w:rsidR="04059799" w:rsidRPr="251574C7">
        <w:rPr>
          <w:rFonts w:ascii="Times New Roman" w:eastAsia="Times New Roman" w:hAnsi="Times New Roman" w:cs="Times New Roman"/>
          <w:b/>
          <w:bCs/>
          <w:color w:val="000000" w:themeColor="text1"/>
          <w:sz w:val="24"/>
          <w:szCs w:val="24"/>
          <w:lang w:val="en-GB"/>
        </w:rPr>
        <w:t>eroic</w:t>
      </w:r>
      <w:r w:rsidR="159DB158" w:rsidRPr="251574C7">
        <w:rPr>
          <w:rFonts w:ascii="Times New Roman" w:eastAsia="Times New Roman" w:hAnsi="Times New Roman" w:cs="Times New Roman"/>
          <w:b/>
          <w:bCs/>
          <w:color w:val="000000" w:themeColor="text1"/>
          <w:sz w:val="24"/>
          <w:szCs w:val="24"/>
          <w:lang w:val="en-GB"/>
        </w:rPr>
        <w:t xml:space="preserve"> </w:t>
      </w:r>
      <w:r w:rsidR="207D4975" w:rsidRPr="251574C7">
        <w:rPr>
          <w:rFonts w:ascii="Times New Roman" w:eastAsia="Times New Roman" w:hAnsi="Times New Roman" w:cs="Times New Roman"/>
          <w:b/>
          <w:bCs/>
          <w:color w:val="000000" w:themeColor="text1"/>
          <w:sz w:val="24"/>
          <w:szCs w:val="24"/>
          <w:lang w:val="en-GB"/>
        </w:rPr>
        <w:t>F</w:t>
      </w:r>
      <w:r w:rsidR="159DB158" w:rsidRPr="251574C7">
        <w:rPr>
          <w:rFonts w:ascii="Times New Roman" w:eastAsia="Times New Roman" w:hAnsi="Times New Roman" w:cs="Times New Roman"/>
          <w:b/>
          <w:bCs/>
          <w:color w:val="000000" w:themeColor="text1"/>
          <w:sz w:val="24"/>
          <w:szCs w:val="24"/>
          <w:lang w:val="en-GB"/>
        </w:rPr>
        <w:t>antasy</w:t>
      </w:r>
    </w:p>
    <w:p w14:paraId="76598E13" w14:textId="591C4794" w:rsidR="226DDE57" w:rsidRPr="004A6A9E" w:rsidRDefault="5DFE7980" w:rsidP="00F41490">
      <w:pPr>
        <w:spacing w:line="480" w:lineRule="auto"/>
        <w:jc w:val="both"/>
        <w:rPr>
          <w:rFonts w:ascii="Times New Roman" w:hAnsi="Times New Roman" w:cs="Times New Roman"/>
          <w:sz w:val="24"/>
          <w:szCs w:val="24"/>
          <w:lang w:val="en-GB"/>
        </w:rPr>
      </w:pPr>
      <w:r w:rsidRPr="2D7B90AD">
        <w:rPr>
          <w:rFonts w:ascii="Times New Roman" w:hAnsi="Times New Roman" w:cs="Times New Roman"/>
          <w:i/>
          <w:iCs/>
          <w:sz w:val="24"/>
          <w:szCs w:val="24"/>
        </w:rPr>
        <w:t>Excalibur</w:t>
      </w:r>
      <w:r w:rsidR="7FA67090" w:rsidRPr="2D7B90AD">
        <w:rPr>
          <w:rFonts w:ascii="Times New Roman" w:hAnsi="Times New Roman" w:cs="Times New Roman"/>
          <w:sz w:val="24"/>
          <w:szCs w:val="24"/>
        </w:rPr>
        <w:t xml:space="preserve"> </w:t>
      </w:r>
      <w:r w:rsidR="717F3B0B" w:rsidRPr="2D7B90AD">
        <w:rPr>
          <w:rFonts w:ascii="Times New Roman" w:hAnsi="Times New Roman" w:cs="Times New Roman"/>
          <w:sz w:val="24"/>
          <w:szCs w:val="24"/>
        </w:rPr>
        <w:t xml:space="preserve">is another </w:t>
      </w:r>
      <w:r w:rsidR="47BAB136" w:rsidRPr="2D7B90AD">
        <w:rPr>
          <w:rFonts w:ascii="Times New Roman" w:hAnsi="Times New Roman" w:cs="Times New Roman"/>
          <w:sz w:val="24"/>
          <w:szCs w:val="24"/>
        </w:rPr>
        <w:t xml:space="preserve">British </w:t>
      </w:r>
      <w:r w:rsidR="7FA67090" w:rsidRPr="2D7B90AD">
        <w:rPr>
          <w:rFonts w:ascii="Times New Roman" w:hAnsi="Times New Roman" w:cs="Times New Roman"/>
          <w:sz w:val="24"/>
          <w:szCs w:val="24"/>
        </w:rPr>
        <w:t>film</w:t>
      </w:r>
      <w:r w:rsidR="748C358F" w:rsidRPr="2D7B90AD">
        <w:rPr>
          <w:rFonts w:ascii="Times New Roman" w:hAnsi="Times New Roman" w:cs="Times New Roman"/>
          <w:sz w:val="24"/>
          <w:szCs w:val="24"/>
        </w:rPr>
        <w:t xml:space="preserve"> production</w:t>
      </w:r>
      <w:r w:rsidR="7FA67090" w:rsidRPr="2D7B90AD">
        <w:rPr>
          <w:rFonts w:ascii="Times New Roman" w:hAnsi="Times New Roman" w:cs="Times New Roman"/>
          <w:sz w:val="24"/>
          <w:szCs w:val="24"/>
        </w:rPr>
        <w:t xml:space="preserve"> that </w:t>
      </w:r>
      <w:r w:rsidR="414AEA9C" w:rsidRPr="2D7B90AD">
        <w:rPr>
          <w:rFonts w:ascii="Times New Roman" w:hAnsi="Times New Roman" w:cs="Times New Roman"/>
          <w:sz w:val="24"/>
          <w:szCs w:val="24"/>
        </w:rPr>
        <w:t>became</w:t>
      </w:r>
      <w:r w:rsidR="7FA67090" w:rsidRPr="2D7B90AD">
        <w:rPr>
          <w:rFonts w:ascii="Times New Roman" w:hAnsi="Times New Roman" w:cs="Times New Roman"/>
          <w:sz w:val="24"/>
          <w:szCs w:val="24"/>
        </w:rPr>
        <w:t xml:space="preserve"> part of th</w:t>
      </w:r>
      <w:r w:rsidR="7B90558E" w:rsidRPr="2D7B90AD">
        <w:rPr>
          <w:rFonts w:ascii="Times New Roman" w:hAnsi="Times New Roman" w:cs="Times New Roman"/>
          <w:sz w:val="24"/>
          <w:szCs w:val="24"/>
        </w:rPr>
        <w:t>e</w:t>
      </w:r>
      <w:r w:rsidR="7FA67090" w:rsidRPr="2D7B90AD">
        <w:rPr>
          <w:rFonts w:ascii="Times New Roman" w:hAnsi="Times New Roman" w:cs="Times New Roman"/>
          <w:sz w:val="24"/>
          <w:szCs w:val="24"/>
        </w:rPr>
        <w:t xml:space="preserve"> sword and sorcery cycle</w:t>
      </w:r>
      <w:r w:rsidR="5BF07968" w:rsidRPr="2D7B90AD">
        <w:rPr>
          <w:rFonts w:ascii="Times New Roman" w:hAnsi="Times New Roman" w:cs="Times New Roman"/>
          <w:sz w:val="24"/>
          <w:szCs w:val="24"/>
        </w:rPr>
        <w:t>,</w:t>
      </w:r>
      <w:r w:rsidR="7FA67090" w:rsidRPr="2D7B90AD">
        <w:rPr>
          <w:rFonts w:ascii="Times New Roman" w:hAnsi="Times New Roman" w:cs="Times New Roman"/>
          <w:sz w:val="24"/>
          <w:szCs w:val="24"/>
        </w:rPr>
        <w:t xml:space="preserve"> </w:t>
      </w:r>
      <w:r w:rsidR="56859897" w:rsidRPr="2D7B90AD">
        <w:rPr>
          <w:rFonts w:ascii="Times New Roman" w:hAnsi="Times New Roman" w:cs="Times New Roman"/>
          <w:sz w:val="24"/>
          <w:szCs w:val="24"/>
        </w:rPr>
        <w:t xml:space="preserve">which </w:t>
      </w:r>
      <w:r w:rsidR="7FA67090" w:rsidRPr="2D7B90AD">
        <w:rPr>
          <w:rFonts w:ascii="Times New Roman" w:hAnsi="Times New Roman" w:cs="Times New Roman"/>
          <w:sz w:val="24"/>
          <w:szCs w:val="24"/>
        </w:rPr>
        <w:t>also spent a long time in development</w:t>
      </w:r>
      <w:r w:rsidR="2DD0FA7E" w:rsidRPr="2D7B90AD">
        <w:rPr>
          <w:rFonts w:ascii="Times New Roman" w:hAnsi="Times New Roman" w:cs="Times New Roman"/>
          <w:sz w:val="24"/>
          <w:szCs w:val="24"/>
        </w:rPr>
        <w:t>,</w:t>
      </w:r>
      <w:r w:rsidR="345B3B37" w:rsidRPr="2D7B90AD">
        <w:rPr>
          <w:rFonts w:ascii="Times New Roman" w:hAnsi="Times New Roman" w:cs="Times New Roman"/>
          <w:sz w:val="24"/>
          <w:szCs w:val="24"/>
        </w:rPr>
        <w:t xml:space="preserve"> but did get made and reached</w:t>
      </w:r>
      <w:r w:rsidR="3C7799B1" w:rsidRPr="2D7B90AD">
        <w:rPr>
          <w:rFonts w:ascii="Times New Roman" w:hAnsi="Times New Roman" w:cs="Times New Roman"/>
          <w:sz w:val="24"/>
          <w:szCs w:val="24"/>
        </w:rPr>
        <w:t xml:space="preserve"> large</w:t>
      </w:r>
      <w:r w:rsidR="345B3B37" w:rsidRPr="2D7B90AD">
        <w:rPr>
          <w:rFonts w:ascii="Times New Roman" w:hAnsi="Times New Roman" w:cs="Times New Roman"/>
          <w:sz w:val="24"/>
          <w:szCs w:val="24"/>
        </w:rPr>
        <w:t xml:space="preserve"> audiences</w:t>
      </w:r>
      <w:r w:rsidR="37D83D53" w:rsidRPr="2D7B90AD">
        <w:rPr>
          <w:rFonts w:ascii="Times New Roman" w:hAnsi="Times New Roman" w:cs="Times New Roman"/>
          <w:sz w:val="24"/>
          <w:szCs w:val="24"/>
        </w:rPr>
        <w:t xml:space="preserve"> on both sides of the Atlantic</w:t>
      </w:r>
      <w:r w:rsidR="7FA67090" w:rsidRPr="2D7B90AD">
        <w:rPr>
          <w:rFonts w:ascii="Times New Roman" w:hAnsi="Times New Roman" w:cs="Times New Roman"/>
          <w:sz w:val="24"/>
          <w:szCs w:val="24"/>
        </w:rPr>
        <w:t xml:space="preserve">. </w:t>
      </w:r>
      <w:r w:rsidR="00E7171C" w:rsidRPr="00E7171C">
        <w:rPr>
          <w:rFonts w:ascii="Times New Roman" w:hAnsi="Times New Roman" w:cs="Times New Roman"/>
          <w:sz w:val="24"/>
          <w:szCs w:val="24"/>
          <w:lang w:val="en-GB"/>
        </w:rPr>
        <w:t xml:space="preserve">Prior to its UK release, </w:t>
      </w:r>
      <w:r w:rsidR="00E7171C" w:rsidRPr="00E7171C">
        <w:rPr>
          <w:rFonts w:ascii="Times New Roman" w:hAnsi="Times New Roman" w:cs="Times New Roman"/>
          <w:i/>
          <w:iCs/>
          <w:sz w:val="24"/>
          <w:szCs w:val="24"/>
          <w:lang w:val="en-GB"/>
        </w:rPr>
        <w:t>Excalibur</w:t>
      </w:r>
      <w:r w:rsidR="00E7171C" w:rsidRPr="00E7171C">
        <w:rPr>
          <w:rFonts w:ascii="Times New Roman" w:hAnsi="Times New Roman" w:cs="Times New Roman"/>
          <w:sz w:val="24"/>
          <w:szCs w:val="24"/>
          <w:lang w:val="en-GB"/>
        </w:rPr>
        <w:t xml:space="preserve"> had proved commercially successful in the US, where it was widely framed as part of a broader cinematic turn to mythic fantasy</w:t>
      </w:r>
      <w:r w:rsidR="00E7171C">
        <w:rPr>
          <w:rFonts w:ascii="Times New Roman" w:hAnsi="Times New Roman" w:cs="Times New Roman"/>
          <w:sz w:val="24"/>
          <w:szCs w:val="24"/>
          <w:lang w:val="en-GB"/>
        </w:rPr>
        <w:t xml:space="preserve"> </w:t>
      </w:r>
      <w:r w:rsidR="205B5BFC" w:rsidRPr="2D7B90AD">
        <w:rPr>
          <w:rFonts w:ascii="Times New Roman" w:hAnsi="Times New Roman" w:cs="Times New Roman"/>
          <w:sz w:val="24"/>
          <w:szCs w:val="24"/>
        </w:rPr>
        <w:t>(</w:t>
      </w:r>
      <w:r w:rsidR="10348141" w:rsidRPr="2D7B90AD">
        <w:rPr>
          <w:rFonts w:ascii="Times New Roman" w:hAnsi="Times New Roman" w:cs="Times New Roman"/>
          <w:i/>
          <w:iCs/>
          <w:sz w:val="24"/>
          <w:szCs w:val="24"/>
        </w:rPr>
        <w:t>New York Times</w:t>
      </w:r>
      <w:r w:rsidR="10348141" w:rsidRPr="2D7B90AD">
        <w:rPr>
          <w:rFonts w:ascii="Times New Roman" w:hAnsi="Times New Roman" w:cs="Times New Roman"/>
          <w:sz w:val="24"/>
          <w:szCs w:val="24"/>
        </w:rPr>
        <w:t>, 22 February 1981</w:t>
      </w:r>
      <w:r w:rsidR="205B5BFC" w:rsidRPr="2D7B90AD">
        <w:rPr>
          <w:rFonts w:ascii="Times New Roman" w:hAnsi="Times New Roman" w:cs="Times New Roman"/>
          <w:sz w:val="24"/>
          <w:szCs w:val="24"/>
        </w:rPr>
        <w:t>)</w:t>
      </w:r>
      <w:r w:rsidR="055B9EB8" w:rsidRPr="2D7B90AD">
        <w:rPr>
          <w:rFonts w:ascii="Times New Roman" w:hAnsi="Times New Roman" w:cs="Times New Roman"/>
          <w:sz w:val="24"/>
          <w:szCs w:val="24"/>
        </w:rPr>
        <w:t xml:space="preserve">. </w:t>
      </w:r>
      <w:r w:rsidR="6926F3B9" w:rsidRPr="2D7B90AD">
        <w:rPr>
          <w:rFonts w:ascii="Times New Roman" w:hAnsi="Times New Roman" w:cs="Times New Roman"/>
          <w:sz w:val="24"/>
          <w:szCs w:val="24"/>
        </w:rPr>
        <w:t xml:space="preserve">In Britain, </w:t>
      </w:r>
      <w:r w:rsidR="52E4C476" w:rsidRPr="2D7B90AD">
        <w:rPr>
          <w:rFonts w:ascii="Times New Roman" w:hAnsi="Times New Roman" w:cs="Times New Roman"/>
          <w:sz w:val="24"/>
          <w:szCs w:val="24"/>
        </w:rPr>
        <w:t>t</w:t>
      </w:r>
      <w:r w:rsidR="055B9EB8" w:rsidRPr="2D7B90AD">
        <w:rPr>
          <w:rFonts w:ascii="Times New Roman" w:hAnsi="Times New Roman" w:cs="Times New Roman"/>
          <w:sz w:val="24"/>
          <w:szCs w:val="24"/>
        </w:rPr>
        <w:t>he</w:t>
      </w:r>
      <w:r w:rsidR="055B9EB8" w:rsidRPr="2D7B90AD">
        <w:rPr>
          <w:rFonts w:ascii="Times New Roman" w:hAnsi="Times New Roman" w:cs="Times New Roman"/>
          <w:i/>
          <w:iCs/>
          <w:sz w:val="24"/>
          <w:szCs w:val="24"/>
        </w:rPr>
        <w:t xml:space="preserve"> Guardian</w:t>
      </w:r>
      <w:r w:rsidR="055B9EB8" w:rsidRPr="2D7B90AD">
        <w:rPr>
          <w:rFonts w:ascii="Times New Roman" w:hAnsi="Times New Roman" w:cs="Times New Roman"/>
          <w:sz w:val="24"/>
          <w:szCs w:val="24"/>
        </w:rPr>
        <w:t xml:space="preserve"> </w:t>
      </w:r>
      <w:r w:rsidR="710518C1" w:rsidRPr="2D7B90AD">
        <w:rPr>
          <w:rFonts w:ascii="Times New Roman" w:hAnsi="Times New Roman" w:cs="Times New Roman"/>
          <w:sz w:val="24"/>
          <w:szCs w:val="24"/>
        </w:rPr>
        <w:t xml:space="preserve">later </w:t>
      </w:r>
      <w:r w:rsidR="055B9EB8" w:rsidRPr="2D7B90AD">
        <w:rPr>
          <w:rFonts w:ascii="Times New Roman" w:hAnsi="Times New Roman" w:cs="Times New Roman"/>
          <w:sz w:val="24"/>
          <w:szCs w:val="24"/>
        </w:rPr>
        <w:t xml:space="preserve">headlined ‘Boorman’s magic touch’, and billed </w:t>
      </w:r>
      <w:r w:rsidR="055B9EB8" w:rsidRPr="00962E3E">
        <w:rPr>
          <w:rFonts w:ascii="Times New Roman" w:hAnsi="Times New Roman" w:cs="Times New Roman"/>
          <w:i/>
          <w:iCs/>
          <w:sz w:val="24"/>
          <w:szCs w:val="24"/>
        </w:rPr>
        <w:t>Excalibur</w:t>
      </w:r>
      <w:r w:rsidR="055B9EB8" w:rsidRPr="2D7B90AD">
        <w:rPr>
          <w:rFonts w:ascii="Times New Roman" w:hAnsi="Times New Roman" w:cs="Times New Roman"/>
          <w:sz w:val="24"/>
          <w:szCs w:val="24"/>
        </w:rPr>
        <w:t xml:space="preserve"> in the </w:t>
      </w:r>
      <w:proofErr w:type="gramStart"/>
      <w:r w:rsidR="055B9EB8" w:rsidRPr="2D7B90AD">
        <w:rPr>
          <w:rFonts w:ascii="Times New Roman" w:hAnsi="Times New Roman" w:cs="Times New Roman"/>
          <w:sz w:val="24"/>
          <w:szCs w:val="24"/>
        </w:rPr>
        <w:t>subhead: ‘</w:t>
      </w:r>
      <w:proofErr w:type="gramEnd"/>
      <w:r w:rsidR="055B9EB8" w:rsidRPr="2D7B90AD">
        <w:rPr>
          <w:rFonts w:ascii="Times New Roman" w:hAnsi="Times New Roman" w:cs="Times New Roman"/>
          <w:sz w:val="24"/>
          <w:szCs w:val="24"/>
        </w:rPr>
        <w:t>The latest popular fantasy to sweep America and reach London is pure Bit’</w:t>
      </w:r>
      <w:r w:rsidR="1356CFD8" w:rsidRPr="2D7B90AD">
        <w:rPr>
          <w:rFonts w:ascii="Times New Roman" w:hAnsi="Times New Roman" w:cs="Times New Roman"/>
          <w:sz w:val="24"/>
          <w:szCs w:val="24"/>
        </w:rPr>
        <w:t xml:space="preserve"> (29 June 1981)</w:t>
      </w:r>
      <w:r w:rsidR="055B9EB8" w:rsidRPr="2D7B90AD">
        <w:rPr>
          <w:rFonts w:ascii="Times New Roman" w:hAnsi="Times New Roman" w:cs="Times New Roman"/>
          <w:sz w:val="24"/>
          <w:szCs w:val="24"/>
        </w:rPr>
        <w:t>. T</w:t>
      </w:r>
      <w:r w:rsidR="2854694F" w:rsidRPr="2D7B90AD">
        <w:rPr>
          <w:rFonts w:ascii="Times New Roman" w:hAnsi="Times New Roman" w:cs="Times New Roman"/>
          <w:sz w:val="24"/>
          <w:szCs w:val="24"/>
        </w:rPr>
        <w:t>he</w:t>
      </w:r>
      <w:r w:rsidR="055B9EB8" w:rsidRPr="2D7B90AD">
        <w:rPr>
          <w:rFonts w:ascii="Times New Roman" w:hAnsi="Times New Roman" w:cs="Times New Roman"/>
          <w:sz w:val="24"/>
          <w:szCs w:val="24"/>
        </w:rPr>
        <w:t xml:space="preserve"> </w:t>
      </w:r>
      <w:r w:rsidR="32C87397" w:rsidRPr="2D7B90AD">
        <w:rPr>
          <w:rFonts w:ascii="Times New Roman" w:hAnsi="Times New Roman" w:cs="Times New Roman"/>
          <w:i/>
          <w:iCs/>
          <w:sz w:val="24"/>
          <w:szCs w:val="24"/>
        </w:rPr>
        <w:t>Guardian</w:t>
      </w:r>
      <w:r w:rsidR="32C87397" w:rsidRPr="2D7B90AD">
        <w:rPr>
          <w:rFonts w:ascii="Times New Roman" w:hAnsi="Times New Roman" w:cs="Times New Roman"/>
          <w:sz w:val="24"/>
          <w:szCs w:val="24"/>
        </w:rPr>
        <w:t xml:space="preserve"> </w:t>
      </w:r>
      <w:r w:rsidR="055B9EB8" w:rsidRPr="2D7B90AD">
        <w:rPr>
          <w:rFonts w:ascii="Times New Roman" w:hAnsi="Times New Roman" w:cs="Times New Roman"/>
          <w:sz w:val="24"/>
          <w:szCs w:val="24"/>
        </w:rPr>
        <w:t xml:space="preserve">article presents </w:t>
      </w:r>
      <w:r w:rsidR="055B9EB8" w:rsidRPr="2D7B90AD">
        <w:rPr>
          <w:rFonts w:ascii="Times New Roman" w:hAnsi="Times New Roman" w:cs="Times New Roman"/>
          <w:i/>
          <w:iCs/>
          <w:sz w:val="24"/>
          <w:szCs w:val="24"/>
        </w:rPr>
        <w:t>Excalibur</w:t>
      </w:r>
      <w:r w:rsidR="055B9EB8" w:rsidRPr="2D7B90AD">
        <w:rPr>
          <w:rFonts w:ascii="Times New Roman" w:hAnsi="Times New Roman" w:cs="Times New Roman"/>
          <w:sz w:val="24"/>
          <w:szCs w:val="24"/>
        </w:rPr>
        <w:t xml:space="preserve"> in relationship to the earlier success of </w:t>
      </w:r>
      <w:r w:rsidR="055B9EB8" w:rsidRPr="2D7B90AD">
        <w:rPr>
          <w:rFonts w:ascii="Times New Roman" w:hAnsi="Times New Roman" w:cs="Times New Roman"/>
          <w:i/>
          <w:iCs/>
          <w:sz w:val="24"/>
          <w:szCs w:val="24"/>
        </w:rPr>
        <w:t>Star Wars</w:t>
      </w:r>
      <w:r w:rsidR="055B9EB8" w:rsidRPr="2D7B90AD">
        <w:rPr>
          <w:rFonts w:ascii="Times New Roman" w:hAnsi="Times New Roman" w:cs="Times New Roman"/>
          <w:sz w:val="24"/>
          <w:szCs w:val="24"/>
        </w:rPr>
        <w:t xml:space="preserve"> and the boom of sword and</w:t>
      </w:r>
      <w:r w:rsidR="45327188" w:rsidRPr="2D7B90AD">
        <w:rPr>
          <w:rFonts w:ascii="Times New Roman" w:hAnsi="Times New Roman" w:cs="Times New Roman"/>
          <w:sz w:val="24"/>
          <w:szCs w:val="24"/>
        </w:rPr>
        <w:t xml:space="preserve"> </w:t>
      </w:r>
      <w:r w:rsidR="055B9EB8" w:rsidRPr="2D7B90AD">
        <w:rPr>
          <w:rFonts w:ascii="Times New Roman" w:hAnsi="Times New Roman" w:cs="Times New Roman"/>
          <w:sz w:val="24"/>
          <w:szCs w:val="24"/>
        </w:rPr>
        <w:t xml:space="preserve">sorcery in popular fiction, but Boorman </w:t>
      </w:r>
      <w:r w:rsidR="710D1D0C" w:rsidRPr="2D7B90AD">
        <w:rPr>
          <w:rFonts w:ascii="Times New Roman" w:hAnsi="Times New Roman" w:cs="Times New Roman"/>
          <w:sz w:val="24"/>
          <w:szCs w:val="24"/>
        </w:rPr>
        <w:t>speaks of his preoccupation with myth</w:t>
      </w:r>
      <w:r w:rsidR="055B9EB8" w:rsidRPr="2D7B90AD">
        <w:rPr>
          <w:rFonts w:ascii="Times New Roman" w:hAnsi="Times New Roman" w:cs="Times New Roman"/>
          <w:sz w:val="24"/>
          <w:szCs w:val="24"/>
        </w:rPr>
        <w:t>, and how the film challenges the restrained image of British cinema: ‘I tell [people] that there is another kind of English tradition, or at least there was in the past...I want to seduce audiences, to make believe in an imagined world’</w:t>
      </w:r>
      <w:r w:rsidR="78F11F8B" w:rsidRPr="2D7B90AD">
        <w:rPr>
          <w:rFonts w:ascii="Times New Roman" w:hAnsi="Times New Roman" w:cs="Times New Roman"/>
          <w:sz w:val="24"/>
          <w:szCs w:val="24"/>
        </w:rPr>
        <w:t xml:space="preserve"> (ibid.)</w:t>
      </w:r>
      <w:r w:rsidR="055B9EB8" w:rsidRPr="2D7B90AD">
        <w:rPr>
          <w:rFonts w:ascii="Times New Roman" w:hAnsi="Times New Roman" w:cs="Times New Roman"/>
          <w:sz w:val="24"/>
          <w:szCs w:val="24"/>
        </w:rPr>
        <w:t>.</w:t>
      </w:r>
      <w:r w:rsidR="54322E5F" w:rsidRPr="2D7B90AD">
        <w:rPr>
          <w:rFonts w:ascii="Times New Roman" w:hAnsi="Times New Roman" w:cs="Times New Roman"/>
          <w:sz w:val="24"/>
          <w:szCs w:val="24"/>
        </w:rPr>
        <w:t xml:space="preserve"> </w:t>
      </w:r>
      <w:r w:rsidR="004E58EB" w:rsidRPr="004E58EB">
        <w:rPr>
          <w:rFonts w:ascii="Times New Roman" w:hAnsi="Times New Roman" w:cs="Times New Roman"/>
          <w:sz w:val="24"/>
          <w:szCs w:val="24"/>
          <w:lang w:val="en-GB"/>
        </w:rPr>
        <w:t>Derek Malcolm similarly frame</w:t>
      </w:r>
      <w:r w:rsidR="00962E3E">
        <w:rPr>
          <w:rFonts w:ascii="Times New Roman" w:hAnsi="Times New Roman" w:cs="Times New Roman"/>
          <w:sz w:val="24"/>
          <w:szCs w:val="24"/>
          <w:lang w:val="en-GB"/>
        </w:rPr>
        <w:t>s</w:t>
      </w:r>
      <w:r w:rsidR="004E58EB" w:rsidRPr="004E58EB">
        <w:rPr>
          <w:rFonts w:ascii="Times New Roman" w:hAnsi="Times New Roman" w:cs="Times New Roman"/>
          <w:sz w:val="24"/>
          <w:szCs w:val="24"/>
          <w:lang w:val="en-GB"/>
        </w:rPr>
        <w:t xml:space="preserve"> </w:t>
      </w:r>
      <w:r w:rsidR="004E58EB" w:rsidRPr="004A6A9E">
        <w:rPr>
          <w:rFonts w:ascii="Times New Roman" w:hAnsi="Times New Roman" w:cs="Times New Roman"/>
          <w:i/>
          <w:iCs/>
          <w:sz w:val="24"/>
          <w:szCs w:val="24"/>
          <w:lang w:val="en-GB"/>
        </w:rPr>
        <w:t>Excalibur</w:t>
      </w:r>
      <w:r w:rsidR="004E58EB" w:rsidRPr="004E58EB">
        <w:rPr>
          <w:rFonts w:ascii="Times New Roman" w:hAnsi="Times New Roman" w:cs="Times New Roman"/>
          <w:sz w:val="24"/>
          <w:szCs w:val="24"/>
          <w:lang w:val="en-GB"/>
        </w:rPr>
        <w:t xml:space="preserve"> as a director</w:t>
      </w:r>
      <w:r w:rsidR="004E58EB" w:rsidRPr="004E58EB">
        <w:rPr>
          <w:rFonts w:ascii="Times New Roman" w:hAnsi="Times New Roman" w:cs="Times New Roman"/>
          <w:sz w:val="24"/>
          <w:szCs w:val="24"/>
          <w:lang w:val="en-GB"/>
        </w:rPr>
        <w:noBreakHyphen/>
        <w:t>driven reworking of a worn epic form (</w:t>
      </w:r>
      <w:r w:rsidR="004E58EB" w:rsidRPr="004A6A9E">
        <w:rPr>
          <w:rFonts w:ascii="Times New Roman" w:hAnsi="Times New Roman" w:cs="Times New Roman"/>
          <w:i/>
          <w:iCs/>
          <w:sz w:val="24"/>
          <w:szCs w:val="24"/>
          <w:lang w:val="en-GB"/>
        </w:rPr>
        <w:t>Guardian</w:t>
      </w:r>
      <w:r w:rsidR="004E58EB" w:rsidRPr="004E58EB">
        <w:rPr>
          <w:rFonts w:ascii="Times New Roman" w:hAnsi="Times New Roman" w:cs="Times New Roman"/>
          <w:sz w:val="24"/>
          <w:szCs w:val="24"/>
          <w:lang w:val="en-GB"/>
        </w:rPr>
        <w:t>, 2 July 1981).</w:t>
      </w:r>
    </w:p>
    <w:p w14:paraId="01A4ADFB" w14:textId="635EC426" w:rsidR="19576E5D" w:rsidRDefault="7FA67090" w:rsidP="004E58EB">
      <w:pPr>
        <w:spacing w:line="480" w:lineRule="auto"/>
        <w:ind w:firstLine="720"/>
        <w:jc w:val="both"/>
        <w:rPr>
          <w:rFonts w:ascii="Times New Roman" w:hAnsi="Times New Roman" w:cs="Times New Roman"/>
          <w:sz w:val="24"/>
          <w:szCs w:val="24"/>
          <w:lang w:val="en-GB"/>
        </w:rPr>
      </w:pPr>
      <w:r w:rsidRPr="2D7B90AD">
        <w:rPr>
          <w:rFonts w:ascii="Times New Roman" w:hAnsi="Times New Roman" w:cs="Times New Roman"/>
          <w:sz w:val="24"/>
          <w:szCs w:val="24"/>
        </w:rPr>
        <w:t>As mentioned a</w:t>
      </w:r>
      <w:r w:rsidR="4C59F149" w:rsidRPr="2D7B90AD">
        <w:rPr>
          <w:rFonts w:ascii="Times New Roman" w:hAnsi="Times New Roman" w:cs="Times New Roman"/>
          <w:sz w:val="24"/>
          <w:szCs w:val="24"/>
        </w:rPr>
        <w:t>bove,</w:t>
      </w:r>
      <w:r w:rsidR="6C1DEC34" w:rsidRPr="2D7B90AD">
        <w:rPr>
          <w:rFonts w:ascii="Times New Roman" w:hAnsi="Times New Roman" w:cs="Times New Roman"/>
          <w:sz w:val="24"/>
          <w:szCs w:val="24"/>
        </w:rPr>
        <w:t xml:space="preserve"> compared to the other films discussed </w:t>
      </w:r>
      <w:r w:rsidR="511EB1A4" w:rsidRPr="2D7B90AD">
        <w:rPr>
          <w:rFonts w:ascii="Times New Roman" w:hAnsi="Times New Roman" w:cs="Times New Roman"/>
          <w:sz w:val="24"/>
          <w:szCs w:val="24"/>
        </w:rPr>
        <w:t>her</w:t>
      </w:r>
      <w:r w:rsidR="6C1DEC34" w:rsidRPr="2D7B90AD">
        <w:rPr>
          <w:rFonts w:ascii="Times New Roman" w:hAnsi="Times New Roman" w:cs="Times New Roman"/>
          <w:sz w:val="24"/>
          <w:szCs w:val="24"/>
        </w:rPr>
        <w:t>e,</w:t>
      </w:r>
      <w:r w:rsidR="64E9B138" w:rsidRPr="2D7B90AD">
        <w:rPr>
          <w:rFonts w:ascii="Times New Roman" w:hAnsi="Times New Roman" w:cs="Times New Roman"/>
          <w:sz w:val="24"/>
          <w:szCs w:val="24"/>
        </w:rPr>
        <w:t xml:space="preserve"> </w:t>
      </w:r>
      <w:r w:rsidR="19B9CF3F" w:rsidRPr="2D7B90AD">
        <w:rPr>
          <w:rFonts w:ascii="Times New Roman" w:hAnsi="Times New Roman" w:cs="Times New Roman"/>
          <w:i/>
          <w:iCs/>
          <w:sz w:val="24"/>
          <w:szCs w:val="24"/>
        </w:rPr>
        <w:t>E</w:t>
      </w:r>
      <w:r w:rsidR="6FCCAAF3" w:rsidRPr="2D7B90AD">
        <w:rPr>
          <w:rFonts w:ascii="Times New Roman" w:hAnsi="Times New Roman" w:cs="Times New Roman"/>
          <w:i/>
          <w:iCs/>
          <w:sz w:val="24"/>
          <w:szCs w:val="24"/>
        </w:rPr>
        <w:t>xcalibur</w:t>
      </w:r>
      <w:r w:rsidR="5A9C0440" w:rsidRPr="2D7B90AD">
        <w:rPr>
          <w:rFonts w:ascii="Times New Roman" w:hAnsi="Times New Roman" w:cs="Times New Roman"/>
          <w:sz w:val="24"/>
          <w:szCs w:val="24"/>
        </w:rPr>
        <w:t xml:space="preserve"> has</w:t>
      </w:r>
      <w:r w:rsidR="4DE336B2" w:rsidRPr="2D7B90AD">
        <w:rPr>
          <w:rFonts w:ascii="Times New Roman" w:hAnsi="Times New Roman" w:cs="Times New Roman"/>
          <w:sz w:val="24"/>
          <w:szCs w:val="24"/>
        </w:rPr>
        <w:t xml:space="preserve"> since</w:t>
      </w:r>
      <w:r w:rsidR="5A9C0440" w:rsidRPr="2D7B90AD">
        <w:rPr>
          <w:rFonts w:ascii="Times New Roman" w:hAnsi="Times New Roman" w:cs="Times New Roman"/>
          <w:sz w:val="24"/>
          <w:szCs w:val="24"/>
        </w:rPr>
        <w:t xml:space="preserve"> received greater </w:t>
      </w:r>
      <w:r w:rsidR="002F6E9D" w:rsidRPr="2D7B90AD">
        <w:rPr>
          <w:rFonts w:ascii="Times New Roman" w:hAnsi="Times New Roman" w:cs="Times New Roman"/>
          <w:sz w:val="24"/>
          <w:szCs w:val="24"/>
        </w:rPr>
        <w:t xml:space="preserve">academic </w:t>
      </w:r>
      <w:r w:rsidR="5A9C0440" w:rsidRPr="2D7B90AD">
        <w:rPr>
          <w:rFonts w:ascii="Times New Roman" w:hAnsi="Times New Roman" w:cs="Times New Roman"/>
          <w:sz w:val="24"/>
          <w:szCs w:val="24"/>
        </w:rPr>
        <w:t>attention as a film by</w:t>
      </w:r>
      <w:r w:rsidR="61D188FE" w:rsidRPr="2D7B90AD">
        <w:rPr>
          <w:rFonts w:ascii="Times New Roman" w:hAnsi="Times New Roman" w:cs="Times New Roman"/>
          <w:sz w:val="24"/>
          <w:szCs w:val="24"/>
        </w:rPr>
        <w:t xml:space="preserve"> British auteur</w:t>
      </w:r>
      <w:r w:rsidR="5A9C0440" w:rsidRPr="2D7B90AD">
        <w:rPr>
          <w:rFonts w:ascii="Times New Roman" w:hAnsi="Times New Roman" w:cs="Times New Roman"/>
          <w:sz w:val="24"/>
          <w:szCs w:val="24"/>
        </w:rPr>
        <w:t xml:space="preserve"> </w:t>
      </w:r>
      <w:r w:rsidR="61BDC040" w:rsidRPr="2D7B90AD">
        <w:rPr>
          <w:rFonts w:ascii="Times New Roman" w:hAnsi="Times New Roman" w:cs="Times New Roman"/>
          <w:sz w:val="24"/>
          <w:szCs w:val="24"/>
        </w:rPr>
        <w:t>Boorman</w:t>
      </w:r>
      <w:r w:rsidR="3CB01891" w:rsidRPr="2D7B90AD">
        <w:rPr>
          <w:rFonts w:ascii="Times New Roman" w:hAnsi="Times New Roman" w:cs="Times New Roman"/>
          <w:sz w:val="24"/>
          <w:szCs w:val="24"/>
        </w:rPr>
        <w:t>,</w:t>
      </w:r>
      <w:r w:rsidR="33F8E118" w:rsidRPr="2D7B90AD">
        <w:rPr>
          <w:rFonts w:ascii="Times New Roman" w:hAnsi="Times New Roman" w:cs="Times New Roman"/>
          <w:sz w:val="24"/>
          <w:szCs w:val="24"/>
        </w:rPr>
        <w:t xml:space="preserve"> and</w:t>
      </w:r>
      <w:r w:rsidR="2436321C" w:rsidRPr="2D7B90AD">
        <w:rPr>
          <w:rFonts w:ascii="Times New Roman" w:hAnsi="Times New Roman" w:cs="Times New Roman"/>
          <w:sz w:val="24"/>
          <w:szCs w:val="24"/>
        </w:rPr>
        <w:t xml:space="preserve"> in the context of ‘Cinema</w:t>
      </w:r>
      <w:r w:rsidR="33F8E118" w:rsidRPr="2D7B90AD">
        <w:rPr>
          <w:rFonts w:ascii="Times New Roman" w:hAnsi="Times New Roman" w:cs="Times New Roman"/>
          <w:sz w:val="24"/>
          <w:szCs w:val="24"/>
        </w:rPr>
        <w:t xml:space="preserve"> Arthurian</w:t>
      </w:r>
      <w:r w:rsidR="420347E1" w:rsidRPr="2D7B90AD">
        <w:rPr>
          <w:rFonts w:ascii="Times New Roman" w:hAnsi="Times New Roman" w:cs="Times New Roman"/>
          <w:sz w:val="24"/>
          <w:szCs w:val="24"/>
        </w:rPr>
        <w:t>a’, where it is grouped with othe</w:t>
      </w:r>
      <w:r w:rsidR="0802624F" w:rsidRPr="2D7B90AD">
        <w:rPr>
          <w:rFonts w:ascii="Times New Roman" w:hAnsi="Times New Roman" w:cs="Times New Roman"/>
          <w:sz w:val="24"/>
          <w:szCs w:val="24"/>
        </w:rPr>
        <w:t>r</w:t>
      </w:r>
      <w:r w:rsidR="68CF22FA" w:rsidRPr="2D7B90AD">
        <w:rPr>
          <w:rFonts w:ascii="Times New Roman" w:hAnsi="Times New Roman" w:cs="Times New Roman"/>
          <w:sz w:val="24"/>
          <w:szCs w:val="24"/>
        </w:rPr>
        <w:t xml:space="preserve"> versions of the legend of King Arthur.</w:t>
      </w:r>
      <w:r w:rsidR="4E9D2A5E" w:rsidRPr="2D7B90AD">
        <w:rPr>
          <w:rFonts w:ascii="Times New Roman" w:hAnsi="Times New Roman" w:cs="Times New Roman"/>
          <w:sz w:val="24"/>
          <w:szCs w:val="24"/>
        </w:rPr>
        <w:t xml:space="preserve"> </w:t>
      </w:r>
      <w:r w:rsidR="30899CEA" w:rsidRPr="2D7B90AD">
        <w:rPr>
          <w:rFonts w:ascii="Times New Roman" w:hAnsi="Times New Roman" w:cs="Times New Roman"/>
          <w:sz w:val="24"/>
          <w:szCs w:val="24"/>
        </w:rPr>
        <w:t>However,</w:t>
      </w:r>
      <w:r w:rsidR="2414914A" w:rsidRPr="2D7B90AD">
        <w:rPr>
          <w:rFonts w:ascii="Times New Roman" w:hAnsi="Times New Roman" w:cs="Times New Roman"/>
          <w:sz w:val="24"/>
          <w:szCs w:val="24"/>
        </w:rPr>
        <w:t xml:space="preserve"> </w:t>
      </w:r>
      <w:r w:rsidR="5FC93E1C" w:rsidRPr="2D7B90AD">
        <w:rPr>
          <w:rFonts w:ascii="Times New Roman" w:hAnsi="Times New Roman" w:cs="Times New Roman"/>
          <w:sz w:val="24"/>
          <w:szCs w:val="24"/>
        </w:rPr>
        <w:t xml:space="preserve">it is clear </w:t>
      </w:r>
      <w:r w:rsidR="7541895C" w:rsidRPr="2D7B90AD">
        <w:rPr>
          <w:rFonts w:ascii="Times New Roman" w:hAnsi="Times New Roman" w:cs="Times New Roman"/>
          <w:sz w:val="24"/>
          <w:szCs w:val="24"/>
        </w:rPr>
        <w:t>in</w:t>
      </w:r>
      <w:r w:rsidR="3F3B7A0F" w:rsidRPr="2D7B90AD">
        <w:rPr>
          <w:rFonts w:ascii="Times New Roman" w:hAnsi="Times New Roman" w:cs="Times New Roman"/>
          <w:sz w:val="24"/>
          <w:szCs w:val="24"/>
        </w:rPr>
        <w:t xml:space="preserve"> the </w:t>
      </w:r>
      <w:r w:rsidR="6B05E40A" w:rsidRPr="2D7B90AD">
        <w:rPr>
          <w:rFonts w:ascii="Times New Roman" w:hAnsi="Times New Roman" w:cs="Times New Roman"/>
          <w:sz w:val="24"/>
          <w:szCs w:val="24"/>
        </w:rPr>
        <w:t xml:space="preserve">press </w:t>
      </w:r>
      <w:r w:rsidR="3F3B7A0F" w:rsidRPr="2D7B90AD">
        <w:rPr>
          <w:rFonts w:ascii="Times New Roman" w:hAnsi="Times New Roman" w:cs="Times New Roman"/>
          <w:sz w:val="24"/>
          <w:szCs w:val="24"/>
        </w:rPr>
        <w:t>reception</w:t>
      </w:r>
      <w:r w:rsidR="5BB4AF95" w:rsidRPr="2D7B90AD">
        <w:rPr>
          <w:rFonts w:ascii="Times New Roman" w:hAnsi="Times New Roman" w:cs="Times New Roman"/>
          <w:sz w:val="24"/>
          <w:szCs w:val="24"/>
        </w:rPr>
        <w:t xml:space="preserve"> that</w:t>
      </w:r>
      <w:r w:rsidR="30CA2519" w:rsidRPr="2D7B90AD">
        <w:rPr>
          <w:rFonts w:ascii="Times New Roman" w:hAnsi="Times New Roman" w:cs="Times New Roman"/>
          <w:sz w:val="24"/>
          <w:szCs w:val="24"/>
        </w:rPr>
        <w:t xml:space="preserve"> </w:t>
      </w:r>
      <w:r w:rsidR="62C37831" w:rsidRPr="2D7B90AD">
        <w:rPr>
          <w:rFonts w:ascii="Times New Roman" w:hAnsi="Times New Roman" w:cs="Times New Roman"/>
          <w:sz w:val="24"/>
          <w:szCs w:val="24"/>
        </w:rPr>
        <w:t xml:space="preserve">these </w:t>
      </w:r>
      <w:proofErr w:type="spellStart"/>
      <w:r w:rsidR="62C37831" w:rsidRPr="2D7B90AD">
        <w:rPr>
          <w:rFonts w:ascii="Times New Roman" w:hAnsi="Times New Roman" w:cs="Times New Roman"/>
          <w:sz w:val="24"/>
          <w:szCs w:val="24"/>
        </w:rPr>
        <w:t>legitimising</w:t>
      </w:r>
      <w:proofErr w:type="spellEnd"/>
      <w:r w:rsidR="62C37831" w:rsidRPr="2D7B90AD">
        <w:rPr>
          <w:rFonts w:ascii="Times New Roman" w:hAnsi="Times New Roman" w:cs="Times New Roman"/>
          <w:sz w:val="24"/>
          <w:szCs w:val="24"/>
        </w:rPr>
        <w:t xml:space="preserve"> discourses</w:t>
      </w:r>
      <w:r w:rsidR="5E726136" w:rsidRPr="2D7B90AD">
        <w:rPr>
          <w:rFonts w:ascii="Times New Roman" w:hAnsi="Times New Roman" w:cs="Times New Roman"/>
          <w:sz w:val="24"/>
          <w:szCs w:val="24"/>
        </w:rPr>
        <w:t xml:space="preserve"> (of </w:t>
      </w:r>
      <w:r w:rsidR="7A1C1E51" w:rsidRPr="2D7B90AD">
        <w:rPr>
          <w:rFonts w:ascii="Times New Roman" w:hAnsi="Times New Roman" w:cs="Times New Roman"/>
          <w:sz w:val="24"/>
          <w:szCs w:val="24"/>
        </w:rPr>
        <w:t xml:space="preserve">artistic </w:t>
      </w:r>
      <w:r w:rsidR="5E726136" w:rsidRPr="2D7B90AD">
        <w:rPr>
          <w:rFonts w:ascii="Times New Roman" w:hAnsi="Times New Roman" w:cs="Times New Roman"/>
          <w:sz w:val="24"/>
          <w:szCs w:val="24"/>
        </w:rPr>
        <w:t>authorship and mythology)</w:t>
      </w:r>
      <w:r w:rsidR="62C37831" w:rsidRPr="2D7B90AD">
        <w:rPr>
          <w:rFonts w:ascii="Times New Roman" w:hAnsi="Times New Roman" w:cs="Times New Roman"/>
          <w:sz w:val="24"/>
          <w:szCs w:val="24"/>
        </w:rPr>
        <w:t xml:space="preserve"> </w:t>
      </w:r>
      <w:r w:rsidR="2D9600E3" w:rsidRPr="2D7B90AD">
        <w:rPr>
          <w:rFonts w:ascii="Times New Roman" w:hAnsi="Times New Roman" w:cs="Times New Roman"/>
          <w:sz w:val="24"/>
          <w:szCs w:val="24"/>
        </w:rPr>
        <w:t>which</w:t>
      </w:r>
      <w:r w:rsidR="7DE5DC84" w:rsidRPr="2D7B90AD">
        <w:rPr>
          <w:rFonts w:ascii="Times New Roman" w:hAnsi="Times New Roman" w:cs="Times New Roman"/>
          <w:sz w:val="24"/>
          <w:szCs w:val="24"/>
        </w:rPr>
        <w:t xml:space="preserve"> </w:t>
      </w:r>
      <w:r w:rsidR="1192C156" w:rsidRPr="2D7B90AD">
        <w:rPr>
          <w:rFonts w:ascii="Times New Roman" w:hAnsi="Times New Roman" w:cs="Times New Roman"/>
          <w:sz w:val="24"/>
          <w:szCs w:val="24"/>
        </w:rPr>
        <w:t>may</w:t>
      </w:r>
      <w:r w:rsidR="7DE5DC84" w:rsidRPr="2D7B90AD">
        <w:rPr>
          <w:rFonts w:ascii="Times New Roman" w:hAnsi="Times New Roman" w:cs="Times New Roman"/>
          <w:sz w:val="24"/>
          <w:szCs w:val="24"/>
        </w:rPr>
        <w:t xml:space="preserve"> be associated with cinematic quality </w:t>
      </w:r>
      <w:r w:rsidR="62C37831" w:rsidRPr="2D7B90AD">
        <w:rPr>
          <w:rFonts w:ascii="Times New Roman" w:hAnsi="Times New Roman" w:cs="Times New Roman"/>
          <w:sz w:val="24"/>
          <w:szCs w:val="24"/>
        </w:rPr>
        <w:t>are</w:t>
      </w:r>
      <w:r w:rsidR="072978A2" w:rsidRPr="2D7B90AD">
        <w:rPr>
          <w:rFonts w:ascii="Times New Roman" w:hAnsi="Times New Roman" w:cs="Times New Roman"/>
          <w:sz w:val="24"/>
          <w:szCs w:val="24"/>
        </w:rPr>
        <w:t xml:space="preserve"> already</w:t>
      </w:r>
      <w:r w:rsidR="62C37831" w:rsidRPr="2D7B90AD">
        <w:rPr>
          <w:rFonts w:ascii="Times New Roman" w:hAnsi="Times New Roman" w:cs="Times New Roman"/>
          <w:sz w:val="24"/>
          <w:szCs w:val="24"/>
        </w:rPr>
        <w:t xml:space="preserve"> held in tension with </w:t>
      </w:r>
      <w:r w:rsidR="4CE854A9" w:rsidRPr="2D7B90AD">
        <w:rPr>
          <w:rFonts w:ascii="Times New Roman" w:hAnsi="Times New Roman" w:cs="Times New Roman"/>
          <w:sz w:val="24"/>
          <w:szCs w:val="24"/>
        </w:rPr>
        <w:t xml:space="preserve">attention to </w:t>
      </w:r>
      <w:r w:rsidR="3BCBF598" w:rsidRPr="2D7B90AD">
        <w:rPr>
          <w:rFonts w:ascii="Times New Roman" w:hAnsi="Times New Roman" w:cs="Times New Roman"/>
          <w:sz w:val="24"/>
          <w:szCs w:val="24"/>
        </w:rPr>
        <w:t>the</w:t>
      </w:r>
      <w:r w:rsidR="5EC505C6" w:rsidRPr="2D7B90AD">
        <w:rPr>
          <w:rFonts w:ascii="Times New Roman" w:hAnsi="Times New Roman" w:cs="Times New Roman"/>
          <w:sz w:val="24"/>
          <w:szCs w:val="24"/>
        </w:rPr>
        <w:t xml:space="preserve"> </w:t>
      </w:r>
      <w:r w:rsidR="71B91F93" w:rsidRPr="2D7B90AD">
        <w:rPr>
          <w:rFonts w:ascii="Times New Roman" w:hAnsi="Times New Roman" w:cs="Times New Roman"/>
          <w:sz w:val="24"/>
          <w:szCs w:val="24"/>
        </w:rPr>
        <w:t xml:space="preserve">commercial </w:t>
      </w:r>
      <w:r w:rsidR="5EC505C6" w:rsidRPr="2D7B90AD">
        <w:rPr>
          <w:rFonts w:ascii="Times New Roman" w:hAnsi="Times New Roman" w:cs="Times New Roman"/>
          <w:sz w:val="24"/>
          <w:szCs w:val="24"/>
        </w:rPr>
        <w:t>film cycle</w:t>
      </w:r>
      <w:r w:rsidR="3BCBF598" w:rsidRPr="2D7B90AD">
        <w:rPr>
          <w:rFonts w:ascii="Times New Roman" w:hAnsi="Times New Roman" w:cs="Times New Roman"/>
          <w:sz w:val="24"/>
          <w:szCs w:val="24"/>
        </w:rPr>
        <w:t xml:space="preserve"> </w:t>
      </w:r>
      <w:r w:rsidR="519D12E4" w:rsidRPr="2D7B90AD">
        <w:rPr>
          <w:rFonts w:ascii="Times New Roman" w:hAnsi="Times New Roman" w:cs="Times New Roman"/>
          <w:sz w:val="24"/>
          <w:szCs w:val="24"/>
        </w:rPr>
        <w:t xml:space="preserve">context </w:t>
      </w:r>
      <w:r w:rsidR="28718EFA" w:rsidRPr="2D7B90AD">
        <w:rPr>
          <w:rFonts w:ascii="Times New Roman" w:hAnsi="Times New Roman" w:cs="Times New Roman"/>
          <w:sz w:val="24"/>
          <w:szCs w:val="24"/>
        </w:rPr>
        <w:t xml:space="preserve">in which </w:t>
      </w:r>
      <w:r w:rsidR="28718EFA" w:rsidRPr="2D7B90AD">
        <w:rPr>
          <w:rFonts w:ascii="Times New Roman" w:hAnsi="Times New Roman" w:cs="Times New Roman"/>
          <w:i/>
          <w:iCs/>
          <w:sz w:val="24"/>
          <w:szCs w:val="24"/>
        </w:rPr>
        <w:t>Excalibur</w:t>
      </w:r>
      <w:r w:rsidR="28718EFA" w:rsidRPr="2D7B90AD">
        <w:rPr>
          <w:rFonts w:ascii="Times New Roman" w:hAnsi="Times New Roman" w:cs="Times New Roman"/>
          <w:sz w:val="24"/>
          <w:szCs w:val="24"/>
        </w:rPr>
        <w:t xml:space="preserve"> emerged.</w:t>
      </w:r>
      <w:r w:rsidR="52107C47" w:rsidRPr="2D7B90AD">
        <w:rPr>
          <w:rFonts w:ascii="Times New Roman" w:hAnsi="Times New Roman" w:cs="Times New Roman"/>
          <w:sz w:val="24"/>
          <w:szCs w:val="24"/>
        </w:rPr>
        <w:t xml:space="preserve"> </w:t>
      </w:r>
      <w:r w:rsidR="004E58EB" w:rsidRPr="004E58EB">
        <w:rPr>
          <w:rFonts w:ascii="Times New Roman" w:hAnsi="Times New Roman" w:cs="Times New Roman"/>
          <w:sz w:val="24"/>
          <w:szCs w:val="24"/>
          <w:lang w:val="en-GB"/>
        </w:rPr>
        <w:t xml:space="preserve">Press profiles accompanying the film’s London opening </w:t>
      </w:r>
      <w:r w:rsidR="0056796F">
        <w:rPr>
          <w:rFonts w:ascii="Times New Roman" w:hAnsi="Times New Roman" w:cs="Times New Roman"/>
          <w:sz w:val="24"/>
          <w:szCs w:val="24"/>
          <w:lang w:val="en-GB"/>
        </w:rPr>
        <w:t xml:space="preserve">highlighted </w:t>
      </w:r>
      <w:r w:rsidR="004E58EB" w:rsidRPr="004E58EB">
        <w:rPr>
          <w:rFonts w:ascii="Times New Roman" w:hAnsi="Times New Roman" w:cs="Times New Roman"/>
          <w:sz w:val="24"/>
          <w:szCs w:val="24"/>
          <w:lang w:val="en-GB"/>
        </w:rPr>
        <w:t xml:space="preserve">Boorman’s auteur status and his resistance to claims that </w:t>
      </w:r>
      <w:r w:rsidR="004E58EB" w:rsidRPr="004A6A9E">
        <w:rPr>
          <w:rFonts w:ascii="Times New Roman" w:hAnsi="Times New Roman" w:cs="Times New Roman"/>
          <w:i/>
          <w:iCs/>
          <w:sz w:val="24"/>
          <w:szCs w:val="24"/>
          <w:lang w:val="en-GB"/>
        </w:rPr>
        <w:t>Excalibur</w:t>
      </w:r>
      <w:r w:rsidR="004E58EB" w:rsidRPr="004E58EB">
        <w:rPr>
          <w:rFonts w:ascii="Times New Roman" w:hAnsi="Times New Roman" w:cs="Times New Roman"/>
          <w:sz w:val="24"/>
          <w:szCs w:val="24"/>
          <w:lang w:val="en-GB"/>
        </w:rPr>
        <w:t xml:space="preserve"> merely followed a fantasy bandwagon (</w:t>
      </w:r>
      <w:r w:rsidR="004E58EB" w:rsidRPr="004A6A9E">
        <w:rPr>
          <w:rFonts w:ascii="Times New Roman" w:hAnsi="Times New Roman" w:cs="Times New Roman"/>
          <w:i/>
          <w:iCs/>
          <w:sz w:val="24"/>
          <w:szCs w:val="24"/>
          <w:lang w:val="en-GB"/>
        </w:rPr>
        <w:t>Observer</w:t>
      </w:r>
      <w:r w:rsidR="004E58EB" w:rsidRPr="004E58EB">
        <w:rPr>
          <w:rFonts w:ascii="Times New Roman" w:hAnsi="Times New Roman" w:cs="Times New Roman"/>
          <w:sz w:val="24"/>
          <w:szCs w:val="24"/>
          <w:lang w:val="en-GB"/>
        </w:rPr>
        <w:t>, 28 June 1981).</w:t>
      </w:r>
      <w:r w:rsidR="004E58EB">
        <w:rPr>
          <w:rFonts w:ascii="Times New Roman" w:hAnsi="Times New Roman" w:cs="Times New Roman"/>
          <w:sz w:val="24"/>
          <w:szCs w:val="24"/>
          <w:lang w:val="en-GB"/>
        </w:rPr>
        <w:t xml:space="preserve"> </w:t>
      </w:r>
      <w:r w:rsidR="05E03029" w:rsidRPr="2D7B90AD">
        <w:rPr>
          <w:rFonts w:ascii="Times New Roman" w:hAnsi="Times New Roman" w:cs="Times New Roman"/>
          <w:sz w:val="24"/>
          <w:szCs w:val="24"/>
          <w:lang w:val="en-GB"/>
        </w:rPr>
        <w:t>It</w:t>
      </w:r>
      <w:r w:rsidR="7D0F0635" w:rsidRPr="2D7B90AD">
        <w:rPr>
          <w:rFonts w:ascii="Times New Roman" w:hAnsi="Times New Roman" w:cs="Times New Roman"/>
          <w:sz w:val="24"/>
          <w:szCs w:val="24"/>
          <w:lang w:val="en-GB"/>
        </w:rPr>
        <w:t xml:space="preserve"> </w:t>
      </w:r>
      <w:r w:rsidR="5E4DE31F" w:rsidRPr="2D7B90AD">
        <w:rPr>
          <w:rFonts w:ascii="Times New Roman" w:hAnsi="Times New Roman" w:cs="Times New Roman"/>
          <w:sz w:val="24"/>
          <w:szCs w:val="24"/>
          <w:lang w:val="en-GB"/>
        </w:rPr>
        <w:t>is</w:t>
      </w:r>
      <w:r w:rsidR="480648C6" w:rsidRPr="2D7B90AD">
        <w:rPr>
          <w:rFonts w:ascii="Times New Roman" w:hAnsi="Times New Roman" w:cs="Times New Roman"/>
          <w:sz w:val="24"/>
          <w:szCs w:val="24"/>
          <w:lang w:val="en-GB"/>
        </w:rPr>
        <w:t xml:space="preserve"> </w:t>
      </w:r>
      <w:r w:rsidR="5E4DE31F" w:rsidRPr="2D7B90AD">
        <w:rPr>
          <w:rFonts w:ascii="Times New Roman" w:hAnsi="Times New Roman" w:cs="Times New Roman"/>
          <w:sz w:val="24"/>
          <w:szCs w:val="24"/>
          <w:lang w:val="en-GB"/>
        </w:rPr>
        <w:t xml:space="preserve">worth mentioning that </w:t>
      </w:r>
      <w:r w:rsidR="5E4DE31F" w:rsidRPr="2D7B90AD">
        <w:rPr>
          <w:rFonts w:ascii="Times New Roman" w:hAnsi="Times New Roman" w:cs="Times New Roman"/>
          <w:i/>
          <w:iCs/>
          <w:sz w:val="24"/>
          <w:szCs w:val="24"/>
          <w:lang w:val="en-GB"/>
        </w:rPr>
        <w:t>Excalibur</w:t>
      </w:r>
      <w:r w:rsidR="5E4DE31F" w:rsidRPr="2D7B90AD">
        <w:rPr>
          <w:rFonts w:ascii="Times New Roman" w:hAnsi="Times New Roman" w:cs="Times New Roman"/>
          <w:sz w:val="24"/>
          <w:szCs w:val="24"/>
          <w:lang w:val="en-GB"/>
        </w:rPr>
        <w:t xml:space="preserve"> is</w:t>
      </w:r>
      <w:r w:rsidR="52608064" w:rsidRPr="2D7B90AD">
        <w:rPr>
          <w:rFonts w:ascii="Times New Roman" w:hAnsi="Times New Roman" w:cs="Times New Roman"/>
          <w:sz w:val="24"/>
          <w:szCs w:val="24"/>
          <w:lang w:val="en-GB"/>
        </w:rPr>
        <w:t xml:space="preserve"> </w:t>
      </w:r>
      <w:r w:rsidR="5D093BE9" w:rsidRPr="2D7B90AD">
        <w:rPr>
          <w:rFonts w:ascii="Times New Roman" w:hAnsi="Times New Roman" w:cs="Times New Roman"/>
          <w:sz w:val="24"/>
          <w:szCs w:val="24"/>
          <w:lang w:val="en-GB"/>
        </w:rPr>
        <w:t xml:space="preserve">also </w:t>
      </w:r>
      <w:r w:rsidR="7DB3916A" w:rsidRPr="2D7B90AD">
        <w:rPr>
          <w:rFonts w:ascii="Times New Roman" w:hAnsi="Times New Roman" w:cs="Times New Roman"/>
          <w:sz w:val="24"/>
          <w:szCs w:val="24"/>
          <w:lang w:val="en-GB"/>
        </w:rPr>
        <w:t>markedly</w:t>
      </w:r>
      <w:r w:rsidR="52608064" w:rsidRPr="2D7B90AD">
        <w:rPr>
          <w:rFonts w:ascii="Times New Roman" w:hAnsi="Times New Roman" w:cs="Times New Roman"/>
          <w:sz w:val="24"/>
          <w:szCs w:val="24"/>
          <w:lang w:val="en-GB"/>
        </w:rPr>
        <w:t xml:space="preserve"> </w:t>
      </w:r>
      <w:r w:rsidR="5E4DE31F" w:rsidRPr="2D7B90AD">
        <w:rPr>
          <w:rFonts w:ascii="Times New Roman" w:hAnsi="Times New Roman" w:cs="Times New Roman"/>
          <w:sz w:val="24"/>
          <w:szCs w:val="24"/>
          <w:lang w:val="en-GB"/>
        </w:rPr>
        <w:t>different from other</w:t>
      </w:r>
      <w:r w:rsidR="7980B433" w:rsidRPr="2D7B90AD">
        <w:rPr>
          <w:rFonts w:ascii="Times New Roman" w:hAnsi="Times New Roman" w:cs="Times New Roman"/>
          <w:sz w:val="24"/>
          <w:szCs w:val="24"/>
          <w:lang w:val="en-GB"/>
        </w:rPr>
        <w:t xml:space="preserve"> productions</w:t>
      </w:r>
      <w:r w:rsidR="5E4DE31F" w:rsidRPr="2D7B90AD">
        <w:rPr>
          <w:rFonts w:ascii="Times New Roman" w:hAnsi="Times New Roman" w:cs="Times New Roman"/>
          <w:sz w:val="24"/>
          <w:szCs w:val="24"/>
          <w:lang w:val="en-GB"/>
        </w:rPr>
        <w:t xml:space="preserve"> in this article because it is not a family film.</w:t>
      </w:r>
      <w:r w:rsidR="0856F1BC" w:rsidRPr="2D7B90AD">
        <w:rPr>
          <w:rFonts w:ascii="Times New Roman" w:hAnsi="Times New Roman" w:cs="Times New Roman"/>
          <w:sz w:val="24"/>
          <w:szCs w:val="24"/>
          <w:lang w:val="en-GB"/>
        </w:rPr>
        <w:t xml:space="preserve"> </w:t>
      </w:r>
      <w:r w:rsidR="00CC608E" w:rsidRPr="00CC608E">
        <w:rPr>
          <w:rFonts w:ascii="Times New Roman" w:hAnsi="Times New Roman" w:cs="Times New Roman"/>
          <w:sz w:val="24"/>
          <w:szCs w:val="24"/>
          <w:lang w:val="en-GB"/>
        </w:rPr>
        <w:t xml:space="preserve">Trade coverage noted tensions between </w:t>
      </w:r>
      <w:r w:rsidR="00CC608E" w:rsidRPr="00CC608E">
        <w:rPr>
          <w:rFonts w:ascii="Times New Roman" w:hAnsi="Times New Roman" w:cs="Times New Roman"/>
          <w:i/>
          <w:iCs/>
          <w:sz w:val="24"/>
          <w:szCs w:val="24"/>
          <w:lang w:val="en-GB"/>
        </w:rPr>
        <w:t>Excalibur</w:t>
      </w:r>
      <w:r w:rsidR="00CC608E" w:rsidRPr="00CC608E">
        <w:rPr>
          <w:rFonts w:ascii="Times New Roman" w:hAnsi="Times New Roman" w:cs="Times New Roman"/>
          <w:sz w:val="24"/>
          <w:szCs w:val="24"/>
          <w:lang w:val="en-GB"/>
        </w:rPr>
        <w:t xml:space="preserve">’s heroic spectacle and its restricted audience reach, particularly in the US, where its R rating limited its appeal to younger viewers </w:t>
      </w:r>
      <w:r w:rsidR="56C9A7DD" w:rsidRPr="2D7B90AD">
        <w:rPr>
          <w:rFonts w:ascii="Times New Roman" w:hAnsi="Times New Roman" w:cs="Times New Roman"/>
          <w:sz w:val="24"/>
          <w:szCs w:val="24"/>
          <w:lang w:val="en-GB"/>
        </w:rPr>
        <w:t>(</w:t>
      </w:r>
      <w:proofErr w:type="spellStart"/>
      <w:r w:rsidR="00CC608E" w:rsidRPr="004A6A9E">
        <w:rPr>
          <w:rFonts w:ascii="Times New Roman" w:hAnsi="Times New Roman" w:cs="Times New Roman"/>
          <w:i/>
          <w:iCs/>
          <w:sz w:val="24"/>
          <w:szCs w:val="24"/>
          <w:lang w:val="en-GB"/>
        </w:rPr>
        <w:t>Boxoffice</w:t>
      </w:r>
      <w:proofErr w:type="spellEnd"/>
      <w:r w:rsidR="00CC608E">
        <w:rPr>
          <w:rFonts w:ascii="Times New Roman" w:hAnsi="Times New Roman" w:cs="Times New Roman"/>
          <w:sz w:val="24"/>
          <w:szCs w:val="24"/>
          <w:lang w:val="en-GB"/>
        </w:rPr>
        <w:t xml:space="preserve">, </w:t>
      </w:r>
      <w:r w:rsidR="168651CF" w:rsidRPr="2D7B90AD">
        <w:rPr>
          <w:rFonts w:ascii="Times New Roman" w:hAnsi="Times New Roman" w:cs="Times New Roman"/>
          <w:sz w:val="24"/>
          <w:szCs w:val="24"/>
          <w:lang w:val="en-GB"/>
        </w:rPr>
        <w:t>1 April 1981</w:t>
      </w:r>
      <w:r w:rsidR="56C9A7DD" w:rsidRPr="2D7B90AD">
        <w:rPr>
          <w:rFonts w:ascii="Times New Roman" w:hAnsi="Times New Roman" w:cs="Times New Roman"/>
          <w:sz w:val="24"/>
          <w:szCs w:val="24"/>
          <w:lang w:val="en-GB"/>
        </w:rPr>
        <w:t>)</w:t>
      </w:r>
      <w:r w:rsidR="27F8F6D5" w:rsidRPr="2D7B90AD">
        <w:rPr>
          <w:rFonts w:ascii="Times New Roman" w:hAnsi="Times New Roman" w:cs="Times New Roman"/>
          <w:sz w:val="24"/>
          <w:szCs w:val="24"/>
          <w:lang w:val="en-GB"/>
        </w:rPr>
        <w:t xml:space="preserve">. </w:t>
      </w:r>
      <w:r w:rsidR="2E7362CA" w:rsidRPr="2D7B90AD">
        <w:rPr>
          <w:rFonts w:ascii="Times New Roman" w:hAnsi="Times New Roman" w:cs="Times New Roman"/>
          <w:sz w:val="24"/>
          <w:szCs w:val="24"/>
          <w:lang w:val="en-GB"/>
        </w:rPr>
        <w:t>In the UK</w:t>
      </w:r>
      <w:r w:rsidR="24B79379" w:rsidRPr="2D7B90AD">
        <w:rPr>
          <w:rFonts w:ascii="Times New Roman" w:hAnsi="Times New Roman" w:cs="Times New Roman"/>
          <w:sz w:val="24"/>
          <w:szCs w:val="24"/>
          <w:lang w:val="en-GB"/>
        </w:rPr>
        <w:t>,</w:t>
      </w:r>
      <w:r w:rsidR="2E7362CA" w:rsidRPr="2D7B90AD">
        <w:rPr>
          <w:rFonts w:ascii="Times New Roman" w:hAnsi="Times New Roman" w:cs="Times New Roman"/>
          <w:sz w:val="24"/>
          <w:szCs w:val="24"/>
          <w:lang w:val="en-GB"/>
        </w:rPr>
        <w:t xml:space="preserve"> </w:t>
      </w:r>
      <w:r w:rsidR="2E7362CA" w:rsidRPr="2D7B90AD">
        <w:rPr>
          <w:rFonts w:ascii="Times New Roman" w:hAnsi="Times New Roman" w:cs="Times New Roman"/>
          <w:i/>
          <w:iCs/>
          <w:sz w:val="24"/>
          <w:szCs w:val="24"/>
          <w:lang w:val="en-GB"/>
        </w:rPr>
        <w:t>Excalibur</w:t>
      </w:r>
      <w:r w:rsidR="7DC37A05" w:rsidRPr="2D7B90AD">
        <w:rPr>
          <w:rFonts w:ascii="Times New Roman" w:hAnsi="Times New Roman" w:cs="Times New Roman"/>
          <w:sz w:val="24"/>
          <w:szCs w:val="24"/>
          <w:lang w:val="en-GB"/>
        </w:rPr>
        <w:t xml:space="preserve"> </w:t>
      </w:r>
      <w:r w:rsidR="7D948914" w:rsidRPr="2D7B90AD">
        <w:rPr>
          <w:rFonts w:ascii="Times New Roman" w:hAnsi="Times New Roman" w:cs="Times New Roman"/>
          <w:sz w:val="24"/>
          <w:szCs w:val="24"/>
          <w:lang w:val="en-GB"/>
        </w:rPr>
        <w:t xml:space="preserve">was </w:t>
      </w:r>
      <w:r w:rsidR="3663628C" w:rsidRPr="2D7B90AD">
        <w:rPr>
          <w:rFonts w:ascii="Times New Roman" w:hAnsi="Times New Roman" w:cs="Times New Roman"/>
          <w:sz w:val="24"/>
          <w:szCs w:val="24"/>
          <w:lang w:val="en-GB"/>
        </w:rPr>
        <w:t>classified AA</w:t>
      </w:r>
      <w:r w:rsidR="3E278E1E" w:rsidRPr="2D7B90AD">
        <w:rPr>
          <w:rFonts w:ascii="Times New Roman" w:hAnsi="Times New Roman" w:cs="Times New Roman"/>
          <w:sz w:val="24"/>
          <w:szCs w:val="24"/>
          <w:lang w:val="en-GB"/>
        </w:rPr>
        <w:t>,</w:t>
      </w:r>
      <w:r w:rsidR="3C9306CD" w:rsidRPr="2D7B90AD">
        <w:rPr>
          <w:rFonts w:ascii="Times New Roman" w:hAnsi="Times New Roman" w:cs="Times New Roman"/>
          <w:sz w:val="24"/>
          <w:szCs w:val="24"/>
          <w:lang w:val="en-GB"/>
        </w:rPr>
        <w:t xml:space="preserve"> and </w:t>
      </w:r>
      <w:r w:rsidR="3C9306CD" w:rsidRPr="2D7B90AD">
        <w:rPr>
          <w:rFonts w:ascii="Times New Roman" w:hAnsi="Times New Roman" w:cs="Times New Roman"/>
          <w:i/>
          <w:iCs/>
          <w:sz w:val="24"/>
          <w:szCs w:val="24"/>
          <w:lang w:val="en-GB"/>
        </w:rPr>
        <w:t>Screen Internation</w:t>
      </w:r>
      <w:r w:rsidR="26D29A46" w:rsidRPr="2D7B90AD">
        <w:rPr>
          <w:rFonts w:ascii="Times New Roman" w:hAnsi="Times New Roman" w:cs="Times New Roman"/>
          <w:i/>
          <w:iCs/>
          <w:sz w:val="24"/>
          <w:szCs w:val="24"/>
          <w:lang w:val="en-GB"/>
        </w:rPr>
        <w:t>al</w:t>
      </w:r>
      <w:r w:rsidR="26D29A46" w:rsidRPr="2D7B90AD">
        <w:rPr>
          <w:rFonts w:ascii="Times New Roman" w:hAnsi="Times New Roman" w:cs="Times New Roman"/>
          <w:sz w:val="24"/>
          <w:szCs w:val="24"/>
          <w:lang w:val="en-GB"/>
        </w:rPr>
        <w:t xml:space="preserve"> gave the audience rating</w:t>
      </w:r>
      <w:r w:rsidR="18FC6B36" w:rsidRPr="2D7B90AD">
        <w:rPr>
          <w:rFonts w:ascii="Times New Roman" w:hAnsi="Times New Roman" w:cs="Times New Roman"/>
          <w:sz w:val="24"/>
          <w:szCs w:val="24"/>
          <w:lang w:val="en-GB"/>
        </w:rPr>
        <w:t xml:space="preserve"> that </w:t>
      </w:r>
      <w:r w:rsidR="7B57213B" w:rsidRPr="2D7B90AD">
        <w:rPr>
          <w:rFonts w:ascii="Times New Roman" w:hAnsi="Times New Roman" w:cs="Times New Roman"/>
          <w:sz w:val="24"/>
          <w:szCs w:val="24"/>
          <w:lang w:val="en-GB"/>
        </w:rPr>
        <w:t>it</w:t>
      </w:r>
      <w:r w:rsidR="18FC6B36" w:rsidRPr="2D7B90AD">
        <w:rPr>
          <w:rFonts w:ascii="Times New Roman" w:hAnsi="Times New Roman" w:cs="Times New Roman"/>
          <w:sz w:val="24"/>
          <w:szCs w:val="24"/>
          <w:lang w:val="en-GB"/>
        </w:rPr>
        <w:t xml:space="preserve"> was ‘Primarily for the under 30s because they are least l</w:t>
      </w:r>
      <w:r w:rsidR="1A80A3A8" w:rsidRPr="2D7B90AD">
        <w:rPr>
          <w:rFonts w:ascii="Times New Roman" w:hAnsi="Times New Roman" w:cs="Times New Roman"/>
          <w:sz w:val="24"/>
          <w:szCs w:val="24"/>
          <w:lang w:val="en-GB"/>
        </w:rPr>
        <w:t>ikely to have fixed opinions about how the Arthurian legend should be adapted for the screen and the most l</w:t>
      </w:r>
      <w:r w:rsidR="685C2DA5" w:rsidRPr="2D7B90AD">
        <w:rPr>
          <w:rFonts w:ascii="Times New Roman" w:hAnsi="Times New Roman" w:cs="Times New Roman"/>
          <w:sz w:val="24"/>
          <w:szCs w:val="24"/>
          <w:lang w:val="en-GB"/>
        </w:rPr>
        <w:t>ikely to respond to the ideals and ideas’</w:t>
      </w:r>
      <w:r w:rsidR="403AC912" w:rsidRPr="2D7B90AD">
        <w:rPr>
          <w:rFonts w:ascii="Times New Roman" w:hAnsi="Times New Roman" w:cs="Times New Roman"/>
          <w:sz w:val="24"/>
          <w:szCs w:val="24"/>
          <w:lang w:val="en-GB"/>
        </w:rPr>
        <w:t xml:space="preserve"> (</w:t>
      </w:r>
      <w:r w:rsidR="7CC96D71" w:rsidRPr="2D7B90AD">
        <w:rPr>
          <w:rFonts w:ascii="Times New Roman" w:hAnsi="Times New Roman" w:cs="Times New Roman"/>
          <w:sz w:val="24"/>
          <w:szCs w:val="24"/>
          <w:lang w:val="en-GB"/>
        </w:rPr>
        <w:t>11 July 1981</w:t>
      </w:r>
      <w:r w:rsidR="403AC912" w:rsidRPr="2D7B90AD">
        <w:rPr>
          <w:rFonts w:ascii="Times New Roman" w:hAnsi="Times New Roman" w:cs="Times New Roman"/>
          <w:sz w:val="24"/>
          <w:szCs w:val="24"/>
          <w:lang w:val="en-GB"/>
        </w:rPr>
        <w:t>)</w:t>
      </w:r>
      <w:r w:rsidR="685C2DA5" w:rsidRPr="2D7B90AD">
        <w:rPr>
          <w:rFonts w:ascii="Times New Roman" w:hAnsi="Times New Roman" w:cs="Times New Roman"/>
          <w:sz w:val="24"/>
          <w:szCs w:val="24"/>
          <w:lang w:val="en-GB"/>
        </w:rPr>
        <w:t>.</w:t>
      </w:r>
      <w:r w:rsidR="79CEE465" w:rsidRPr="2D7B90AD">
        <w:rPr>
          <w:rFonts w:ascii="Times New Roman" w:hAnsi="Times New Roman" w:cs="Times New Roman"/>
          <w:sz w:val="24"/>
          <w:szCs w:val="24"/>
          <w:lang w:val="en-GB"/>
        </w:rPr>
        <w:t xml:space="preserve"> I will return to th</w:t>
      </w:r>
      <w:r w:rsidR="784D86A5" w:rsidRPr="2D7B90AD">
        <w:rPr>
          <w:rFonts w:ascii="Times New Roman" w:hAnsi="Times New Roman" w:cs="Times New Roman"/>
          <w:sz w:val="24"/>
          <w:szCs w:val="24"/>
          <w:lang w:val="en-GB"/>
        </w:rPr>
        <w:t>e family friendly</w:t>
      </w:r>
      <w:r w:rsidR="79CEE465" w:rsidRPr="2D7B90AD">
        <w:rPr>
          <w:rFonts w:ascii="Times New Roman" w:hAnsi="Times New Roman" w:cs="Times New Roman"/>
          <w:sz w:val="24"/>
          <w:szCs w:val="24"/>
          <w:lang w:val="en-GB"/>
        </w:rPr>
        <w:t xml:space="preserve"> aspect of the cycle </w:t>
      </w:r>
      <w:r w:rsidR="29A0560A" w:rsidRPr="2D7B90AD">
        <w:rPr>
          <w:rFonts w:ascii="Times New Roman" w:hAnsi="Times New Roman" w:cs="Times New Roman"/>
          <w:sz w:val="24"/>
          <w:szCs w:val="24"/>
          <w:lang w:val="en-GB"/>
        </w:rPr>
        <w:t>later</w:t>
      </w:r>
      <w:r w:rsidR="3C90AFB7" w:rsidRPr="2D7B90AD">
        <w:rPr>
          <w:rFonts w:ascii="Times New Roman" w:hAnsi="Times New Roman" w:cs="Times New Roman"/>
          <w:sz w:val="24"/>
          <w:szCs w:val="24"/>
          <w:lang w:val="en-GB"/>
        </w:rPr>
        <w:t xml:space="preserve"> </w:t>
      </w:r>
      <w:r w:rsidR="79CEE465" w:rsidRPr="2D7B90AD">
        <w:rPr>
          <w:rFonts w:ascii="Times New Roman" w:hAnsi="Times New Roman" w:cs="Times New Roman"/>
          <w:sz w:val="24"/>
          <w:szCs w:val="24"/>
          <w:lang w:val="en-GB"/>
        </w:rPr>
        <w:t>in the article.</w:t>
      </w:r>
    </w:p>
    <w:p w14:paraId="35E026CD" w14:textId="67546BA4" w:rsidR="01ED0E05" w:rsidRPr="0056796F" w:rsidRDefault="68309234" w:rsidP="0056796F">
      <w:pPr>
        <w:spacing w:line="480" w:lineRule="auto"/>
        <w:ind w:firstLine="720"/>
        <w:jc w:val="both"/>
        <w:rPr>
          <w:rFonts w:ascii="Times New Roman" w:hAnsi="Times New Roman" w:cs="Times New Roman"/>
          <w:sz w:val="24"/>
          <w:szCs w:val="24"/>
          <w:lang w:val="en-GB"/>
        </w:rPr>
      </w:pPr>
      <w:r w:rsidRPr="2D7B90AD">
        <w:rPr>
          <w:rFonts w:ascii="Times New Roman" w:hAnsi="Times New Roman" w:cs="Times New Roman"/>
          <w:sz w:val="24"/>
          <w:szCs w:val="24"/>
          <w:lang w:val="en-GB"/>
        </w:rPr>
        <w:t xml:space="preserve">Although </w:t>
      </w:r>
      <w:r w:rsidR="4214C357" w:rsidRPr="2D7B90AD">
        <w:rPr>
          <w:rFonts w:ascii="Times New Roman" w:hAnsi="Times New Roman" w:cs="Times New Roman"/>
          <w:sz w:val="24"/>
          <w:szCs w:val="24"/>
          <w:lang w:val="en-GB"/>
        </w:rPr>
        <w:t xml:space="preserve">Boorman’s </w:t>
      </w:r>
      <w:r w:rsidR="7AF50A7B" w:rsidRPr="2D7B90AD">
        <w:rPr>
          <w:rFonts w:ascii="Times New Roman" w:hAnsi="Times New Roman" w:cs="Times New Roman"/>
          <w:sz w:val="24"/>
          <w:szCs w:val="24"/>
          <w:lang w:val="en-GB"/>
        </w:rPr>
        <w:t>creative</w:t>
      </w:r>
      <w:r w:rsidR="4214C357" w:rsidRPr="2D7B90AD">
        <w:rPr>
          <w:rFonts w:ascii="Times New Roman" w:hAnsi="Times New Roman" w:cs="Times New Roman"/>
          <w:sz w:val="24"/>
          <w:szCs w:val="24"/>
          <w:lang w:val="en-GB"/>
        </w:rPr>
        <w:t xml:space="preserve"> </w:t>
      </w:r>
      <w:r w:rsidR="26ED8611" w:rsidRPr="2D7B90AD">
        <w:rPr>
          <w:rFonts w:ascii="Times New Roman" w:hAnsi="Times New Roman" w:cs="Times New Roman"/>
          <w:sz w:val="24"/>
          <w:szCs w:val="24"/>
          <w:lang w:val="en-GB"/>
        </w:rPr>
        <w:t>rendition</w:t>
      </w:r>
      <w:r w:rsidR="74C9D424" w:rsidRPr="2D7B90AD">
        <w:rPr>
          <w:rFonts w:ascii="Times New Roman" w:hAnsi="Times New Roman" w:cs="Times New Roman"/>
          <w:sz w:val="24"/>
          <w:szCs w:val="24"/>
          <w:lang w:val="en-GB"/>
        </w:rPr>
        <w:t xml:space="preserve"> of </w:t>
      </w:r>
      <w:r w:rsidR="32346BB9" w:rsidRPr="2D7B90AD">
        <w:rPr>
          <w:rFonts w:ascii="Times New Roman" w:hAnsi="Times New Roman" w:cs="Times New Roman"/>
          <w:sz w:val="24"/>
          <w:szCs w:val="24"/>
          <w:lang w:val="en-GB"/>
        </w:rPr>
        <w:t xml:space="preserve">the Arthurian </w:t>
      </w:r>
      <w:r w:rsidR="1A138A57" w:rsidRPr="2D7B90AD">
        <w:rPr>
          <w:rFonts w:ascii="Times New Roman" w:hAnsi="Times New Roman" w:cs="Times New Roman"/>
          <w:sz w:val="24"/>
          <w:szCs w:val="24"/>
          <w:lang w:val="en-GB"/>
        </w:rPr>
        <w:t>myth</w:t>
      </w:r>
      <w:r w:rsidR="32346BB9" w:rsidRPr="2D7B90AD">
        <w:rPr>
          <w:rFonts w:ascii="Times New Roman" w:hAnsi="Times New Roman" w:cs="Times New Roman"/>
          <w:sz w:val="24"/>
          <w:szCs w:val="24"/>
          <w:lang w:val="en-GB"/>
        </w:rPr>
        <w:t xml:space="preserve"> divided critical opinion</w:t>
      </w:r>
      <w:r w:rsidR="7DB8A1C0" w:rsidRPr="2D7B90AD">
        <w:rPr>
          <w:rFonts w:ascii="Times New Roman" w:hAnsi="Times New Roman" w:cs="Times New Roman"/>
          <w:sz w:val="24"/>
          <w:szCs w:val="24"/>
          <w:lang w:val="en-GB"/>
        </w:rPr>
        <w:t>,</w:t>
      </w:r>
      <w:r w:rsidR="436973B6" w:rsidRPr="2D7B90AD">
        <w:rPr>
          <w:rFonts w:ascii="Times New Roman" w:hAnsi="Times New Roman" w:cs="Times New Roman"/>
          <w:sz w:val="24"/>
          <w:szCs w:val="24"/>
          <w:lang w:val="en-GB"/>
        </w:rPr>
        <w:t xml:space="preserve"> the film </w:t>
      </w:r>
      <w:r w:rsidR="3464A155" w:rsidRPr="2D7B90AD">
        <w:rPr>
          <w:rFonts w:ascii="Times New Roman" w:hAnsi="Times New Roman" w:cs="Times New Roman"/>
          <w:sz w:val="24"/>
          <w:szCs w:val="24"/>
          <w:lang w:val="en-GB"/>
        </w:rPr>
        <w:t xml:space="preserve">received </w:t>
      </w:r>
      <w:r w:rsidR="13625F19" w:rsidRPr="2D7B90AD">
        <w:rPr>
          <w:rFonts w:ascii="Times New Roman" w:hAnsi="Times New Roman" w:cs="Times New Roman"/>
          <w:sz w:val="24"/>
          <w:szCs w:val="24"/>
          <w:lang w:val="en-GB"/>
        </w:rPr>
        <w:t>recognition at the</w:t>
      </w:r>
      <w:r w:rsidR="1BA8439D" w:rsidRPr="2D7B90AD">
        <w:rPr>
          <w:rFonts w:ascii="Times New Roman" w:hAnsi="Times New Roman" w:cs="Times New Roman"/>
          <w:sz w:val="24"/>
          <w:szCs w:val="24"/>
          <w:lang w:val="en-GB"/>
        </w:rPr>
        <w:t xml:space="preserve"> 34</w:t>
      </w:r>
      <w:r w:rsidR="6AA0C38F" w:rsidRPr="2D7B90AD">
        <w:rPr>
          <w:rFonts w:ascii="Times New Roman" w:hAnsi="Times New Roman" w:cs="Times New Roman"/>
          <w:sz w:val="24"/>
          <w:szCs w:val="24"/>
          <w:lang w:val="en-GB"/>
        </w:rPr>
        <w:t>th</w:t>
      </w:r>
      <w:r w:rsidR="436973B6" w:rsidRPr="2D7B90AD">
        <w:rPr>
          <w:rFonts w:ascii="Times New Roman" w:hAnsi="Times New Roman" w:cs="Times New Roman"/>
          <w:sz w:val="24"/>
          <w:szCs w:val="24"/>
          <w:lang w:val="en-GB"/>
        </w:rPr>
        <w:t xml:space="preserve"> Cannes Film Festival</w:t>
      </w:r>
      <w:r w:rsidR="16F57DF4" w:rsidRPr="2D7B90AD">
        <w:rPr>
          <w:rFonts w:ascii="Times New Roman" w:hAnsi="Times New Roman" w:cs="Times New Roman"/>
          <w:sz w:val="24"/>
          <w:szCs w:val="24"/>
          <w:lang w:val="en-GB"/>
        </w:rPr>
        <w:t>, where it won an award for ‘Best Artistic Contribution’</w:t>
      </w:r>
      <w:r w:rsidR="2DEA1B7A" w:rsidRPr="2D7B90AD">
        <w:rPr>
          <w:rFonts w:ascii="Times New Roman" w:hAnsi="Times New Roman" w:cs="Times New Roman"/>
          <w:sz w:val="24"/>
          <w:szCs w:val="24"/>
          <w:lang w:val="en-GB"/>
        </w:rPr>
        <w:t xml:space="preserve">. At the same festival </w:t>
      </w:r>
      <w:r w:rsidR="4CFA6ABC" w:rsidRPr="2D7B90AD">
        <w:rPr>
          <w:rFonts w:ascii="Times New Roman" w:hAnsi="Times New Roman" w:cs="Times New Roman"/>
          <w:sz w:val="24"/>
          <w:szCs w:val="24"/>
          <w:lang w:val="en-GB"/>
        </w:rPr>
        <w:t xml:space="preserve">were other films </w:t>
      </w:r>
      <w:r w:rsidR="229D9308" w:rsidRPr="2D7B90AD">
        <w:rPr>
          <w:rFonts w:ascii="Times New Roman" w:hAnsi="Times New Roman" w:cs="Times New Roman"/>
          <w:sz w:val="24"/>
          <w:szCs w:val="24"/>
          <w:lang w:val="en-GB"/>
        </w:rPr>
        <w:t xml:space="preserve">of the </w:t>
      </w:r>
      <w:r w:rsidR="4CFA6ABC" w:rsidRPr="2D7B90AD">
        <w:rPr>
          <w:rFonts w:ascii="Times New Roman" w:hAnsi="Times New Roman" w:cs="Times New Roman"/>
          <w:sz w:val="24"/>
          <w:szCs w:val="24"/>
          <w:lang w:val="en-GB"/>
        </w:rPr>
        <w:t xml:space="preserve">cycle, which </w:t>
      </w:r>
      <w:r w:rsidR="4CFA6ABC" w:rsidRPr="2D7B90AD">
        <w:rPr>
          <w:rFonts w:ascii="Times New Roman" w:hAnsi="Times New Roman" w:cs="Times New Roman"/>
          <w:i/>
          <w:iCs/>
          <w:sz w:val="24"/>
          <w:szCs w:val="24"/>
          <w:lang w:val="en-GB"/>
        </w:rPr>
        <w:t>Variety</w:t>
      </w:r>
      <w:r w:rsidR="4CFA6ABC" w:rsidRPr="2D7B90AD">
        <w:rPr>
          <w:rFonts w:ascii="Times New Roman" w:hAnsi="Times New Roman" w:cs="Times New Roman"/>
          <w:sz w:val="24"/>
          <w:szCs w:val="24"/>
          <w:lang w:val="en-GB"/>
        </w:rPr>
        <w:t xml:space="preserve"> reported on </w:t>
      </w:r>
      <w:r w:rsidR="54941243" w:rsidRPr="2D7B90AD">
        <w:rPr>
          <w:rFonts w:ascii="Times New Roman" w:hAnsi="Times New Roman" w:cs="Times New Roman"/>
          <w:sz w:val="24"/>
          <w:szCs w:val="24"/>
          <w:lang w:val="en-GB"/>
        </w:rPr>
        <w:t xml:space="preserve">9 June 1982 </w:t>
      </w:r>
      <w:r w:rsidR="4CFA6ABC" w:rsidRPr="2D7B90AD">
        <w:rPr>
          <w:rFonts w:ascii="Times New Roman" w:hAnsi="Times New Roman" w:cs="Times New Roman"/>
          <w:sz w:val="24"/>
          <w:szCs w:val="24"/>
          <w:lang w:val="en-GB"/>
        </w:rPr>
        <w:t>to (re)name the</w:t>
      </w:r>
      <w:r w:rsidR="6E9B9ACC" w:rsidRPr="2D7B90AD">
        <w:rPr>
          <w:rFonts w:ascii="Times New Roman" w:hAnsi="Times New Roman" w:cs="Times New Roman"/>
          <w:sz w:val="24"/>
          <w:szCs w:val="24"/>
          <w:lang w:val="en-GB"/>
        </w:rPr>
        <w:t xml:space="preserve"> </w:t>
      </w:r>
      <w:r w:rsidR="51CE5141" w:rsidRPr="2D7B90AD">
        <w:rPr>
          <w:rFonts w:ascii="Times New Roman" w:hAnsi="Times New Roman" w:cs="Times New Roman"/>
          <w:sz w:val="24"/>
          <w:szCs w:val="24"/>
          <w:lang w:val="en-GB"/>
        </w:rPr>
        <w:t xml:space="preserve">developing </w:t>
      </w:r>
      <w:r w:rsidR="4CFA6ABC" w:rsidRPr="2D7B90AD">
        <w:rPr>
          <w:rFonts w:ascii="Times New Roman" w:hAnsi="Times New Roman" w:cs="Times New Roman"/>
          <w:sz w:val="24"/>
          <w:szCs w:val="24"/>
          <w:lang w:val="en-GB"/>
        </w:rPr>
        <w:t>t</w:t>
      </w:r>
      <w:r w:rsidR="16B2E08C" w:rsidRPr="2D7B90AD">
        <w:rPr>
          <w:rFonts w:ascii="Times New Roman" w:hAnsi="Times New Roman" w:cs="Times New Roman"/>
          <w:sz w:val="24"/>
          <w:szCs w:val="24"/>
          <w:lang w:val="en-GB"/>
        </w:rPr>
        <w:t xml:space="preserve">rend </w:t>
      </w:r>
      <w:r w:rsidR="2CB87D31" w:rsidRPr="2D7B90AD">
        <w:rPr>
          <w:rFonts w:ascii="Times New Roman" w:hAnsi="Times New Roman" w:cs="Times New Roman"/>
          <w:sz w:val="24"/>
          <w:szCs w:val="24"/>
          <w:lang w:val="en-GB"/>
        </w:rPr>
        <w:t xml:space="preserve">and </w:t>
      </w:r>
      <w:r w:rsidR="02933033" w:rsidRPr="2D7B90AD">
        <w:rPr>
          <w:rFonts w:ascii="Times New Roman" w:hAnsi="Times New Roman" w:cs="Times New Roman"/>
          <w:sz w:val="24"/>
          <w:szCs w:val="24"/>
          <w:lang w:val="en-GB"/>
        </w:rPr>
        <w:t>invite</w:t>
      </w:r>
      <w:r w:rsidR="2CB87D31" w:rsidRPr="2D7B90AD">
        <w:rPr>
          <w:rFonts w:ascii="Times New Roman" w:hAnsi="Times New Roman" w:cs="Times New Roman"/>
          <w:sz w:val="24"/>
          <w:szCs w:val="24"/>
          <w:lang w:val="en-GB"/>
        </w:rPr>
        <w:t xml:space="preserve"> ‘Magic Sword, </w:t>
      </w:r>
      <w:r w:rsidR="42A25BB3" w:rsidRPr="2D7B90AD">
        <w:rPr>
          <w:rFonts w:ascii="Times New Roman" w:hAnsi="Times New Roman" w:cs="Times New Roman"/>
          <w:sz w:val="24"/>
          <w:szCs w:val="24"/>
          <w:lang w:val="en-GB"/>
        </w:rPr>
        <w:t>A</w:t>
      </w:r>
      <w:r w:rsidR="2CB87D31" w:rsidRPr="2D7B90AD">
        <w:rPr>
          <w:rFonts w:ascii="Times New Roman" w:hAnsi="Times New Roman" w:cs="Times New Roman"/>
          <w:sz w:val="24"/>
          <w:szCs w:val="24"/>
          <w:lang w:val="en-GB"/>
        </w:rPr>
        <w:t xml:space="preserve">nyone?’ </w:t>
      </w:r>
      <w:r w:rsidR="4972DA55" w:rsidRPr="2D7B90AD">
        <w:rPr>
          <w:rFonts w:ascii="Times New Roman" w:hAnsi="Times New Roman" w:cs="Times New Roman"/>
          <w:i/>
          <w:iCs/>
          <w:sz w:val="24"/>
          <w:szCs w:val="24"/>
          <w:lang w:val="en-GB"/>
        </w:rPr>
        <w:t>Variety</w:t>
      </w:r>
      <w:r w:rsidR="792B0102" w:rsidRPr="2D7B90AD">
        <w:rPr>
          <w:rFonts w:ascii="Times New Roman" w:hAnsi="Times New Roman" w:cs="Times New Roman"/>
          <w:sz w:val="24"/>
          <w:szCs w:val="24"/>
          <w:lang w:val="en-GB"/>
        </w:rPr>
        <w:t xml:space="preserve"> explained that it</w:t>
      </w:r>
      <w:r w:rsidR="4972DA55" w:rsidRPr="2D7B90AD">
        <w:rPr>
          <w:rFonts w:ascii="Times New Roman" w:hAnsi="Times New Roman" w:cs="Times New Roman"/>
          <w:sz w:val="24"/>
          <w:szCs w:val="24"/>
          <w:lang w:val="en-GB"/>
        </w:rPr>
        <w:t xml:space="preserve"> preferred </w:t>
      </w:r>
      <w:r w:rsidR="35EBA789" w:rsidRPr="2D7B90AD">
        <w:rPr>
          <w:rFonts w:ascii="Times New Roman" w:hAnsi="Times New Roman" w:cs="Times New Roman"/>
          <w:sz w:val="24"/>
          <w:szCs w:val="24"/>
          <w:lang w:val="en-GB"/>
        </w:rPr>
        <w:t xml:space="preserve">to use </w:t>
      </w:r>
      <w:r w:rsidR="4972DA55" w:rsidRPr="2D7B90AD">
        <w:rPr>
          <w:rFonts w:ascii="Times New Roman" w:hAnsi="Times New Roman" w:cs="Times New Roman"/>
          <w:sz w:val="24"/>
          <w:szCs w:val="24"/>
          <w:lang w:val="en-GB"/>
        </w:rPr>
        <w:t>the ‘Magic Sword’ label to</w:t>
      </w:r>
      <w:r w:rsidR="28780C7C" w:rsidRPr="2D7B90AD">
        <w:rPr>
          <w:rFonts w:ascii="Times New Roman" w:hAnsi="Times New Roman" w:cs="Times New Roman"/>
          <w:sz w:val="24"/>
          <w:szCs w:val="24"/>
          <w:lang w:val="en-GB"/>
        </w:rPr>
        <w:t xml:space="preserve"> best</w:t>
      </w:r>
      <w:r w:rsidR="4972DA55" w:rsidRPr="2D7B90AD">
        <w:rPr>
          <w:rFonts w:ascii="Times New Roman" w:hAnsi="Times New Roman" w:cs="Times New Roman"/>
          <w:sz w:val="24"/>
          <w:szCs w:val="24"/>
          <w:lang w:val="en-GB"/>
        </w:rPr>
        <w:t xml:space="preserve"> reflect the</w:t>
      </w:r>
      <w:r w:rsidR="3F9D9499" w:rsidRPr="2D7B90AD">
        <w:rPr>
          <w:rFonts w:ascii="Times New Roman" w:hAnsi="Times New Roman" w:cs="Times New Roman"/>
          <w:sz w:val="24"/>
          <w:szCs w:val="24"/>
          <w:lang w:val="en-GB"/>
        </w:rPr>
        <w:t xml:space="preserve"> hybrid approach developing in cinema across genre and tone</w:t>
      </w:r>
      <w:r w:rsidR="1702B316" w:rsidRPr="2D7B90AD">
        <w:rPr>
          <w:rFonts w:ascii="Times New Roman" w:hAnsi="Times New Roman" w:cs="Times New Roman"/>
          <w:sz w:val="24"/>
          <w:szCs w:val="24"/>
          <w:lang w:val="en-GB"/>
        </w:rPr>
        <w:t>,</w:t>
      </w:r>
      <w:r w:rsidR="5DDCD271" w:rsidRPr="2D7B90AD">
        <w:rPr>
          <w:rFonts w:ascii="Times New Roman" w:hAnsi="Times New Roman" w:cs="Times New Roman"/>
          <w:sz w:val="24"/>
          <w:szCs w:val="24"/>
          <w:lang w:val="en-GB"/>
        </w:rPr>
        <w:t xml:space="preserve"> including </w:t>
      </w:r>
      <w:r w:rsidR="5DDCD271" w:rsidRPr="2D7B90AD">
        <w:rPr>
          <w:rFonts w:ascii="Times New Roman" w:hAnsi="Times New Roman" w:cs="Times New Roman"/>
          <w:i/>
          <w:iCs/>
          <w:sz w:val="24"/>
          <w:szCs w:val="24"/>
          <w:lang w:val="en-GB"/>
        </w:rPr>
        <w:t>Excalibur</w:t>
      </w:r>
      <w:r w:rsidR="5DDCD271" w:rsidRPr="2D7B90AD">
        <w:rPr>
          <w:rFonts w:ascii="Times New Roman" w:hAnsi="Times New Roman" w:cs="Times New Roman"/>
          <w:sz w:val="24"/>
          <w:szCs w:val="24"/>
          <w:lang w:val="en-GB"/>
        </w:rPr>
        <w:t xml:space="preserve"> in Britain, the</w:t>
      </w:r>
      <w:r w:rsidR="7F43E220" w:rsidRPr="2D7B90AD">
        <w:rPr>
          <w:rFonts w:ascii="Times New Roman" w:hAnsi="Times New Roman" w:cs="Times New Roman"/>
          <w:sz w:val="24"/>
          <w:szCs w:val="24"/>
          <w:lang w:val="en-GB"/>
        </w:rPr>
        <w:t xml:space="preserve"> </w:t>
      </w:r>
      <w:r w:rsidR="27289C11" w:rsidRPr="2D7B90AD">
        <w:rPr>
          <w:rFonts w:ascii="Times New Roman" w:hAnsi="Times New Roman" w:cs="Times New Roman"/>
          <w:sz w:val="24"/>
          <w:szCs w:val="24"/>
          <w:lang w:val="en-GB"/>
        </w:rPr>
        <w:t>French-Canadian</w:t>
      </w:r>
      <w:r w:rsidR="7F43E220" w:rsidRPr="2D7B90AD">
        <w:rPr>
          <w:rFonts w:ascii="Times New Roman" w:hAnsi="Times New Roman" w:cs="Times New Roman"/>
          <w:sz w:val="24"/>
          <w:szCs w:val="24"/>
          <w:lang w:val="en-GB"/>
        </w:rPr>
        <w:t xml:space="preserve"> co-</w:t>
      </w:r>
      <w:r w:rsidR="7FA989E0" w:rsidRPr="2D7B90AD">
        <w:rPr>
          <w:rFonts w:ascii="Times New Roman" w:hAnsi="Times New Roman" w:cs="Times New Roman"/>
          <w:sz w:val="24"/>
          <w:szCs w:val="24"/>
          <w:lang w:val="en-GB"/>
        </w:rPr>
        <w:t>production</w:t>
      </w:r>
      <w:r w:rsidR="7F43E220" w:rsidRPr="2D7B90AD">
        <w:rPr>
          <w:rFonts w:ascii="Times New Roman" w:hAnsi="Times New Roman" w:cs="Times New Roman"/>
          <w:sz w:val="24"/>
          <w:szCs w:val="24"/>
          <w:lang w:val="en-GB"/>
        </w:rPr>
        <w:t xml:space="preserve"> </w:t>
      </w:r>
      <w:r w:rsidR="7F43E220" w:rsidRPr="2D7B90AD">
        <w:rPr>
          <w:rFonts w:ascii="Times New Roman" w:hAnsi="Times New Roman" w:cs="Times New Roman"/>
          <w:i/>
          <w:iCs/>
          <w:sz w:val="24"/>
          <w:szCs w:val="24"/>
          <w:lang w:val="en-GB"/>
        </w:rPr>
        <w:t>Quest for Fire</w:t>
      </w:r>
      <w:r w:rsidR="731A5B67" w:rsidRPr="2D7B90AD">
        <w:rPr>
          <w:rFonts w:ascii="Times New Roman" w:hAnsi="Times New Roman" w:cs="Times New Roman"/>
          <w:i/>
          <w:iCs/>
          <w:sz w:val="24"/>
          <w:szCs w:val="24"/>
          <w:lang w:val="en-GB"/>
        </w:rPr>
        <w:t xml:space="preserve"> </w:t>
      </w:r>
      <w:r w:rsidR="731A5B67" w:rsidRPr="2D7B90AD">
        <w:rPr>
          <w:rFonts w:ascii="Times New Roman" w:hAnsi="Times New Roman" w:cs="Times New Roman"/>
          <w:sz w:val="24"/>
          <w:szCs w:val="24"/>
          <w:lang w:val="en-GB"/>
        </w:rPr>
        <w:t>(1981)</w:t>
      </w:r>
      <w:r w:rsidR="7F43E220" w:rsidRPr="2D7B90AD">
        <w:rPr>
          <w:rFonts w:ascii="Times New Roman" w:hAnsi="Times New Roman" w:cs="Times New Roman"/>
          <w:sz w:val="24"/>
          <w:szCs w:val="24"/>
          <w:lang w:val="en-GB"/>
        </w:rPr>
        <w:t xml:space="preserve"> (advertised as a</w:t>
      </w:r>
      <w:r w:rsidR="196626C8" w:rsidRPr="2D7B90AD">
        <w:rPr>
          <w:rFonts w:ascii="Times New Roman" w:hAnsi="Times New Roman" w:cs="Times New Roman"/>
          <w:sz w:val="24"/>
          <w:szCs w:val="24"/>
          <w:lang w:val="en-GB"/>
        </w:rPr>
        <w:t xml:space="preserve"> science fantasy adventure) and from Hollywood</w:t>
      </w:r>
      <w:r w:rsidR="148A213F" w:rsidRPr="2D7B90AD">
        <w:rPr>
          <w:rFonts w:ascii="Times New Roman" w:hAnsi="Times New Roman" w:cs="Times New Roman"/>
          <w:sz w:val="24"/>
          <w:szCs w:val="24"/>
          <w:lang w:val="en-GB"/>
        </w:rPr>
        <w:t xml:space="preserve"> </w:t>
      </w:r>
      <w:proofErr w:type="gramStart"/>
      <w:r w:rsidR="148A213F" w:rsidRPr="2D7B90AD">
        <w:rPr>
          <w:rFonts w:ascii="Times New Roman" w:hAnsi="Times New Roman" w:cs="Times New Roman"/>
          <w:i/>
          <w:iCs/>
          <w:sz w:val="24"/>
          <w:szCs w:val="24"/>
          <w:lang w:val="en-GB"/>
        </w:rPr>
        <w:t>The</w:t>
      </w:r>
      <w:proofErr w:type="gramEnd"/>
      <w:r w:rsidR="148A213F" w:rsidRPr="2D7B90AD">
        <w:rPr>
          <w:rFonts w:ascii="Times New Roman" w:hAnsi="Times New Roman" w:cs="Times New Roman"/>
          <w:i/>
          <w:iCs/>
          <w:sz w:val="24"/>
          <w:szCs w:val="24"/>
          <w:lang w:val="en-GB"/>
        </w:rPr>
        <w:t xml:space="preserve"> Sword and the Sorcerer</w:t>
      </w:r>
      <w:r w:rsidR="148A213F" w:rsidRPr="2D7B90AD">
        <w:rPr>
          <w:rFonts w:ascii="Times New Roman" w:hAnsi="Times New Roman" w:cs="Times New Roman"/>
          <w:sz w:val="24"/>
          <w:szCs w:val="24"/>
          <w:lang w:val="en-GB"/>
        </w:rPr>
        <w:t xml:space="preserve"> </w:t>
      </w:r>
      <w:r w:rsidR="75CA13E3" w:rsidRPr="2D7B90AD">
        <w:rPr>
          <w:rFonts w:ascii="Times New Roman" w:hAnsi="Times New Roman" w:cs="Times New Roman"/>
          <w:sz w:val="24"/>
          <w:szCs w:val="24"/>
          <w:lang w:val="en-GB"/>
        </w:rPr>
        <w:t xml:space="preserve">(1982) </w:t>
      </w:r>
      <w:r w:rsidR="148A213F" w:rsidRPr="2D7B90AD">
        <w:rPr>
          <w:rFonts w:ascii="Times New Roman" w:hAnsi="Times New Roman" w:cs="Times New Roman"/>
          <w:sz w:val="24"/>
          <w:szCs w:val="24"/>
          <w:lang w:val="en-GB"/>
        </w:rPr>
        <w:t>and</w:t>
      </w:r>
      <w:r w:rsidR="196626C8" w:rsidRPr="2D7B90AD">
        <w:rPr>
          <w:rFonts w:ascii="Times New Roman" w:hAnsi="Times New Roman" w:cs="Times New Roman"/>
          <w:sz w:val="24"/>
          <w:szCs w:val="24"/>
          <w:lang w:val="en-GB"/>
        </w:rPr>
        <w:t xml:space="preserve"> </w:t>
      </w:r>
      <w:r w:rsidR="196626C8" w:rsidRPr="2D7B90AD">
        <w:rPr>
          <w:rFonts w:ascii="Times New Roman" w:hAnsi="Times New Roman" w:cs="Times New Roman"/>
          <w:i/>
          <w:iCs/>
          <w:sz w:val="24"/>
          <w:szCs w:val="24"/>
          <w:lang w:val="en-GB"/>
        </w:rPr>
        <w:t>Conan the Barbarian</w:t>
      </w:r>
      <w:r w:rsidR="00151263">
        <w:rPr>
          <w:rFonts w:ascii="Times New Roman" w:hAnsi="Times New Roman" w:cs="Times New Roman"/>
          <w:sz w:val="24"/>
          <w:szCs w:val="24"/>
          <w:lang w:val="en-GB"/>
        </w:rPr>
        <w:t xml:space="preserve">. </w:t>
      </w:r>
      <w:r w:rsidR="00151263" w:rsidRPr="004A6A9E">
        <w:rPr>
          <w:rFonts w:ascii="Times New Roman" w:hAnsi="Times New Roman" w:cs="Times New Roman"/>
          <w:i/>
          <w:iCs/>
          <w:sz w:val="24"/>
          <w:szCs w:val="24"/>
          <w:lang w:val="en-GB"/>
        </w:rPr>
        <w:t>Variety</w:t>
      </w:r>
      <w:r w:rsidR="00151263" w:rsidRPr="00151263">
        <w:rPr>
          <w:rFonts w:ascii="Times New Roman" w:hAnsi="Times New Roman" w:cs="Times New Roman"/>
          <w:sz w:val="24"/>
          <w:szCs w:val="24"/>
          <w:lang w:val="en-GB"/>
        </w:rPr>
        <w:t xml:space="preserve"> characterised </w:t>
      </w:r>
      <w:r w:rsidR="00151263">
        <w:rPr>
          <w:rFonts w:ascii="Times New Roman" w:hAnsi="Times New Roman" w:cs="Times New Roman"/>
          <w:sz w:val="24"/>
          <w:szCs w:val="24"/>
          <w:lang w:val="en-GB"/>
        </w:rPr>
        <w:t>this as</w:t>
      </w:r>
      <w:r w:rsidR="00151263" w:rsidRPr="00151263">
        <w:rPr>
          <w:rFonts w:ascii="Times New Roman" w:hAnsi="Times New Roman" w:cs="Times New Roman"/>
          <w:sz w:val="24"/>
          <w:szCs w:val="24"/>
          <w:lang w:val="en-GB"/>
        </w:rPr>
        <w:t xml:space="preserve"> a hybrid </w:t>
      </w:r>
      <w:r w:rsidR="00151263">
        <w:rPr>
          <w:rFonts w:ascii="Times New Roman" w:hAnsi="Times New Roman" w:cs="Times New Roman"/>
          <w:sz w:val="24"/>
          <w:szCs w:val="24"/>
          <w:lang w:val="en-GB"/>
        </w:rPr>
        <w:t>category</w:t>
      </w:r>
      <w:r w:rsidR="00151263" w:rsidRPr="00151263">
        <w:rPr>
          <w:rFonts w:ascii="Times New Roman" w:hAnsi="Times New Roman" w:cs="Times New Roman"/>
          <w:sz w:val="24"/>
          <w:szCs w:val="24"/>
          <w:lang w:val="en-GB"/>
        </w:rPr>
        <w:t xml:space="preserve"> combining mythic pasts, heroic spectacle and genre blending</w:t>
      </w:r>
      <w:r w:rsidR="0056796F">
        <w:rPr>
          <w:rFonts w:ascii="Times New Roman" w:hAnsi="Times New Roman" w:cs="Times New Roman"/>
          <w:sz w:val="24"/>
          <w:szCs w:val="24"/>
          <w:lang w:val="en-GB"/>
        </w:rPr>
        <w:t xml:space="preserve">. </w:t>
      </w:r>
      <w:r w:rsidR="00151263">
        <w:rPr>
          <w:rFonts w:ascii="Times New Roman" w:hAnsi="Times New Roman" w:cs="Times New Roman"/>
          <w:sz w:val="24"/>
          <w:szCs w:val="24"/>
          <w:lang w:val="en-GB"/>
        </w:rPr>
        <w:t>This</w:t>
      </w:r>
      <w:r w:rsidR="0056796F">
        <w:rPr>
          <w:rFonts w:ascii="Times New Roman" w:hAnsi="Times New Roman" w:cs="Times New Roman"/>
          <w:sz w:val="24"/>
          <w:szCs w:val="24"/>
          <w:lang w:val="en-GB"/>
        </w:rPr>
        <w:t xml:space="preserve"> also</w:t>
      </w:r>
      <w:r w:rsidR="00151263">
        <w:rPr>
          <w:rFonts w:ascii="Times New Roman" w:hAnsi="Times New Roman" w:cs="Times New Roman"/>
          <w:sz w:val="24"/>
          <w:szCs w:val="24"/>
          <w:lang w:val="en-GB"/>
        </w:rPr>
        <w:t xml:space="preserve"> included </w:t>
      </w:r>
      <w:r w:rsidR="3044AEAC" w:rsidRPr="2D7B90AD">
        <w:rPr>
          <w:rFonts w:ascii="Times New Roman" w:hAnsi="Times New Roman" w:cs="Times New Roman"/>
          <w:i/>
          <w:iCs/>
          <w:sz w:val="24"/>
          <w:szCs w:val="24"/>
          <w:lang w:val="en-GB"/>
        </w:rPr>
        <w:t>Sword of the Valient</w:t>
      </w:r>
      <w:r w:rsidR="3044AEAC" w:rsidRPr="2D7B90AD">
        <w:rPr>
          <w:rFonts w:ascii="Times New Roman" w:hAnsi="Times New Roman" w:cs="Times New Roman"/>
          <w:sz w:val="24"/>
          <w:szCs w:val="24"/>
          <w:lang w:val="en-GB"/>
        </w:rPr>
        <w:t>, a</w:t>
      </w:r>
      <w:r w:rsidR="0472B304" w:rsidRPr="2D7B90AD">
        <w:rPr>
          <w:rFonts w:ascii="Times New Roman" w:hAnsi="Times New Roman" w:cs="Times New Roman"/>
          <w:sz w:val="24"/>
          <w:szCs w:val="24"/>
          <w:lang w:val="en-GB"/>
        </w:rPr>
        <w:t xml:space="preserve"> remake of the 1973</w:t>
      </w:r>
      <w:r w:rsidR="54DF5766" w:rsidRPr="2D7B90AD">
        <w:rPr>
          <w:rFonts w:ascii="Times New Roman" w:hAnsi="Times New Roman" w:cs="Times New Roman"/>
          <w:sz w:val="24"/>
          <w:szCs w:val="24"/>
          <w:lang w:val="en-GB"/>
        </w:rPr>
        <w:t xml:space="preserve"> British film </w:t>
      </w:r>
      <w:r w:rsidR="54DF5766" w:rsidRPr="2D7B90AD">
        <w:rPr>
          <w:rFonts w:ascii="Times New Roman" w:hAnsi="Times New Roman" w:cs="Times New Roman"/>
          <w:i/>
          <w:iCs/>
          <w:sz w:val="24"/>
          <w:szCs w:val="24"/>
          <w:lang w:val="en-GB"/>
        </w:rPr>
        <w:t xml:space="preserve">Gawain and the Green Knight </w:t>
      </w:r>
      <w:r w:rsidR="54DF5766" w:rsidRPr="2D7B90AD">
        <w:rPr>
          <w:rFonts w:ascii="Times New Roman" w:hAnsi="Times New Roman" w:cs="Times New Roman"/>
          <w:sz w:val="24"/>
          <w:szCs w:val="24"/>
          <w:lang w:val="en-GB"/>
        </w:rPr>
        <w:t xml:space="preserve">by some of the same of the same team, </w:t>
      </w:r>
      <w:r w:rsidR="62489232" w:rsidRPr="2D7B90AD">
        <w:rPr>
          <w:rFonts w:ascii="Times New Roman" w:hAnsi="Times New Roman" w:cs="Times New Roman"/>
          <w:sz w:val="24"/>
          <w:szCs w:val="24"/>
          <w:lang w:val="en-GB"/>
        </w:rPr>
        <w:t>including director Stephen Weekes and executive producer Philip Breen.</w:t>
      </w:r>
      <w:r w:rsidR="4A812EE7" w:rsidRPr="2D7B90AD">
        <w:rPr>
          <w:rFonts w:ascii="Times New Roman" w:hAnsi="Times New Roman" w:cs="Times New Roman"/>
          <w:sz w:val="24"/>
          <w:szCs w:val="24"/>
        </w:rPr>
        <w:t xml:space="preserve"> </w:t>
      </w:r>
      <w:r w:rsidR="4A812EE7" w:rsidRPr="2D7B90AD">
        <w:rPr>
          <w:rFonts w:ascii="Times New Roman" w:hAnsi="Times New Roman" w:cs="Times New Roman"/>
          <w:i/>
          <w:iCs/>
          <w:sz w:val="24"/>
          <w:szCs w:val="24"/>
        </w:rPr>
        <w:t>Sword of the Valiant</w:t>
      </w:r>
      <w:r w:rsidR="4A812EE7" w:rsidRPr="2D7B90AD">
        <w:rPr>
          <w:rFonts w:ascii="Times New Roman" w:hAnsi="Times New Roman" w:cs="Times New Roman"/>
          <w:sz w:val="24"/>
          <w:szCs w:val="24"/>
        </w:rPr>
        <w:t xml:space="preserve"> </w:t>
      </w:r>
      <w:r w:rsidR="7D618934" w:rsidRPr="2D7B90AD">
        <w:rPr>
          <w:rFonts w:ascii="Times New Roman" w:hAnsi="Times New Roman" w:cs="Times New Roman"/>
          <w:sz w:val="24"/>
          <w:szCs w:val="24"/>
        </w:rPr>
        <w:t>i</w:t>
      </w:r>
      <w:r w:rsidR="4A812EE7" w:rsidRPr="2D7B90AD">
        <w:rPr>
          <w:rFonts w:ascii="Times New Roman" w:hAnsi="Times New Roman" w:cs="Times New Roman"/>
          <w:sz w:val="24"/>
          <w:szCs w:val="24"/>
        </w:rPr>
        <w:t>s an adaptation of a</w:t>
      </w:r>
      <w:r w:rsidR="1444969A" w:rsidRPr="2D7B90AD">
        <w:rPr>
          <w:rFonts w:ascii="Times New Roman" w:hAnsi="Times New Roman" w:cs="Times New Roman"/>
          <w:sz w:val="24"/>
          <w:szCs w:val="24"/>
        </w:rPr>
        <w:t>n</w:t>
      </w:r>
      <w:r w:rsidR="4A812EE7" w:rsidRPr="2D7B90AD">
        <w:rPr>
          <w:rFonts w:ascii="Times New Roman" w:hAnsi="Times New Roman" w:cs="Times New Roman"/>
          <w:sz w:val="24"/>
          <w:szCs w:val="24"/>
        </w:rPr>
        <w:t xml:space="preserve"> </w:t>
      </w:r>
      <w:r w:rsidR="2D611ACC" w:rsidRPr="2D7B90AD">
        <w:rPr>
          <w:rFonts w:ascii="Times New Roman" w:hAnsi="Times New Roman" w:cs="Times New Roman"/>
          <w:sz w:val="24"/>
          <w:szCs w:val="24"/>
        </w:rPr>
        <w:t>enduringly popular source</w:t>
      </w:r>
      <w:r w:rsidR="0130D6E1" w:rsidRPr="2D7B90AD">
        <w:rPr>
          <w:rFonts w:ascii="Times New Roman" w:hAnsi="Times New Roman" w:cs="Times New Roman"/>
          <w:sz w:val="24"/>
          <w:szCs w:val="24"/>
        </w:rPr>
        <w:t xml:space="preserve"> myth, but</w:t>
      </w:r>
      <w:r w:rsidR="6310A266" w:rsidRPr="2D7B90AD">
        <w:rPr>
          <w:rFonts w:ascii="Times New Roman" w:hAnsi="Times New Roman" w:cs="Times New Roman"/>
          <w:sz w:val="24"/>
          <w:szCs w:val="24"/>
        </w:rPr>
        <w:t xml:space="preserve"> </w:t>
      </w:r>
      <w:r w:rsidR="42C5DC47" w:rsidRPr="2D7B90AD">
        <w:rPr>
          <w:rFonts w:ascii="Times New Roman" w:hAnsi="Times New Roman" w:cs="Times New Roman"/>
          <w:sz w:val="24"/>
          <w:szCs w:val="24"/>
        </w:rPr>
        <w:t xml:space="preserve">in contrast to </w:t>
      </w:r>
      <w:r w:rsidR="6310A266" w:rsidRPr="2D7B90AD">
        <w:rPr>
          <w:rFonts w:ascii="Times New Roman" w:hAnsi="Times New Roman" w:cs="Times New Roman"/>
          <w:sz w:val="24"/>
          <w:szCs w:val="24"/>
        </w:rPr>
        <w:t xml:space="preserve">Boorman’s film </w:t>
      </w:r>
      <w:r w:rsidR="26D10450" w:rsidRPr="2D7B90AD">
        <w:rPr>
          <w:rFonts w:ascii="Times New Roman" w:hAnsi="Times New Roman" w:cs="Times New Roman"/>
          <w:sz w:val="24"/>
          <w:szCs w:val="24"/>
        </w:rPr>
        <w:t xml:space="preserve">it </w:t>
      </w:r>
      <w:r w:rsidR="6310A266" w:rsidRPr="2D7B90AD">
        <w:rPr>
          <w:rFonts w:ascii="Times New Roman" w:hAnsi="Times New Roman" w:cs="Times New Roman"/>
          <w:sz w:val="24"/>
          <w:szCs w:val="24"/>
        </w:rPr>
        <w:t>was</w:t>
      </w:r>
      <w:r w:rsidR="24B63B04" w:rsidRPr="2D7B90AD">
        <w:rPr>
          <w:rFonts w:ascii="Times New Roman" w:hAnsi="Times New Roman" w:cs="Times New Roman"/>
          <w:sz w:val="24"/>
          <w:szCs w:val="24"/>
        </w:rPr>
        <w:t xml:space="preserve"> not</w:t>
      </w:r>
      <w:r w:rsidR="6310A266" w:rsidRPr="2D7B90AD">
        <w:rPr>
          <w:rFonts w:ascii="Times New Roman" w:hAnsi="Times New Roman" w:cs="Times New Roman"/>
          <w:sz w:val="24"/>
          <w:szCs w:val="24"/>
        </w:rPr>
        <w:t xml:space="preserve"> noted for it</w:t>
      </w:r>
      <w:r w:rsidR="2A663888" w:rsidRPr="2D7B90AD">
        <w:rPr>
          <w:rFonts w:ascii="Times New Roman" w:hAnsi="Times New Roman" w:cs="Times New Roman"/>
          <w:sz w:val="24"/>
          <w:szCs w:val="24"/>
        </w:rPr>
        <w:t>s</w:t>
      </w:r>
      <w:r w:rsidR="2EF96DFB" w:rsidRPr="2D7B90AD">
        <w:rPr>
          <w:rFonts w:ascii="Times New Roman" w:hAnsi="Times New Roman" w:cs="Times New Roman"/>
          <w:sz w:val="24"/>
          <w:szCs w:val="24"/>
        </w:rPr>
        <w:t xml:space="preserve"> potential</w:t>
      </w:r>
      <w:r w:rsidR="035829A3" w:rsidRPr="2D7B90AD">
        <w:rPr>
          <w:rFonts w:ascii="Times New Roman" w:hAnsi="Times New Roman" w:cs="Times New Roman"/>
          <w:sz w:val="24"/>
          <w:szCs w:val="24"/>
        </w:rPr>
        <w:t xml:space="preserve"> relevance</w:t>
      </w:r>
      <w:r w:rsidR="2A663888" w:rsidRPr="2D7B90AD">
        <w:rPr>
          <w:rFonts w:ascii="Times New Roman" w:hAnsi="Times New Roman" w:cs="Times New Roman"/>
          <w:sz w:val="24"/>
          <w:szCs w:val="24"/>
        </w:rPr>
        <w:t xml:space="preserve"> </w:t>
      </w:r>
      <w:r w:rsidR="41BB2E42" w:rsidRPr="2D7B90AD">
        <w:rPr>
          <w:rFonts w:ascii="Times New Roman" w:hAnsi="Times New Roman" w:cs="Times New Roman"/>
          <w:sz w:val="24"/>
          <w:szCs w:val="24"/>
        </w:rPr>
        <w:t xml:space="preserve">to </w:t>
      </w:r>
      <w:r w:rsidR="2A663888" w:rsidRPr="2D7B90AD">
        <w:rPr>
          <w:rFonts w:ascii="Times New Roman" w:hAnsi="Times New Roman" w:cs="Times New Roman"/>
          <w:sz w:val="24"/>
          <w:szCs w:val="24"/>
        </w:rPr>
        <w:t xml:space="preserve">contemporary </w:t>
      </w:r>
      <w:r w:rsidR="26EF0EC7" w:rsidRPr="2D7B90AD">
        <w:rPr>
          <w:rFonts w:ascii="Times New Roman" w:hAnsi="Times New Roman" w:cs="Times New Roman"/>
          <w:sz w:val="24"/>
          <w:szCs w:val="24"/>
        </w:rPr>
        <w:t>audiences</w:t>
      </w:r>
      <w:r w:rsidR="1003D7DF" w:rsidRPr="2D7B90AD">
        <w:rPr>
          <w:rFonts w:ascii="Times New Roman" w:hAnsi="Times New Roman" w:cs="Times New Roman"/>
          <w:sz w:val="24"/>
          <w:szCs w:val="24"/>
        </w:rPr>
        <w:t>.</w:t>
      </w:r>
      <w:r w:rsidR="2A663888" w:rsidRPr="2D7B90AD">
        <w:rPr>
          <w:rFonts w:ascii="Times New Roman" w:hAnsi="Times New Roman" w:cs="Times New Roman"/>
          <w:sz w:val="24"/>
          <w:szCs w:val="24"/>
        </w:rPr>
        <w:t xml:space="preserve"> </w:t>
      </w:r>
      <w:r w:rsidR="59EB551E" w:rsidRPr="2D7B90AD">
        <w:rPr>
          <w:rFonts w:ascii="Times New Roman" w:hAnsi="Times New Roman" w:cs="Times New Roman"/>
          <w:sz w:val="24"/>
          <w:szCs w:val="24"/>
        </w:rPr>
        <w:t>Nevertheless, of</w:t>
      </w:r>
      <w:r w:rsidR="38CA6B88" w:rsidRPr="2D7B90AD">
        <w:rPr>
          <w:rFonts w:ascii="Times New Roman" w:hAnsi="Times New Roman" w:cs="Times New Roman"/>
          <w:sz w:val="24"/>
          <w:szCs w:val="24"/>
        </w:rPr>
        <w:t xml:space="preserve"> </w:t>
      </w:r>
      <w:r w:rsidR="20CE0B9C" w:rsidRPr="2D7B90AD">
        <w:rPr>
          <w:rFonts w:ascii="Times New Roman" w:hAnsi="Times New Roman" w:cs="Times New Roman"/>
          <w:sz w:val="24"/>
          <w:szCs w:val="24"/>
        </w:rPr>
        <w:t xml:space="preserve">particular </w:t>
      </w:r>
      <w:r w:rsidR="102A19DA" w:rsidRPr="2D7B90AD">
        <w:rPr>
          <w:rFonts w:ascii="Times New Roman" w:hAnsi="Times New Roman" w:cs="Times New Roman"/>
          <w:sz w:val="24"/>
          <w:szCs w:val="24"/>
        </w:rPr>
        <w:t>significance</w:t>
      </w:r>
      <w:r w:rsidR="38CA6B88" w:rsidRPr="2D7B90AD">
        <w:rPr>
          <w:rFonts w:ascii="Times New Roman" w:hAnsi="Times New Roman" w:cs="Times New Roman"/>
          <w:sz w:val="24"/>
          <w:szCs w:val="24"/>
        </w:rPr>
        <w:t xml:space="preserve"> to this </w:t>
      </w:r>
      <w:r w:rsidR="27DC7E70" w:rsidRPr="2D7B90AD">
        <w:rPr>
          <w:rFonts w:ascii="Times New Roman" w:hAnsi="Times New Roman" w:cs="Times New Roman"/>
          <w:sz w:val="24"/>
          <w:szCs w:val="24"/>
        </w:rPr>
        <w:t>study</w:t>
      </w:r>
      <w:r w:rsidR="38CA6B88" w:rsidRPr="2D7B90AD">
        <w:rPr>
          <w:rFonts w:ascii="Times New Roman" w:hAnsi="Times New Roman" w:cs="Times New Roman"/>
          <w:sz w:val="24"/>
          <w:szCs w:val="24"/>
        </w:rPr>
        <w:t xml:space="preserve"> </w:t>
      </w:r>
      <w:r w:rsidR="211B0657" w:rsidRPr="2D7B90AD">
        <w:rPr>
          <w:rFonts w:ascii="Times New Roman" w:hAnsi="Times New Roman" w:cs="Times New Roman"/>
          <w:sz w:val="24"/>
          <w:szCs w:val="24"/>
        </w:rPr>
        <w:t xml:space="preserve">is how </w:t>
      </w:r>
      <w:r w:rsidR="482F01C3" w:rsidRPr="2D7B90AD">
        <w:rPr>
          <w:rFonts w:ascii="Times New Roman" w:hAnsi="Times New Roman" w:cs="Times New Roman"/>
          <w:sz w:val="24"/>
          <w:szCs w:val="24"/>
        </w:rPr>
        <w:t xml:space="preserve">both </w:t>
      </w:r>
      <w:r w:rsidR="211B0657" w:rsidRPr="2D7B90AD">
        <w:rPr>
          <w:rFonts w:ascii="Times New Roman" w:hAnsi="Times New Roman" w:cs="Times New Roman"/>
          <w:sz w:val="24"/>
          <w:szCs w:val="24"/>
        </w:rPr>
        <w:t>production</w:t>
      </w:r>
      <w:r w:rsidR="45BF1566" w:rsidRPr="2D7B90AD">
        <w:rPr>
          <w:rFonts w:ascii="Times New Roman" w:hAnsi="Times New Roman" w:cs="Times New Roman"/>
          <w:sz w:val="24"/>
          <w:szCs w:val="24"/>
        </w:rPr>
        <w:t xml:space="preserve">s </w:t>
      </w:r>
      <w:r w:rsidR="60C4D72C" w:rsidRPr="2D7B90AD">
        <w:rPr>
          <w:rFonts w:ascii="Times New Roman" w:hAnsi="Times New Roman" w:cs="Times New Roman"/>
          <w:sz w:val="24"/>
          <w:szCs w:val="24"/>
        </w:rPr>
        <w:t>we</w:t>
      </w:r>
      <w:r w:rsidR="2FC97DF9" w:rsidRPr="2D7B90AD">
        <w:rPr>
          <w:rFonts w:ascii="Times New Roman" w:hAnsi="Times New Roman" w:cs="Times New Roman"/>
          <w:sz w:val="24"/>
          <w:szCs w:val="24"/>
        </w:rPr>
        <w:t>re</w:t>
      </w:r>
      <w:r w:rsidR="1E300F7E" w:rsidRPr="2D7B90AD">
        <w:rPr>
          <w:rFonts w:ascii="Times New Roman" w:hAnsi="Times New Roman" w:cs="Times New Roman"/>
          <w:sz w:val="24"/>
          <w:szCs w:val="24"/>
        </w:rPr>
        <w:t xml:space="preserve"> </w:t>
      </w:r>
      <w:r w:rsidR="3884E825" w:rsidRPr="2D7B90AD">
        <w:rPr>
          <w:rFonts w:ascii="Times New Roman" w:hAnsi="Times New Roman" w:cs="Times New Roman"/>
          <w:sz w:val="24"/>
          <w:szCs w:val="24"/>
        </w:rPr>
        <w:t xml:space="preserve">promoted and </w:t>
      </w:r>
      <w:r w:rsidR="2C2FB016" w:rsidRPr="2D7B90AD">
        <w:rPr>
          <w:rFonts w:ascii="Times New Roman" w:hAnsi="Times New Roman" w:cs="Times New Roman"/>
          <w:sz w:val="24"/>
          <w:szCs w:val="24"/>
        </w:rPr>
        <w:t>received</w:t>
      </w:r>
      <w:r w:rsidR="53796E01" w:rsidRPr="2D7B90AD">
        <w:rPr>
          <w:rFonts w:ascii="Times New Roman" w:hAnsi="Times New Roman" w:cs="Times New Roman"/>
          <w:sz w:val="24"/>
          <w:szCs w:val="24"/>
        </w:rPr>
        <w:t xml:space="preserve"> </w:t>
      </w:r>
      <w:r w:rsidR="211DD3E7" w:rsidRPr="2D7B90AD">
        <w:rPr>
          <w:rFonts w:ascii="Times New Roman" w:hAnsi="Times New Roman" w:cs="Times New Roman"/>
          <w:sz w:val="24"/>
          <w:szCs w:val="24"/>
        </w:rPr>
        <w:t>in terms of</w:t>
      </w:r>
      <w:r w:rsidR="66992193" w:rsidRPr="2D7B90AD">
        <w:rPr>
          <w:rFonts w:ascii="Times New Roman" w:hAnsi="Times New Roman" w:cs="Times New Roman"/>
          <w:sz w:val="24"/>
          <w:szCs w:val="24"/>
        </w:rPr>
        <w:t xml:space="preserve"> indigenous fantasy</w:t>
      </w:r>
      <w:r w:rsidR="5C5C9927" w:rsidRPr="2D7B90AD">
        <w:rPr>
          <w:rFonts w:ascii="Times New Roman" w:hAnsi="Times New Roman" w:cs="Times New Roman"/>
          <w:sz w:val="24"/>
          <w:szCs w:val="24"/>
        </w:rPr>
        <w:t xml:space="preserve"> in Britain</w:t>
      </w:r>
      <w:r w:rsidR="4ED0DA06" w:rsidRPr="2D7B90AD">
        <w:rPr>
          <w:rFonts w:ascii="Times New Roman" w:hAnsi="Times New Roman" w:cs="Times New Roman"/>
          <w:sz w:val="24"/>
          <w:szCs w:val="24"/>
        </w:rPr>
        <w:t xml:space="preserve"> and</w:t>
      </w:r>
      <w:r w:rsidR="568DE9A1" w:rsidRPr="2D7B90AD">
        <w:rPr>
          <w:rFonts w:ascii="Times New Roman" w:hAnsi="Times New Roman" w:cs="Times New Roman"/>
          <w:sz w:val="24"/>
          <w:szCs w:val="24"/>
        </w:rPr>
        <w:t xml:space="preserve"> </w:t>
      </w:r>
      <w:r w:rsidR="4ED0DA06" w:rsidRPr="2D7B90AD">
        <w:rPr>
          <w:rFonts w:ascii="Times New Roman" w:hAnsi="Times New Roman" w:cs="Times New Roman"/>
          <w:sz w:val="24"/>
          <w:szCs w:val="24"/>
        </w:rPr>
        <w:t>distinctively English</w:t>
      </w:r>
      <w:r w:rsidR="1AECC446" w:rsidRPr="2D7B90AD">
        <w:rPr>
          <w:rFonts w:ascii="Times New Roman" w:hAnsi="Times New Roman" w:cs="Times New Roman"/>
          <w:sz w:val="24"/>
          <w:szCs w:val="24"/>
        </w:rPr>
        <w:t xml:space="preserve"> legends and folktales</w:t>
      </w:r>
      <w:r w:rsidR="53C5708A" w:rsidRPr="2D7B90AD">
        <w:rPr>
          <w:rFonts w:ascii="Times New Roman" w:hAnsi="Times New Roman" w:cs="Times New Roman"/>
          <w:sz w:val="24"/>
          <w:szCs w:val="24"/>
        </w:rPr>
        <w:t xml:space="preserve">. </w:t>
      </w:r>
    </w:p>
    <w:p w14:paraId="671BD988" w14:textId="4DF2503C" w:rsidR="5A6B4754" w:rsidRPr="004A6A9E" w:rsidRDefault="59158583" w:rsidP="00CC608E">
      <w:pPr>
        <w:spacing w:line="480" w:lineRule="auto"/>
        <w:ind w:firstLine="720"/>
        <w:jc w:val="both"/>
        <w:rPr>
          <w:rFonts w:ascii="Times New Roman" w:hAnsi="Times New Roman" w:cs="Times New Roman"/>
          <w:sz w:val="24"/>
          <w:szCs w:val="24"/>
          <w:lang w:val="en-GB"/>
        </w:rPr>
      </w:pPr>
      <w:r w:rsidRPr="2D7B90AD">
        <w:rPr>
          <w:rFonts w:ascii="Times New Roman" w:hAnsi="Times New Roman" w:cs="Times New Roman"/>
          <w:sz w:val="24"/>
          <w:szCs w:val="24"/>
        </w:rPr>
        <w:t>T</w:t>
      </w:r>
      <w:r w:rsidR="53C5708A" w:rsidRPr="2D7B90AD">
        <w:rPr>
          <w:rFonts w:ascii="Times New Roman" w:hAnsi="Times New Roman" w:cs="Times New Roman"/>
          <w:sz w:val="24"/>
          <w:szCs w:val="24"/>
        </w:rPr>
        <w:t xml:space="preserve">he </w:t>
      </w:r>
      <w:r w:rsidR="53C5708A" w:rsidRPr="2D7B90AD">
        <w:rPr>
          <w:rFonts w:ascii="Times New Roman" w:hAnsi="Times New Roman" w:cs="Times New Roman"/>
          <w:i/>
          <w:iCs/>
          <w:sz w:val="24"/>
          <w:szCs w:val="24"/>
        </w:rPr>
        <w:t>Variety</w:t>
      </w:r>
      <w:r w:rsidR="53C5708A" w:rsidRPr="2D7B90AD">
        <w:rPr>
          <w:rFonts w:ascii="Times New Roman" w:hAnsi="Times New Roman" w:cs="Times New Roman"/>
          <w:sz w:val="24"/>
          <w:szCs w:val="24"/>
        </w:rPr>
        <w:t xml:space="preserve"> article on the ‘magic sword’ film</w:t>
      </w:r>
      <w:r w:rsidR="5C793164" w:rsidRPr="2D7B90AD">
        <w:rPr>
          <w:rFonts w:ascii="Times New Roman" w:hAnsi="Times New Roman" w:cs="Times New Roman"/>
          <w:sz w:val="24"/>
          <w:szCs w:val="24"/>
        </w:rPr>
        <w:t>s</w:t>
      </w:r>
      <w:r w:rsidR="617BC10D" w:rsidRPr="2D7B90AD">
        <w:rPr>
          <w:rFonts w:ascii="Times New Roman" w:hAnsi="Times New Roman" w:cs="Times New Roman"/>
          <w:sz w:val="24"/>
          <w:szCs w:val="24"/>
        </w:rPr>
        <w:t xml:space="preserve"> rightly</w:t>
      </w:r>
      <w:r w:rsidR="53C5708A" w:rsidRPr="2D7B90AD">
        <w:rPr>
          <w:rFonts w:ascii="Times New Roman" w:hAnsi="Times New Roman" w:cs="Times New Roman"/>
          <w:sz w:val="24"/>
          <w:szCs w:val="24"/>
        </w:rPr>
        <w:t xml:space="preserve"> </w:t>
      </w:r>
      <w:proofErr w:type="spellStart"/>
      <w:r w:rsidR="31C0084C" w:rsidRPr="2D7B90AD">
        <w:rPr>
          <w:rFonts w:ascii="Times New Roman" w:hAnsi="Times New Roman" w:cs="Times New Roman"/>
          <w:sz w:val="24"/>
          <w:szCs w:val="24"/>
        </w:rPr>
        <w:t>recognise</w:t>
      </w:r>
      <w:r w:rsidR="47A67EF3" w:rsidRPr="2D7B90AD">
        <w:rPr>
          <w:rFonts w:ascii="Times New Roman" w:hAnsi="Times New Roman" w:cs="Times New Roman"/>
          <w:sz w:val="24"/>
          <w:szCs w:val="24"/>
        </w:rPr>
        <w:t>s</w:t>
      </w:r>
      <w:proofErr w:type="spellEnd"/>
      <w:r w:rsidR="53C5708A" w:rsidRPr="2D7B90AD">
        <w:rPr>
          <w:rFonts w:ascii="Times New Roman" w:hAnsi="Times New Roman" w:cs="Times New Roman"/>
          <w:sz w:val="24"/>
          <w:szCs w:val="24"/>
        </w:rPr>
        <w:t xml:space="preserve"> a</w:t>
      </w:r>
      <w:r w:rsidR="6CE7AE27" w:rsidRPr="2D7B90AD">
        <w:rPr>
          <w:rFonts w:ascii="Times New Roman" w:hAnsi="Times New Roman" w:cs="Times New Roman"/>
          <w:sz w:val="24"/>
          <w:szCs w:val="24"/>
        </w:rPr>
        <w:t xml:space="preserve"> broader</w:t>
      </w:r>
      <w:r w:rsidR="53C5708A" w:rsidRPr="2D7B90AD">
        <w:rPr>
          <w:rFonts w:ascii="Times New Roman" w:hAnsi="Times New Roman" w:cs="Times New Roman"/>
          <w:sz w:val="24"/>
          <w:szCs w:val="24"/>
        </w:rPr>
        <w:t xml:space="preserve"> international trend, </w:t>
      </w:r>
      <w:r w:rsidR="4FFB7A15" w:rsidRPr="2D7B90AD">
        <w:rPr>
          <w:rFonts w:ascii="Times New Roman" w:hAnsi="Times New Roman" w:cs="Times New Roman"/>
          <w:sz w:val="24"/>
          <w:szCs w:val="24"/>
        </w:rPr>
        <w:t xml:space="preserve">but </w:t>
      </w:r>
      <w:r w:rsidR="4A59A39E" w:rsidRPr="2D7B90AD">
        <w:rPr>
          <w:rFonts w:ascii="Times New Roman" w:hAnsi="Times New Roman" w:cs="Times New Roman"/>
          <w:i/>
          <w:iCs/>
          <w:sz w:val="24"/>
          <w:szCs w:val="24"/>
        </w:rPr>
        <w:t>Excalibur</w:t>
      </w:r>
      <w:r w:rsidR="4A59A39E" w:rsidRPr="2D7B90AD">
        <w:rPr>
          <w:rFonts w:ascii="Times New Roman" w:hAnsi="Times New Roman" w:cs="Times New Roman"/>
          <w:sz w:val="24"/>
          <w:szCs w:val="24"/>
        </w:rPr>
        <w:t xml:space="preserve"> and </w:t>
      </w:r>
      <w:r w:rsidR="4A59A39E" w:rsidRPr="2D7B90AD">
        <w:rPr>
          <w:rFonts w:ascii="Times New Roman" w:hAnsi="Times New Roman" w:cs="Times New Roman"/>
          <w:i/>
          <w:iCs/>
          <w:sz w:val="24"/>
          <w:szCs w:val="24"/>
        </w:rPr>
        <w:t>Sword of the Valiant</w:t>
      </w:r>
      <w:r w:rsidR="7601A06F" w:rsidRPr="2D7B90AD">
        <w:rPr>
          <w:rFonts w:ascii="Times New Roman" w:hAnsi="Times New Roman" w:cs="Times New Roman"/>
          <w:sz w:val="24"/>
          <w:szCs w:val="24"/>
        </w:rPr>
        <w:t xml:space="preserve"> </w:t>
      </w:r>
      <w:r w:rsidR="73ACE4C9" w:rsidRPr="2D7B90AD">
        <w:rPr>
          <w:rFonts w:ascii="Times New Roman" w:hAnsi="Times New Roman" w:cs="Times New Roman"/>
          <w:sz w:val="24"/>
          <w:szCs w:val="24"/>
        </w:rPr>
        <w:t>a</w:t>
      </w:r>
      <w:r w:rsidR="7601A06F" w:rsidRPr="2D7B90AD">
        <w:rPr>
          <w:rFonts w:ascii="Times New Roman" w:hAnsi="Times New Roman" w:cs="Times New Roman"/>
          <w:sz w:val="24"/>
          <w:szCs w:val="24"/>
        </w:rPr>
        <w:t>re</w:t>
      </w:r>
      <w:r w:rsidR="2BDEF564" w:rsidRPr="2D7B90AD">
        <w:rPr>
          <w:rFonts w:ascii="Times New Roman" w:hAnsi="Times New Roman" w:cs="Times New Roman"/>
          <w:sz w:val="24"/>
          <w:szCs w:val="24"/>
        </w:rPr>
        <w:t xml:space="preserve"> </w:t>
      </w:r>
      <w:r w:rsidR="6F57F659" w:rsidRPr="2D7B90AD">
        <w:rPr>
          <w:rFonts w:ascii="Times New Roman" w:hAnsi="Times New Roman" w:cs="Times New Roman"/>
          <w:sz w:val="24"/>
          <w:szCs w:val="24"/>
        </w:rPr>
        <w:t>both</w:t>
      </w:r>
      <w:r w:rsidR="7D10FE72" w:rsidRPr="2D7B90AD">
        <w:rPr>
          <w:rFonts w:ascii="Times New Roman" w:hAnsi="Times New Roman" w:cs="Times New Roman"/>
          <w:sz w:val="24"/>
          <w:szCs w:val="24"/>
        </w:rPr>
        <w:t xml:space="preserve"> </w:t>
      </w:r>
      <w:r w:rsidR="6CBCF564" w:rsidRPr="2D7B90AD">
        <w:rPr>
          <w:rFonts w:ascii="Times New Roman" w:hAnsi="Times New Roman" w:cs="Times New Roman"/>
          <w:sz w:val="24"/>
          <w:szCs w:val="24"/>
        </w:rPr>
        <w:t>concerned</w:t>
      </w:r>
      <w:r w:rsidR="754A5701" w:rsidRPr="2D7B90AD">
        <w:rPr>
          <w:rFonts w:ascii="Times New Roman" w:hAnsi="Times New Roman" w:cs="Times New Roman"/>
          <w:sz w:val="24"/>
          <w:szCs w:val="24"/>
        </w:rPr>
        <w:t xml:space="preserve"> with</w:t>
      </w:r>
      <w:r w:rsidR="206EB0C9" w:rsidRPr="2D7B90AD">
        <w:rPr>
          <w:rFonts w:ascii="Times New Roman" w:hAnsi="Times New Roman" w:cs="Times New Roman"/>
          <w:sz w:val="24"/>
          <w:szCs w:val="24"/>
        </w:rPr>
        <w:t xml:space="preserve"> a</w:t>
      </w:r>
      <w:r w:rsidR="426FD555" w:rsidRPr="2D7B90AD">
        <w:rPr>
          <w:rFonts w:ascii="Times New Roman" w:hAnsi="Times New Roman" w:cs="Times New Roman"/>
          <w:sz w:val="24"/>
          <w:szCs w:val="24"/>
        </w:rPr>
        <w:t xml:space="preserve"> British</w:t>
      </w:r>
      <w:r w:rsidR="206EB0C9" w:rsidRPr="2D7B90AD">
        <w:rPr>
          <w:rFonts w:ascii="Times New Roman" w:hAnsi="Times New Roman" w:cs="Times New Roman"/>
          <w:sz w:val="24"/>
          <w:szCs w:val="24"/>
        </w:rPr>
        <w:t xml:space="preserve"> mythic pastness</w:t>
      </w:r>
      <w:r w:rsidR="0E6FF249" w:rsidRPr="2D7B90AD">
        <w:rPr>
          <w:rFonts w:ascii="Times New Roman" w:hAnsi="Times New Roman" w:cs="Times New Roman"/>
          <w:sz w:val="24"/>
          <w:szCs w:val="24"/>
        </w:rPr>
        <w:t xml:space="preserve"> that was widely commented on</w:t>
      </w:r>
      <w:r w:rsidR="206EB0C9" w:rsidRPr="2D7B90AD">
        <w:rPr>
          <w:rFonts w:ascii="Times New Roman" w:hAnsi="Times New Roman" w:cs="Times New Roman"/>
          <w:sz w:val="24"/>
          <w:szCs w:val="24"/>
        </w:rPr>
        <w:t>.</w:t>
      </w:r>
      <w:r w:rsidR="71A3A785" w:rsidRPr="2D7B90AD">
        <w:rPr>
          <w:rFonts w:ascii="Times New Roman" w:hAnsi="Times New Roman" w:cs="Times New Roman"/>
          <w:sz w:val="24"/>
          <w:szCs w:val="24"/>
        </w:rPr>
        <w:t xml:space="preserve"> </w:t>
      </w:r>
      <w:r w:rsidR="35D4EDDB" w:rsidRPr="2D7B90AD">
        <w:rPr>
          <w:rFonts w:ascii="Times New Roman" w:hAnsi="Times New Roman" w:cs="Times New Roman"/>
          <w:sz w:val="24"/>
          <w:szCs w:val="24"/>
        </w:rPr>
        <w:t xml:space="preserve">As already noted, </w:t>
      </w:r>
      <w:r w:rsidR="18AF5638" w:rsidRPr="2D7B90AD">
        <w:rPr>
          <w:rFonts w:ascii="Times New Roman" w:hAnsi="Times New Roman" w:cs="Times New Roman"/>
          <w:sz w:val="24"/>
          <w:szCs w:val="24"/>
        </w:rPr>
        <w:t>interview</w:t>
      </w:r>
      <w:r w:rsidR="4AA0F44A" w:rsidRPr="2D7B90AD">
        <w:rPr>
          <w:rFonts w:ascii="Times New Roman" w:hAnsi="Times New Roman" w:cs="Times New Roman"/>
          <w:sz w:val="24"/>
          <w:szCs w:val="24"/>
        </w:rPr>
        <w:t>ed</w:t>
      </w:r>
      <w:r w:rsidR="18AF5638" w:rsidRPr="2D7B90AD">
        <w:rPr>
          <w:rFonts w:ascii="Times New Roman" w:hAnsi="Times New Roman" w:cs="Times New Roman"/>
          <w:sz w:val="24"/>
          <w:szCs w:val="24"/>
        </w:rPr>
        <w:t xml:space="preserve"> </w:t>
      </w:r>
      <w:r w:rsidR="0013B0E9" w:rsidRPr="2D7B90AD">
        <w:rPr>
          <w:rFonts w:ascii="Times New Roman" w:hAnsi="Times New Roman" w:cs="Times New Roman"/>
          <w:sz w:val="24"/>
          <w:szCs w:val="24"/>
        </w:rPr>
        <w:t xml:space="preserve">at the time of </w:t>
      </w:r>
      <w:r w:rsidR="22DC1E8C" w:rsidRPr="2D7B90AD">
        <w:rPr>
          <w:rFonts w:ascii="Times New Roman" w:hAnsi="Times New Roman" w:cs="Times New Roman"/>
          <w:i/>
          <w:iCs/>
          <w:sz w:val="24"/>
          <w:szCs w:val="24"/>
        </w:rPr>
        <w:t>Excalibur</w:t>
      </w:r>
      <w:r w:rsidR="22DC1E8C" w:rsidRPr="2D7B90AD">
        <w:rPr>
          <w:rFonts w:ascii="Times New Roman" w:hAnsi="Times New Roman" w:cs="Times New Roman"/>
          <w:sz w:val="24"/>
          <w:szCs w:val="24"/>
        </w:rPr>
        <w:t>’s</w:t>
      </w:r>
      <w:r w:rsidR="0013B0E9" w:rsidRPr="2D7B90AD">
        <w:rPr>
          <w:rFonts w:ascii="Times New Roman" w:hAnsi="Times New Roman" w:cs="Times New Roman"/>
          <w:sz w:val="24"/>
          <w:szCs w:val="24"/>
        </w:rPr>
        <w:t xml:space="preserve"> release, </w:t>
      </w:r>
      <w:r w:rsidR="6D735403" w:rsidRPr="2D7B90AD">
        <w:rPr>
          <w:rFonts w:ascii="Times New Roman" w:hAnsi="Times New Roman" w:cs="Times New Roman"/>
          <w:sz w:val="24"/>
          <w:szCs w:val="24"/>
        </w:rPr>
        <w:t>Boorman</w:t>
      </w:r>
      <w:r w:rsidR="07611F96" w:rsidRPr="2D7B90AD">
        <w:rPr>
          <w:rFonts w:ascii="Times New Roman" w:hAnsi="Times New Roman" w:cs="Times New Roman"/>
          <w:sz w:val="24"/>
          <w:szCs w:val="24"/>
        </w:rPr>
        <w:t xml:space="preserve"> s</w:t>
      </w:r>
      <w:r w:rsidR="25C3C703" w:rsidRPr="2D7B90AD">
        <w:rPr>
          <w:rFonts w:ascii="Times New Roman" w:hAnsi="Times New Roman" w:cs="Times New Roman"/>
          <w:sz w:val="24"/>
          <w:szCs w:val="24"/>
        </w:rPr>
        <w:t xml:space="preserve">poke about his </w:t>
      </w:r>
      <w:r w:rsidR="019592C0" w:rsidRPr="2D7B90AD">
        <w:rPr>
          <w:rFonts w:ascii="Times New Roman" w:hAnsi="Times New Roman" w:cs="Times New Roman"/>
          <w:sz w:val="24"/>
          <w:szCs w:val="24"/>
        </w:rPr>
        <w:t xml:space="preserve">long held </w:t>
      </w:r>
      <w:r w:rsidR="5473682C" w:rsidRPr="2D7B90AD">
        <w:rPr>
          <w:rFonts w:ascii="Times New Roman" w:hAnsi="Times New Roman" w:cs="Times New Roman"/>
          <w:sz w:val="24"/>
          <w:szCs w:val="24"/>
        </w:rPr>
        <w:t xml:space="preserve">and deep </w:t>
      </w:r>
      <w:r w:rsidR="5BB9BE51" w:rsidRPr="2D7B90AD">
        <w:rPr>
          <w:rFonts w:ascii="Times New Roman" w:hAnsi="Times New Roman" w:cs="Times New Roman"/>
          <w:sz w:val="24"/>
          <w:szCs w:val="24"/>
        </w:rPr>
        <w:t xml:space="preserve">personal </w:t>
      </w:r>
      <w:r w:rsidR="48C873D7" w:rsidRPr="2D7B90AD">
        <w:rPr>
          <w:rFonts w:ascii="Times New Roman" w:hAnsi="Times New Roman" w:cs="Times New Roman"/>
          <w:sz w:val="24"/>
          <w:szCs w:val="24"/>
        </w:rPr>
        <w:t xml:space="preserve">faith </w:t>
      </w:r>
      <w:r w:rsidR="5473682C" w:rsidRPr="2D7B90AD">
        <w:rPr>
          <w:rFonts w:ascii="Times New Roman" w:hAnsi="Times New Roman" w:cs="Times New Roman"/>
          <w:sz w:val="24"/>
          <w:szCs w:val="24"/>
        </w:rPr>
        <w:t xml:space="preserve">‘in </w:t>
      </w:r>
      <w:r w:rsidR="019592C0" w:rsidRPr="2D7B90AD">
        <w:rPr>
          <w:rFonts w:ascii="Times New Roman" w:hAnsi="Times New Roman" w:cs="Times New Roman"/>
          <w:sz w:val="24"/>
          <w:szCs w:val="24"/>
        </w:rPr>
        <w:t>the</w:t>
      </w:r>
      <w:r w:rsidR="381B38E0" w:rsidRPr="2D7B90AD">
        <w:rPr>
          <w:rFonts w:ascii="Times New Roman" w:hAnsi="Times New Roman" w:cs="Times New Roman"/>
          <w:sz w:val="24"/>
          <w:szCs w:val="24"/>
        </w:rPr>
        <w:t xml:space="preserve"> healing </w:t>
      </w:r>
      <w:r w:rsidR="77632DC8" w:rsidRPr="2D7B90AD">
        <w:rPr>
          <w:rFonts w:ascii="Times New Roman" w:hAnsi="Times New Roman" w:cs="Times New Roman"/>
          <w:sz w:val="24"/>
          <w:szCs w:val="24"/>
        </w:rPr>
        <w:t>meaning</w:t>
      </w:r>
      <w:r w:rsidR="381B38E0" w:rsidRPr="2D7B90AD">
        <w:rPr>
          <w:rFonts w:ascii="Times New Roman" w:hAnsi="Times New Roman" w:cs="Times New Roman"/>
          <w:sz w:val="24"/>
          <w:szCs w:val="24"/>
        </w:rPr>
        <w:t xml:space="preserve"> and life-enhancing value of the</w:t>
      </w:r>
      <w:r w:rsidR="019592C0" w:rsidRPr="2D7B90AD">
        <w:rPr>
          <w:rFonts w:ascii="Times New Roman" w:hAnsi="Times New Roman" w:cs="Times New Roman"/>
          <w:sz w:val="24"/>
          <w:szCs w:val="24"/>
        </w:rPr>
        <w:t xml:space="preserve"> Arthur</w:t>
      </w:r>
      <w:r w:rsidR="1207BDA7" w:rsidRPr="2D7B90AD">
        <w:rPr>
          <w:rFonts w:ascii="Times New Roman" w:hAnsi="Times New Roman" w:cs="Times New Roman"/>
          <w:sz w:val="24"/>
          <w:szCs w:val="24"/>
        </w:rPr>
        <w:t>ian story’</w:t>
      </w:r>
      <w:r w:rsidR="625A07FA" w:rsidRPr="2D7B90AD">
        <w:rPr>
          <w:rFonts w:ascii="Times New Roman" w:hAnsi="Times New Roman" w:cs="Times New Roman"/>
          <w:sz w:val="24"/>
          <w:szCs w:val="24"/>
        </w:rPr>
        <w:t xml:space="preserve"> and</w:t>
      </w:r>
      <w:r w:rsidR="0E7BF00A" w:rsidRPr="2D7B90AD">
        <w:rPr>
          <w:rFonts w:ascii="Times New Roman" w:hAnsi="Times New Roman" w:cs="Times New Roman"/>
          <w:sz w:val="24"/>
          <w:szCs w:val="24"/>
        </w:rPr>
        <w:t xml:space="preserve"> </w:t>
      </w:r>
      <w:r w:rsidR="028B6B49" w:rsidRPr="2D7B90AD">
        <w:rPr>
          <w:rFonts w:ascii="Times New Roman" w:hAnsi="Times New Roman" w:cs="Times New Roman"/>
          <w:sz w:val="24"/>
          <w:szCs w:val="24"/>
        </w:rPr>
        <w:t xml:space="preserve">was </w:t>
      </w:r>
      <w:r w:rsidR="5F22D4C1" w:rsidRPr="2D7B90AD">
        <w:rPr>
          <w:rFonts w:ascii="Times New Roman" w:hAnsi="Times New Roman" w:cs="Times New Roman"/>
          <w:sz w:val="24"/>
          <w:szCs w:val="24"/>
        </w:rPr>
        <w:t xml:space="preserve">directly </w:t>
      </w:r>
      <w:r w:rsidR="028B6B49" w:rsidRPr="2D7B90AD">
        <w:rPr>
          <w:rFonts w:ascii="Times New Roman" w:hAnsi="Times New Roman" w:cs="Times New Roman"/>
          <w:sz w:val="24"/>
          <w:szCs w:val="24"/>
        </w:rPr>
        <w:t>quoted</w:t>
      </w:r>
      <w:r w:rsidR="163A167C" w:rsidRPr="2D7B90AD">
        <w:rPr>
          <w:rFonts w:ascii="Times New Roman" w:hAnsi="Times New Roman" w:cs="Times New Roman"/>
          <w:sz w:val="24"/>
          <w:szCs w:val="24"/>
        </w:rPr>
        <w:t>:</w:t>
      </w:r>
      <w:r w:rsidR="028B6B49" w:rsidRPr="2D7B90AD">
        <w:rPr>
          <w:rFonts w:ascii="Times New Roman" w:hAnsi="Times New Roman" w:cs="Times New Roman"/>
          <w:sz w:val="24"/>
          <w:szCs w:val="24"/>
        </w:rPr>
        <w:t xml:space="preserve"> </w:t>
      </w:r>
      <w:r w:rsidR="4A870D96" w:rsidRPr="2D7B90AD">
        <w:rPr>
          <w:rFonts w:ascii="Times New Roman" w:hAnsi="Times New Roman" w:cs="Times New Roman"/>
          <w:sz w:val="24"/>
          <w:szCs w:val="24"/>
        </w:rPr>
        <w:t>‘If nations lose touch with their myths, it’s dangerous. Stories should be retold continuously</w:t>
      </w:r>
      <w:r w:rsidR="59C4A81C" w:rsidRPr="2D7B90AD">
        <w:rPr>
          <w:rFonts w:ascii="Times New Roman" w:hAnsi="Times New Roman" w:cs="Times New Roman"/>
          <w:sz w:val="24"/>
          <w:szCs w:val="24"/>
        </w:rPr>
        <w:t>’</w:t>
      </w:r>
      <w:r w:rsidR="039E71FD" w:rsidRPr="2D7B90AD">
        <w:rPr>
          <w:rFonts w:ascii="Times New Roman" w:hAnsi="Times New Roman" w:cs="Times New Roman"/>
          <w:sz w:val="24"/>
          <w:szCs w:val="24"/>
        </w:rPr>
        <w:t xml:space="preserve"> </w:t>
      </w:r>
      <w:r w:rsidR="3F719155" w:rsidRPr="2D7B90AD">
        <w:rPr>
          <w:rFonts w:ascii="Times New Roman" w:hAnsi="Times New Roman" w:cs="Times New Roman"/>
          <w:sz w:val="24"/>
          <w:szCs w:val="24"/>
        </w:rPr>
        <w:t>(</w:t>
      </w:r>
      <w:r w:rsidR="3F719155" w:rsidRPr="2D7B90AD">
        <w:rPr>
          <w:rFonts w:ascii="Times New Roman" w:hAnsi="Times New Roman" w:cs="Times New Roman"/>
          <w:i/>
          <w:iCs/>
          <w:sz w:val="24"/>
          <w:szCs w:val="24"/>
        </w:rPr>
        <w:t>Observer</w:t>
      </w:r>
      <w:r w:rsidR="3F719155" w:rsidRPr="2D7B90AD">
        <w:rPr>
          <w:rFonts w:ascii="Times New Roman" w:hAnsi="Times New Roman" w:cs="Times New Roman"/>
          <w:sz w:val="24"/>
          <w:szCs w:val="24"/>
        </w:rPr>
        <w:t>, 28 June 1981)</w:t>
      </w:r>
      <w:r w:rsidR="369F6EE6" w:rsidRPr="2D7B90AD">
        <w:rPr>
          <w:rFonts w:ascii="Times New Roman" w:hAnsi="Times New Roman" w:cs="Times New Roman"/>
          <w:sz w:val="24"/>
          <w:szCs w:val="24"/>
        </w:rPr>
        <w:t>.</w:t>
      </w:r>
      <w:r w:rsidR="697DF79B" w:rsidRPr="2D7B90AD">
        <w:rPr>
          <w:rFonts w:ascii="Times New Roman" w:hAnsi="Times New Roman" w:cs="Times New Roman"/>
          <w:sz w:val="24"/>
          <w:szCs w:val="24"/>
        </w:rPr>
        <w:t xml:space="preserve"> </w:t>
      </w:r>
      <w:r w:rsidR="5D37E35D" w:rsidRPr="2D7B90AD">
        <w:rPr>
          <w:rFonts w:ascii="Times New Roman" w:hAnsi="Times New Roman" w:cs="Times New Roman"/>
          <w:sz w:val="24"/>
          <w:szCs w:val="24"/>
        </w:rPr>
        <w:t xml:space="preserve">In a </w:t>
      </w:r>
      <w:r w:rsidR="2B6F112B" w:rsidRPr="2D7B90AD">
        <w:rPr>
          <w:rFonts w:ascii="Times New Roman" w:hAnsi="Times New Roman" w:cs="Times New Roman"/>
          <w:sz w:val="24"/>
          <w:szCs w:val="24"/>
        </w:rPr>
        <w:t xml:space="preserve">largely </w:t>
      </w:r>
      <w:proofErr w:type="spellStart"/>
      <w:r w:rsidR="5D37E35D" w:rsidRPr="2D7B90AD">
        <w:rPr>
          <w:rFonts w:ascii="Times New Roman" w:hAnsi="Times New Roman" w:cs="Times New Roman"/>
          <w:sz w:val="24"/>
          <w:szCs w:val="24"/>
        </w:rPr>
        <w:t>favourable</w:t>
      </w:r>
      <w:proofErr w:type="spellEnd"/>
      <w:r w:rsidR="5D37E35D" w:rsidRPr="2D7B90AD">
        <w:rPr>
          <w:rFonts w:ascii="Times New Roman" w:hAnsi="Times New Roman" w:cs="Times New Roman"/>
          <w:sz w:val="24"/>
          <w:szCs w:val="24"/>
        </w:rPr>
        <w:t xml:space="preserve"> review in </w:t>
      </w:r>
      <w:r w:rsidR="3F399536" w:rsidRPr="2D7B90AD">
        <w:rPr>
          <w:rFonts w:ascii="Times New Roman" w:hAnsi="Times New Roman" w:cs="Times New Roman"/>
          <w:i/>
          <w:iCs/>
          <w:sz w:val="24"/>
          <w:szCs w:val="24"/>
        </w:rPr>
        <w:t>Screen Internation</w:t>
      </w:r>
      <w:r w:rsidR="3F399536" w:rsidRPr="0056796F">
        <w:rPr>
          <w:rFonts w:ascii="Times New Roman" w:hAnsi="Times New Roman" w:cs="Times New Roman"/>
          <w:i/>
          <w:iCs/>
          <w:sz w:val="24"/>
          <w:szCs w:val="24"/>
        </w:rPr>
        <w:t>al</w:t>
      </w:r>
      <w:r w:rsidR="3AEBB0DD" w:rsidRPr="2D7B90AD">
        <w:rPr>
          <w:rFonts w:ascii="Times New Roman" w:hAnsi="Times New Roman" w:cs="Times New Roman"/>
          <w:sz w:val="24"/>
          <w:szCs w:val="24"/>
        </w:rPr>
        <w:t>,</w:t>
      </w:r>
      <w:r w:rsidR="0CFC23EC" w:rsidRPr="2D7B90AD">
        <w:rPr>
          <w:rFonts w:ascii="Times New Roman" w:hAnsi="Times New Roman" w:cs="Times New Roman"/>
          <w:sz w:val="24"/>
          <w:szCs w:val="24"/>
        </w:rPr>
        <w:t xml:space="preserve"> </w:t>
      </w:r>
      <w:r w:rsidR="5AAD3809" w:rsidRPr="2D7B90AD">
        <w:rPr>
          <w:rFonts w:ascii="Times New Roman" w:hAnsi="Times New Roman" w:cs="Times New Roman"/>
          <w:sz w:val="24"/>
          <w:szCs w:val="24"/>
        </w:rPr>
        <w:t xml:space="preserve">to conclude </w:t>
      </w:r>
      <w:r w:rsidR="0CFC23EC" w:rsidRPr="2D7B90AD">
        <w:rPr>
          <w:rFonts w:ascii="Times New Roman" w:hAnsi="Times New Roman" w:cs="Times New Roman"/>
          <w:sz w:val="24"/>
          <w:szCs w:val="24"/>
        </w:rPr>
        <w:t xml:space="preserve">Marjorie Bilbow </w:t>
      </w:r>
      <w:r w:rsidR="00D29E1B" w:rsidRPr="2D7B90AD">
        <w:rPr>
          <w:rFonts w:ascii="Times New Roman" w:hAnsi="Times New Roman" w:cs="Times New Roman"/>
          <w:sz w:val="24"/>
          <w:szCs w:val="24"/>
        </w:rPr>
        <w:t>conjured</w:t>
      </w:r>
      <w:r w:rsidR="30D1EE4A" w:rsidRPr="2D7B90AD">
        <w:rPr>
          <w:rFonts w:ascii="Times New Roman" w:hAnsi="Times New Roman" w:cs="Times New Roman"/>
          <w:sz w:val="24"/>
          <w:szCs w:val="24"/>
        </w:rPr>
        <w:t xml:space="preserve"> </w:t>
      </w:r>
      <w:r w:rsidR="1937B3A5" w:rsidRPr="2D7B90AD">
        <w:rPr>
          <w:rFonts w:ascii="Times New Roman" w:hAnsi="Times New Roman" w:cs="Times New Roman"/>
          <w:sz w:val="24"/>
          <w:szCs w:val="24"/>
        </w:rPr>
        <w:t xml:space="preserve">the power of Britain’s </w:t>
      </w:r>
      <w:r w:rsidR="474D5689" w:rsidRPr="2D7B90AD">
        <w:rPr>
          <w:rFonts w:ascii="Times New Roman" w:hAnsi="Times New Roman" w:cs="Times New Roman"/>
          <w:sz w:val="24"/>
          <w:szCs w:val="24"/>
        </w:rPr>
        <w:t>world-famous</w:t>
      </w:r>
      <w:r w:rsidR="1937B3A5" w:rsidRPr="2D7B90AD">
        <w:rPr>
          <w:rFonts w:ascii="Times New Roman" w:hAnsi="Times New Roman" w:cs="Times New Roman"/>
          <w:sz w:val="24"/>
          <w:szCs w:val="24"/>
        </w:rPr>
        <w:t xml:space="preserve"> spiritual site and </w:t>
      </w:r>
      <w:r w:rsidR="475FAF46" w:rsidRPr="2D7B90AD">
        <w:rPr>
          <w:rFonts w:ascii="Times New Roman" w:hAnsi="Times New Roman" w:cs="Times New Roman"/>
          <w:sz w:val="24"/>
          <w:szCs w:val="24"/>
        </w:rPr>
        <w:t xml:space="preserve">heritage </w:t>
      </w:r>
      <w:r w:rsidR="1937B3A5" w:rsidRPr="2D7B90AD">
        <w:rPr>
          <w:rFonts w:ascii="Times New Roman" w:hAnsi="Times New Roman" w:cs="Times New Roman"/>
          <w:sz w:val="24"/>
          <w:szCs w:val="24"/>
        </w:rPr>
        <w:t>monument</w:t>
      </w:r>
      <w:r w:rsidR="685D6154" w:rsidRPr="2D7B90AD">
        <w:rPr>
          <w:rFonts w:ascii="Times New Roman" w:hAnsi="Times New Roman" w:cs="Times New Roman"/>
          <w:sz w:val="24"/>
          <w:szCs w:val="24"/>
        </w:rPr>
        <w:t xml:space="preserve"> to make a comparison</w:t>
      </w:r>
      <w:r w:rsidR="1937B3A5" w:rsidRPr="2D7B90AD">
        <w:rPr>
          <w:rFonts w:ascii="Times New Roman" w:hAnsi="Times New Roman" w:cs="Times New Roman"/>
          <w:sz w:val="24"/>
          <w:szCs w:val="24"/>
        </w:rPr>
        <w:t>:</w:t>
      </w:r>
      <w:r w:rsidR="6414FC2D" w:rsidRPr="2D7B90AD">
        <w:rPr>
          <w:rFonts w:ascii="Times New Roman" w:hAnsi="Times New Roman" w:cs="Times New Roman"/>
          <w:sz w:val="24"/>
          <w:szCs w:val="24"/>
        </w:rPr>
        <w:t xml:space="preserve"> ‘Boorman’s </w:t>
      </w:r>
      <w:r w:rsidR="6414FC2D" w:rsidRPr="2D7B90AD">
        <w:rPr>
          <w:rFonts w:ascii="Times New Roman" w:hAnsi="Times New Roman" w:cs="Times New Roman"/>
          <w:i/>
          <w:iCs/>
          <w:sz w:val="24"/>
          <w:szCs w:val="24"/>
        </w:rPr>
        <w:t>Excalibur</w:t>
      </w:r>
      <w:r w:rsidR="6414FC2D" w:rsidRPr="2D7B90AD">
        <w:rPr>
          <w:rFonts w:ascii="Times New Roman" w:hAnsi="Times New Roman" w:cs="Times New Roman"/>
          <w:sz w:val="24"/>
          <w:szCs w:val="24"/>
        </w:rPr>
        <w:t xml:space="preserve"> is magical as </w:t>
      </w:r>
      <w:r w:rsidR="002C2253" w:rsidRPr="2D7B90AD">
        <w:rPr>
          <w:rFonts w:ascii="Times New Roman" w:hAnsi="Times New Roman" w:cs="Times New Roman"/>
          <w:sz w:val="24"/>
          <w:szCs w:val="24"/>
        </w:rPr>
        <w:t>Stonehenge</w:t>
      </w:r>
      <w:r w:rsidR="6414FC2D" w:rsidRPr="2D7B90AD">
        <w:rPr>
          <w:rFonts w:ascii="Times New Roman" w:hAnsi="Times New Roman" w:cs="Times New Roman"/>
          <w:sz w:val="24"/>
          <w:szCs w:val="24"/>
        </w:rPr>
        <w:t xml:space="preserve"> is magical, because it evokes folk memories we cannot define or </w:t>
      </w:r>
      <w:r w:rsidR="1D3E659E" w:rsidRPr="2D7B90AD">
        <w:rPr>
          <w:rFonts w:ascii="Times New Roman" w:hAnsi="Times New Roman" w:cs="Times New Roman"/>
          <w:sz w:val="24"/>
          <w:szCs w:val="24"/>
        </w:rPr>
        <w:t xml:space="preserve">comprehend with our thinking minds but </w:t>
      </w:r>
      <w:proofErr w:type="spellStart"/>
      <w:r w:rsidR="699E0DA4" w:rsidRPr="2D7B90AD">
        <w:rPr>
          <w:rFonts w:ascii="Times New Roman" w:hAnsi="Times New Roman" w:cs="Times New Roman"/>
          <w:sz w:val="24"/>
          <w:szCs w:val="24"/>
        </w:rPr>
        <w:t>recognise</w:t>
      </w:r>
      <w:proofErr w:type="spellEnd"/>
      <w:r w:rsidR="1D3E659E" w:rsidRPr="2D7B90AD">
        <w:rPr>
          <w:rFonts w:ascii="Times New Roman" w:hAnsi="Times New Roman" w:cs="Times New Roman"/>
          <w:sz w:val="24"/>
          <w:szCs w:val="24"/>
        </w:rPr>
        <w:t xml:space="preserve"> with the inner eye that never sleeps’</w:t>
      </w:r>
      <w:r w:rsidR="3E3062EE" w:rsidRPr="2D7B90AD">
        <w:rPr>
          <w:rFonts w:ascii="Times New Roman" w:hAnsi="Times New Roman" w:cs="Times New Roman"/>
          <w:sz w:val="24"/>
          <w:szCs w:val="24"/>
        </w:rPr>
        <w:t xml:space="preserve"> (</w:t>
      </w:r>
      <w:r w:rsidR="28E5CED1" w:rsidRPr="2D7B90AD">
        <w:rPr>
          <w:rFonts w:ascii="Times New Roman" w:hAnsi="Times New Roman" w:cs="Times New Roman"/>
          <w:sz w:val="24"/>
          <w:szCs w:val="24"/>
        </w:rPr>
        <w:t>11 July 1981</w:t>
      </w:r>
      <w:r w:rsidR="3E3062EE" w:rsidRPr="2D7B90AD">
        <w:rPr>
          <w:rFonts w:ascii="Times New Roman" w:hAnsi="Times New Roman" w:cs="Times New Roman"/>
          <w:sz w:val="24"/>
          <w:szCs w:val="24"/>
        </w:rPr>
        <w:t>).</w:t>
      </w:r>
      <w:r w:rsidR="3AEBB0DD" w:rsidRPr="2D7B90AD">
        <w:rPr>
          <w:rFonts w:ascii="Times New Roman" w:hAnsi="Times New Roman" w:cs="Times New Roman"/>
          <w:sz w:val="24"/>
          <w:szCs w:val="24"/>
        </w:rPr>
        <w:t xml:space="preserve"> </w:t>
      </w:r>
      <w:r w:rsidR="79389BA7" w:rsidRPr="2D7B90AD">
        <w:rPr>
          <w:rFonts w:ascii="Times New Roman" w:hAnsi="Times New Roman" w:cs="Times New Roman"/>
          <w:sz w:val="24"/>
          <w:szCs w:val="24"/>
        </w:rPr>
        <w:t xml:space="preserve"> </w:t>
      </w:r>
      <w:r w:rsidR="565F45BD" w:rsidRPr="2D7B90AD">
        <w:rPr>
          <w:rFonts w:ascii="Times New Roman" w:hAnsi="Times New Roman" w:cs="Times New Roman"/>
          <w:sz w:val="24"/>
          <w:szCs w:val="24"/>
        </w:rPr>
        <w:t>On promotion</w:t>
      </w:r>
      <w:r w:rsidR="6F25DCE6" w:rsidRPr="2D7B90AD">
        <w:rPr>
          <w:rFonts w:ascii="Times New Roman" w:hAnsi="Times New Roman" w:cs="Times New Roman"/>
          <w:sz w:val="24"/>
          <w:szCs w:val="24"/>
        </w:rPr>
        <w:t>,</w:t>
      </w:r>
      <w:r w:rsidR="565F45BD" w:rsidRPr="2D7B90AD">
        <w:rPr>
          <w:rFonts w:ascii="Times New Roman" w:hAnsi="Times New Roman" w:cs="Times New Roman"/>
          <w:sz w:val="24"/>
          <w:szCs w:val="24"/>
        </w:rPr>
        <w:t xml:space="preserve"> Boorman had earlier pointed out to </w:t>
      </w:r>
      <w:r w:rsidR="565F45BD" w:rsidRPr="2D7B90AD">
        <w:rPr>
          <w:rFonts w:ascii="Times New Roman" w:hAnsi="Times New Roman" w:cs="Times New Roman"/>
          <w:i/>
          <w:iCs/>
          <w:sz w:val="24"/>
          <w:szCs w:val="24"/>
        </w:rPr>
        <w:t>Sight and Sound</w:t>
      </w:r>
      <w:r w:rsidR="565F45BD" w:rsidRPr="2D7B90AD">
        <w:rPr>
          <w:rFonts w:ascii="Times New Roman" w:hAnsi="Times New Roman" w:cs="Times New Roman"/>
          <w:sz w:val="24"/>
          <w:szCs w:val="24"/>
        </w:rPr>
        <w:t xml:space="preserve"> that Hollywood’s Orion Pictures ‘wanted to help </w:t>
      </w:r>
      <w:proofErr w:type="spellStart"/>
      <w:r w:rsidR="565F45BD" w:rsidRPr="2D7B90AD">
        <w:rPr>
          <w:rFonts w:ascii="Times New Roman" w:hAnsi="Times New Roman" w:cs="Times New Roman"/>
          <w:sz w:val="24"/>
          <w:szCs w:val="24"/>
        </w:rPr>
        <w:t>emphasise</w:t>
      </w:r>
      <w:proofErr w:type="spellEnd"/>
      <w:r w:rsidR="565F45BD" w:rsidRPr="2D7B90AD">
        <w:rPr>
          <w:rFonts w:ascii="Times New Roman" w:hAnsi="Times New Roman" w:cs="Times New Roman"/>
          <w:sz w:val="24"/>
          <w:szCs w:val="24"/>
        </w:rPr>
        <w:t xml:space="preserve"> the action aspects of the story’, which had necessitated a title change during the film’s production from </w:t>
      </w:r>
      <w:r w:rsidR="565F45BD" w:rsidRPr="2D7B90AD">
        <w:rPr>
          <w:rFonts w:ascii="Times New Roman" w:hAnsi="Times New Roman" w:cs="Times New Roman"/>
          <w:i/>
          <w:iCs/>
          <w:sz w:val="24"/>
          <w:szCs w:val="24"/>
        </w:rPr>
        <w:t>Merlin Lives</w:t>
      </w:r>
      <w:r w:rsidR="565F45BD" w:rsidRPr="2D7B90AD">
        <w:rPr>
          <w:rFonts w:ascii="Times New Roman" w:hAnsi="Times New Roman" w:cs="Times New Roman"/>
          <w:sz w:val="24"/>
          <w:szCs w:val="24"/>
        </w:rPr>
        <w:t xml:space="preserve"> to alternative Arthurian icons, including </w:t>
      </w:r>
      <w:r w:rsidR="565F45BD" w:rsidRPr="2D7B90AD">
        <w:rPr>
          <w:rFonts w:ascii="Times New Roman" w:hAnsi="Times New Roman" w:cs="Times New Roman"/>
          <w:i/>
          <w:iCs/>
          <w:sz w:val="24"/>
          <w:szCs w:val="24"/>
        </w:rPr>
        <w:t>Knights</w:t>
      </w:r>
      <w:r w:rsidR="565F45BD" w:rsidRPr="2D7B90AD">
        <w:rPr>
          <w:rFonts w:ascii="Times New Roman" w:hAnsi="Times New Roman" w:cs="Times New Roman"/>
          <w:sz w:val="24"/>
          <w:szCs w:val="24"/>
        </w:rPr>
        <w:t xml:space="preserve"> and later </w:t>
      </w:r>
      <w:r w:rsidR="565F45BD" w:rsidRPr="2D7B90AD">
        <w:rPr>
          <w:rFonts w:ascii="Times New Roman" w:hAnsi="Times New Roman" w:cs="Times New Roman"/>
          <w:i/>
          <w:iCs/>
          <w:sz w:val="24"/>
          <w:szCs w:val="24"/>
        </w:rPr>
        <w:t>Excalibur</w:t>
      </w:r>
      <w:r w:rsidR="39F07995" w:rsidRPr="2D7B90AD">
        <w:rPr>
          <w:rFonts w:ascii="Times New Roman" w:hAnsi="Times New Roman" w:cs="Times New Roman"/>
          <w:sz w:val="24"/>
          <w:szCs w:val="24"/>
        </w:rPr>
        <w:t xml:space="preserve"> (</w:t>
      </w:r>
      <w:r w:rsidR="01CAF0AE" w:rsidRPr="2D7B90AD">
        <w:rPr>
          <w:rFonts w:ascii="Times New Roman" w:hAnsi="Times New Roman" w:cs="Times New Roman"/>
          <w:sz w:val="24"/>
          <w:szCs w:val="24"/>
        </w:rPr>
        <w:t>Summer 1980</w:t>
      </w:r>
      <w:r w:rsidR="39F07995" w:rsidRPr="2D7B90AD">
        <w:rPr>
          <w:rFonts w:ascii="Times New Roman" w:hAnsi="Times New Roman" w:cs="Times New Roman"/>
          <w:sz w:val="24"/>
          <w:szCs w:val="24"/>
        </w:rPr>
        <w:t>)</w:t>
      </w:r>
      <w:r w:rsidR="565F45BD" w:rsidRPr="2D7B90AD">
        <w:rPr>
          <w:rFonts w:ascii="Times New Roman" w:hAnsi="Times New Roman" w:cs="Times New Roman"/>
          <w:sz w:val="24"/>
          <w:szCs w:val="24"/>
        </w:rPr>
        <w:t>. Yet despite this title change</w:t>
      </w:r>
      <w:r w:rsidR="08F70CCC" w:rsidRPr="2D7B90AD">
        <w:rPr>
          <w:rFonts w:ascii="Times New Roman" w:hAnsi="Times New Roman" w:cs="Times New Roman"/>
          <w:sz w:val="24"/>
          <w:szCs w:val="24"/>
        </w:rPr>
        <w:t xml:space="preserve"> made</w:t>
      </w:r>
      <w:r w:rsidR="565F45BD" w:rsidRPr="2D7B90AD">
        <w:rPr>
          <w:rFonts w:ascii="Times New Roman" w:hAnsi="Times New Roman" w:cs="Times New Roman"/>
          <w:sz w:val="24"/>
          <w:szCs w:val="24"/>
        </w:rPr>
        <w:t xml:space="preserve"> to sell the action element of the Arthurian legend, Merlin is crucial to the storytelling in the film. For one reviewer ‘Merlin is a mediator between us [Boorman and the audience], a Joker in the pack who often stumbles like we do, through a period of time when magic is ending and man’s own consciousness is taking over’</w:t>
      </w:r>
      <w:r w:rsidR="24A2CB0D" w:rsidRPr="2D7B90AD">
        <w:rPr>
          <w:rFonts w:ascii="Times New Roman" w:hAnsi="Times New Roman" w:cs="Times New Roman"/>
          <w:sz w:val="24"/>
          <w:szCs w:val="24"/>
        </w:rPr>
        <w:t xml:space="preserve"> </w:t>
      </w:r>
      <w:r w:rsidR="796975DC" w:rsidRPr="2D7B90AD">
        <w:rPr>
          <w:rFonts w:ascii="Times New Roman" w:hAnsi="Times New Roman" w:cs="Times New Roman"/>
          <w:sz w:val="24"/>
          <w:szCs w:val="24"/>
        </w:rPr>
        <w:t>(</w:t>
      </w:r>
      <w:r w:rsidR="796975DC" w:rsidRPr="2D7B90AD">
        <w:rPr>
          <w:rFonts w:ascii="Times New Roman" w:hAnsi="Times New Roman" w:cs="Times New Roman"/>
          <w:i/>
          <w:iCs/>
          <w:sz w:val="24"/>
          <w:szCs w:val="24"/>
        </w:rPr>
        <w:t>Guardian</w:t>
      </w:r>
      <w:r w:rsidR="796975DC" w:rsidRPr="2D7B90AD">
        <w:rPr>
          <w:rFonts w:ascii="Times New Roman" w:hAnsi="Times New Roman" w:cs="Times New Roman"/>
          <w:sz w:val="24"/>
          <w:szCs w:val="24"/>
        </w:rPr>
        <w:t>, 2 July 1981)</w:t>
      </w:r>
      <w:r w:rsidR="565F45BD" w:rsidRPr="2D7B90AD">
        <w:rPr>
          <w:rFonts w:ascii="Times New Roman" w:hAnsi="Times New Roman" w:cs="Times New Roman"/>
          <w:sz w:val="24"/>
          <w:szCs w:val="24"/>
        </w:rPr>
        <w:t xml:space="preserve">, and for another similarly, </w:t>
      </w:r>
      <w:r w:rsidR="72887DD7" w:rsidRPr="2D7B90AD">
        <w:rPr>
          <w:rFonts w:ascii="Times New Roman" w:hAnsi="Times New Roman" w:cs="Times New Roman"/>
          <w:sz w:val="24"/>
          <w:szCs w:val="24"/>
        </w:rPr>
        <w:t>‘</w:t>
      </w:r>
      <w:r w:rsidR="565F45BD" w:rsidRPr="2D7B90AD">
        <w:rPr>
          <w:rFonts w:ascii="Times New Roman" w:hAnsi="Times New Roman" w:cs="Times New Roman"/>
          <w:sz w:val="24"/>
          <w:szCs w:val="24"/>
        </w:rPr>
        <w:t>This Merlin mediates between present and future, between reality and legend</w:t>
      </w:r>
      <w:r w:rsidR="58552E39" w:rsidRPr="2D7B90AD">
        <w:rPr>
          <w:rFonts w:ascii="Times New Roman" w:hAnsi="Times New Roman" w:cs="Times New Roman"/>
          <w:sz w:val="24"/>
          <w:szCs w:val="24"/>
        </w:rPr>
        <w:t>’</w:t>
      </w:r>
      <w:r w:rsidR="7423DABA" w:rsidRPr="2D7B90AD">
        <w:rPr>
          <w:rFonts w:ascii="Times New Roman" w:hAnsi="Times New Roman" w:cs="Times New Roman"/>
          <w:sz w:val="24"/>
          <w:szCs w:val="24"/>
        </w:rPr>
        <w:t xml:space="preserve"> (</w:t>
      </w:r>
      <w:r w:rsidR="7423DABA" w:rsidRPr="2D7B90AD">
        <w:rPr>
          <w:rFonts w:ascii="Times New Roman" w:hAnsi="Times New Roman" w:cs="Times New Roman"/>
          <w:i/>
          <w:iCs/>
          <w:sz w:val="24"/>
          <w:szCs w:val="24"/>
        </w:rPr>
        <w:t>Observer</w:t>
      </w:r>
      <w:r w:rsidR="7423DABA" w:rsidRPr="2D7B90AD">
        <w:rPr>
          <w:rFonts w:ascii="Times New Roman" w:hAnsi="Times New Roman" w:cs="Times New Roman"/>
          <w:sz w:val="24"/>
          <w:szCs w:val="24"/>
        </w:rPr>
        <w:t>, 5 July 1981)</w:t>
      </w:r>
      <w:r w:rsidR="565F45BD" w:rsidRPr="2D7B90AD">
        <w:rPr>
          <w:rFonts w:ascii="Times New Roman" w:hAnsi="Times New Roman" w:cs="Times New Roman"/>
          <w:sz w:val="24"/>
          <w:szCs w:val="24"/>
        </w:rPr>
        <w:t>.</w:t>
      </w:r>
      <w:r w:rsidR="7C2DC93B" w:rsidRPr="2D7B90AD">
        <w:rPr>
          <w:rFonts w:ascii="Times New Roman" w:hAnsi="Times New Roman" w:cs="Times New Roman"/>
          <w:sz w:val="24"/>
          <w:szCs w:val="24"/>
        </w:rPr>
        <w:t xml:space="preserve"> </w:t>
      </w:r>
      <w:r w:rsidR="7C3D6DE6" w:rsidRPr="2D7B90AD">
        <w:rPr>
          <w:rFonts w:ascii="Times New Roman" w:hAnsi="Times New Roman" w:cs="Times New Roman"/>
          <w:sz w:val="24"/>
          <w:szCs w:val="24"/>
        </w:rPr>
        <w:t>However, a</w:t>
      </w:r>
      <w:r w:rsidR="7B8318DA" w:rsidRPr="2D7B90AD">
        <w:rPr>
          <w:rFonts w:ascii="Times New Roman" w:hAnsi="Times New Roman" w:cs="Times New Roman"/>
          <w:sz w:val="24"/>
          <w:szCs w:val="24"/>
        </w:rPr>
        <w:t xml:space="preserve">s </w:t>
      </w:r>
      <w:r w:rsidR="00CA62A0">
        <w:rPr>
          <w:rFonts w:ascii="Times New Roman" w:hAnsi="Times New Roman" w:cs="Times New Roman"/>
          <w:sz w:val="24"/>
          <w:szCs w:val="24"/>
        </w:rPr>
        <w:t xml:space="preserve">David </w:t>
      </w:r>
      <w:r w:rsidR="3745991E" w:rsidRPr="2D7B90AD">
        <w:rPr>
          <w:rFonts w:ascii="Times New Roman" w:hAnsi="Times New Roman" w:cs="Times New Roman"/>
          <w:sz w:val="24"/>
          <w:szCs w:val="24"/>
        </w:rPr>
        <w:t xml:space="preserve">Butler </w:t>
      </w:r>
      <w:r w:rsidR="73730144" w:rsidRPr="2D7B90AD">
        <w:rPr>
          <w:rFonts w:ascii="Times New Roman" w:hAnsi="Times New Roman" w:cs="Times New Roman"/>
          <w:sz w:val="24"/>
          <w:szCs w:val="24"/>
        </w:rPr>
        <w:t>(</w:t>
      </w:r>
      <w:r w:rsidR="76E2A116" w:rsidRPr="2D7B90AD">
        <w:rPr>
          <w:rFonts w:ascii="Times New Roman" w:hAnsi="Times New Roman" w:cs="Times New Roman"/>
          <w:sz w:val="24"/>
          <w:szCs w:val="24"/>
        </w:rPr>
        <w:t>2009: 108-120</w:t>
      </w:r>
      <w:r w:rsidR="73730144" w:rsidRPr="2D7B90AD">
        <w:rPr>
          <w:rFonts w:ascii="Times New Roman" w:hAnsi="Times New Roman" w:cs="Times New Roman"/>
          <w:sz w:val="24"/>
          <w:szCs w:val="24"/>
        </w:rPr>
        <w:t xml:space="preserve">) </w:t>
      </w:r>
      <w:proofErr w:type="gramStart"/>
      <w:r w:rsidR="476FF2B5" w:rsidRPr="2D7B90AD">
        <w:rPr>
          <w:rFonts w:ascii="Times New Roman" w:hAnsi="Times New Roman" w:cs="Times New Roman"/>
          <w:sz w:val="24"/>
          <w:szCs w:val="24"/>
        </w:rPr>
        <w:t>assesses of</w:t>
      </w:r>
      <w:proofErr w:type="gramEnd"/>
      <w:r w:rsidR="476FF2B5" w:rsidRPr="2D7B90AD">
        <w:rPr>
          <w:rFonts w:ascii="Times New Roman" w:hAnsi="Times New Roman" w:cs="Times New Roman"/>
          <w:sz w:val="24"/>
          <w:szCs w:val="24"/>
        </w:rPr>
        <w:t xml:space="preserve"> </w:t>
      </w:r>
      <w:r w:rsidR="3745991E" w:rsidRPr="2D7B90AD">
        <w:rPr>
          <w:rFonts w:ascii="Times New Roman" w:hAnsi="Times New Roman" w:cs="Times New Roman"/>
          <w:sz w:val="24"/>
          <w:szCs w:val="24"/>
        </w:rPr>
        <w:t xml:space="preserve">the </w:t>
      </w:r>
      <w:r w:rsidR="24F30CCA" w:rsidRPr="2D7B90AD">
        <w:rPr>
          <w:rFonts w:ascii="Times New Roman" w:hAnsi="Times New Roman" w:cs="Times New Roman"/>
          <w:sz w:val="24"/>
          <w:szCs w:val="24"/>
        </w:rPr>
        <w:t xml:space="preserve">initial critical </w:t>
      </w:r>
      <w:r w:rsidR="3745991E" w:rsidRPr="2D7B90AD">
        <w:rPr>
          <w:rFonts w:ascii="Times New Roman" w:hAnsi="Times New Roman" w:cs="Times New Roman"/>
          <w:sz w:val="24"/>
          <w:szCs w:val="24"/>
        </w:rPr>
        <w:t xml:space="preserve">reception of </w:t>
      </w:r>
      <w:r w:rsidR="3745991E" w:rsidRPr="2D7B90AD">
        <w:rPr>
          <w:rFonts w:ascii="Times New Roman" w:hAnsi="Times New Roman" w:cs="Times New Roman"/>
          <w:i/>
          <w:iCs/>
          <w:sz w:val="24"/>
          <w:szCs w:val="24"/>
        </w:rPr>
        <w:t>Excalibur</w:t>
      </w:r>
      <w:r w:rsidR="2522F974" w:rsidRPr="2D7B90AD">
        <w:rPr>
          <w:rFonts w:ascii="Times New Roman" w:hAnsi="Times New Roman" w:cs="Times New Roman"/>
          <w:i/>
          <w:iCs/>
          <w:sz w:val="24"/>
          <w:szCs w:val="24"/>
        </w:rPr>
        <w:t>,</w:t>
      </w:r>
      <w:r w:rsidR="0BC5E36E" w:rsidRPr="2D7B90AD">
        <w:rPr>
          <w:rFonts w:ascii="Times New Roman" w:hAnsi="Times New Roman" w:cs="Times New Roman"/>
          <w:sz w:val="24"/>
          <w:szCs w:val="24"/>
        </w:rPr>
        <w:t xml:space="preserve"> there were opposing </w:t>
      </w:r>
      <w:r w:rsidR="3C4F85A2" w:rsidRPr="2D7B90AD">
        <w:rPr>
          <w:rFonts w:ascii="Times New Roman" w:hAnsi="Times New Roman" w:cs="Times New Roman"/>
          <w:sz w:val="24"/>
          <w:szCs w:val="24"/>
        </w:rPr>
        <w:t xml:space="preserve">interpretations </w:t>
      </w:r>
      <w:r w:rsidR="1B9D42EA" w:rsidRPr="2D7B90AD">
        <w:rPr>
          <w:rFonts w:ascii="Times New Roman" w:hAnsi="Times New Roman" w:cs="Times New Roman"/>
          <w:sz w:val="24"/>
          <w:szCs w:val="24"/>
        </w:rPr>
        <w:t xml:space="preserve">of </w:t>
      </w:r>
      <w:r w:rsidR="4DCAEE4E" w:rsidRPr="2D7B90AD">
        <w:rPr>
          <w:rFonts w:ascii="Times New Roman" w:hAnsi="Times New Roman" w:cs="Times New Roman"/>
          <w:sz w:val="24"/>
          <w:szCs w:val="24"/>
        </w:rPr>
        <w:t>the film’s</w:t>
      </w:r>
      <w:r w:rsidR="09709DDF" w:rsidRPr="2D7B90AD">
        <w:rPr>
          <w:rFonts w:ascii="Times New Roman" w:hAnsi="Times New Roman" w:cs="Times New Roman"/>
          <w:sz w:val="24"/>
          <w:szCs w:val="24"/>
        </w:rPr>
        <w:t xml:space="preserve"> </w:t>
      </w:r>
      <w:r w:rsidR="3CF557ED" w:rsidRPr="2D7B90AD">
        <w:rPr>
          <w:rFonts w:ascii="Times New Roman" w:hAnsi="Times New Roman" w:cs="Times New Roman"/>
          <w:sz w:val="24"/>
          <w:szCs w:val="24"/>
        </w:rPr>
        <w:t>approach</w:t>
      </w:r>
      <w:r w:rsidR="159416F7" w:rsidRPr="2D7B90AD">
        <w:rPr>
          <w:rFonts w:ascii="Times New Roman" w:hAnsi="Times New Roman" w:cs="Times New Roman"/>
          <w:sz w:val="24"/>
          <w:szCs w:val="24"/>
        </w:rPr>
        <w:t xml:space="preserve"> to</w:t>
      </w:r>
      <w:r w:rsidR="3CF557ED" w:rsidRPr="2D7B90AD">
        <w:rPr>
          <w:rFonts w:ascii="Times New Roman" w:hAnsi="Times New Roman" w:cs="Times New Roman"/>
          <w:sz w:val="24"/>
          <w:szCs w:val="24"/>
        </w:rPr>
        <w:t xml:space="preserve"> </w:t>
      </w:r>
      <w:r w:rsidR="15B83330" w:rsidRPr="2D7B90AD">
        <w:rPr>
          <w:rFonts w:ascii="Times New Roman" w:hAnsi="Times New Roman" w:cs="Times New Roman"/>
          <w:sz w:val="24"/>
          <w:szCs w:val="24"/>
        </w:rPr>
        <w:t>mythology</w:t>
      </w:r>
      <w:r w:rsidR="3CC14723" w:rsidRPr="2D7B90AD">
        <w:rPr>
          <w:rFonts w:ascii="Times New Roman" w:hAnsi="Times New Roman" w:cs="Times New Roman"/>
          <w:sz w:val="24"/>
          <w:szCs w:val="24"/>
        </w:rPr>
        <w:t xml:space="preserve"> and creation of meaning</w:t>
      </w:r>
      <w:r w:rsidR="1BEE9CD6" w:rsidRPr="2D7B90AD">
        <w:rPr>
          <w:rFonts w:ascii="Times New Roman" w:hAnsi="Times New Roman" w:cs="Times New Roman"/>
          <w:sz w:val="24"/>
          <w:szCs w:val="24"/>
        </w:rPr>
        <w:t>.</w:t>
      </w:r>
      <w:r w:rsidR="4DCAEE4E" w:rsidRPr="2D7B90AD">
        <w:rPr>
          <w:rFonts w:ascii="Times New Roman" w:hAnsi="Times New Roman" w:cs="Times New Roman"/>
          <w:sz w:val="24"/>
          <w:szCs w:val="24"/>
        </w:rPr>
        <w:t xml:space="preserve"> </w:t>
      </w:r>
      <w:r w:rsidR="609F46F7" w:rsidRPr="2D7B90AD">
        <w:rPr>
          <w:rFonts w:ascii="Times New Roman" w:hAnsi="Times New Roman" w:cs="Times New Roman"/>
          <w:sz w:val="24"/>
          <w:szCs w:val="24"/>
        </w:rPr>
        <w:t xml:space="preserve">In </w:t>
      </w:r>
      <w:r w:rsidR="5772E4AF" w:rsidRPr="2D7B90AD">
        <w:rPr>
          <w:rFonts w:ascii="Times New Roman" w:hAnsi="Times New Roman" w:cs="Times New Roman"/>
          <w:sz w:val="24"/>
          <w:szCs w:val="24"/>
        </w:rPr>
        <w:t xml:space="preserve">the </w:t>
      </w:r>
      <w:r w:rsidR="609F46F7" w:rsidRPr="2D7B90AD">
        <w:rPr>
          <w:rFonts w:ascii="Times New Roman" w:hAnsi="Times New Roman" w:cs="Times New Roman"/>
          <w:i/>
          <w:iCs/>
          <w:sz w:val="24"/>
          <w:szCs w:val="24"/>
        </w:rPr>
        <w:t>Films and Filming</w:t>
      </w:r>
      <w:r w:rsidR="0C891931" w:rsidRPr="2D7B90AD">
        <w:rPr>
          <w:rFonts w:ascii="Times New Roman" w:hAnsi="Times New Roman" w:cs="Times New Roman"/>
          <w:sz w:val="24"/>
          <w:szCs w:val="24"/>
        </w:rPr>
        <w:t xml:space="preserve"> overview of sword and sorcery</w:t>
      </w:r>
      <w:r w:rsidR="0056796F">
        <w:rPr>
          <w:rFonts w:ascii="Times New Roman" w:hAnsi="Times New Roman" w:cs="Times New Roman"/>
          <w:sz w:val="24"/>
          <w:szCs w:val="24"/>
        </w:rPr>
        <w:t xml:space="preserve"> already</w:t>
      </w:r>
      <w:r w:rsidR="0C891931" w:rsidRPr="2D7B90AD">
        <w:rPr>
          <w:rFonts w:ascii="Times New Roman" w:hAnsi="Times New Roman" w:cs="Times New Roman"/>
          <w:sz w:val="24"/>
          <w:szCs w:val="24"/>
        </w:rPr>
        <w:t xml:space="preserve"> quoted, Martin Sutton </w:t>
      </w:r>
      <w:r w:rsidR="00CC608E" w:rsidRPr="00CC608E">
        <w:rPr>
          <w:rFonts w:ascii="Times New Roman" w:hAnsi="Times New Roman" w:cs="Times New Roman"/>
          <w:sz w:val="24"/>
          <w:szCs w:val="24"/>
          <w:lang w:val="en-GB"/>
        </w:rPr>
        <w:t>criticises the film’s heroic spectacle, arguing that its visual excesses and Wagnerian score produce an uncritical celebration of mythic power (1982: 9).</w:t>
      </w:r>
      <w:r w:rsidR="00CC608E">
        <w:rPr>
          <w:rFonts w:ascii="Times New Roman" w:hAnsi="Times New Roman" w:cs="Times New Roman"/>
          <w:sz w:val="24"/>
          <w:szCs w:val="24"/>
          <w:lang w:val="en-GB"/>
        </w:rPr>
        <w:t xml:space="preserve"> </w:t>
      </w:r>
      <w:r w:rsidR="0BDD7C5F" w:rsidRPr="2D7B90AD">
        <w:rPr>
          <w:rFonts w:ascii="Times New Roman" w:hAnsi="Times New Roman" w:cs="Times New Roman"/>
          <w:sz w:val="24"/>
          <w:szCs w:val="24"/>
        </w:rPr>
        <w:t>Sutton</w:t>
      </w:r>
      <w:r w:rsidR="70146270" w:rsidRPr="2D7B90AD">
        <w:rPr>
          <w:rFonts w:ascii="Times New Roman" w:hAnsi="Times New Roman" w:cs="Times New Roman"/>
          <w:sz w:val="24"/>
          <w:szCs w:val="24"/>
        </w:rPr>
        <w:t xml:space="preserve"> goes so far as to</w:t>
      </w:r>
      <w:r w:rsidR="41F69804" w:rsidRPr="2D7B90AD">
        <w:rPr>
          <w:rFonts w:ascii="Times New Roman" w:hAnsi="Times New Roman" w:cs="Times New Roman"/>
          <w:sz w:val="24"/>
          <w:szCs w:val="24"/>
        </w:rPr>
        <w:t xml:space="preserve"> comment that</w:t>
      </w:r>
      <w:r w:rsidR="0BDD7C5F" w:rsidRPr="2D7B90AD">
        <w:rPr>
          <w:rFonts w:ascii="Times New Roman" w:hAnsi="Times New Roman" w:cs="Times New Roman"/>
          <w:sz w:val="24"/>
          <w:szCs w:val="24"/>
        </w:rPr>
        <w:t xml:space="preserve"> </w:t>
      </w:r>
      <w:r w:rsidR="5603EBF7" w:rsidRPr="2D7B90AD">
        <w:rPr>
          <w:rFonts w:ascii="Times New Roman" w:hAnsi="Times New Roman" w:cs="Times New Roman"/>
          <w:sz w:val="24"/>
          <w:szCs w:val="24"/>
        </w:rPr>
        <w:t xml:space="preserve">‘the overall effect of Boorman’s epic would not have </w:t>
      </w:r>
      <w:r w:rsidR="1D1F8E7F" w:rsidRPr="2D7B90AD">
        <w:rPr>
          <w:rFonts w:ascii="Times New Roman" w:hAnsi="Times New Roman" w:cs="Times New Roman"/>
          <w:sz w:val="24"/>
          <w:szCs w:val="24"/>
        </w:rPr>
        <w:t xml:space="preserve">disgraced a </w:t>
      </w:r>
      <w:r w:rsidR="67E1A587" w:rsidRPr="2D7B90AD">
        <w:rPr>
          <w:rFonts w:ascii="Times New Roman" w:hAnsi="Times New Roman" w:cs="Times New Roman"/>
          <w:sz w:val="24"/>
          <w:szCs w:val="24"/>
        </w:rPr>
        <w:t>Third Reich history film</w:t>
      </w:r>
      <w:r w:rsidR="2CF5883D" w:rsidRPr="2D7B90AD">
        <w:rPr>
          <w:rFonts w:ascii="Times New Roman" w:hAnsi="Times New Roman" w:cs="Times New Roman"/>
          <w:sz w:val="24"/>
          <w:szCs w:val="24"/>
        </w:rPr>
        <w:t>’ (</w:t>
      </w:r>
      <w:r w:rsidR="387BDB95" w:rsidRPr="2D7B90AD">
        <w:rPr>
          <w:rFonts w:ascii="Times New Roman" w:hAnsi="Times New Roman" w:cs="Times New Roman"/>
          <w:sz w:val="24"/>
          <w:szCs w:val="24"/>
        </w:rPr>
        <w:t>ibid.</w:t>
      </w:r>
      <w:r w:rsidR="2CF5883D" w:rsidRPr="2D7B90AD">
        <w:rPr>
          <w:rFonts w:ascii="Times New Roman" w:hAnsi="Times New Roman" w:cs="Times New Roman"/>
          <w:sz w:val="24"/>
          <w:szCs w:val="24"/>
        </w:rPr>
        <w:t>)</w:t>
      </w:r>
      <w:r w:rsidR="67E1A587" w:rsidRPr="2D7B90AD">
        <w:rPr>
          <w:rFonts w:ascii="Times New Roman" w:hAnsi="Times New Roman" w:cs="Times New Roman"/>
          <w:sz w:val="24"/>
          <w:szCs w:val="24"/>
        </w:rPr>
        <w:t>.</w:t>
      </w:r>
      <w:r w:rsidR="3CB1053B" w:rsidRPr="2D7B90AD">
        <w:rPr>
          <w:rFonts w:ascii="Times New Roman" w:hAnsi="Times New Roman" w:cs="Times New Roman"/>
          <w:sz w:val="24"/>
          <w:szCs w:val="24"/>
        </w:rPr>
        <w:t xml:space="preserve"> </w:t>
      </w:r>
      <w:r w:rsidR="5BAFBF69" w:rsidRPr="2D7B90AD">
        <w:rPr>
          <w:rFonts w:ascii="Times New Roman" w:hAnsi="Times New Roman" w:cs="Times New Roman"/>
          <w:sz w:val="24"/>
          <w:szCs w:val="24"/>
        </w:rPr>
        <w:t>Yet t</w:t>
      </w:r>
      <w:r w:rsidR="0850FF53" w:rsidRPr="2D7B90AD">
        <w:rPr>
          <w:rFonts w:ascii="Times New Roman" w:hAnsi="Times New Roman" w:cs="Times New Roman"/>
          <w:sz w:val="24"/>
          <w:szCs w:val="24"/>
        </w:rPr>
        <w:t xml:space="preserve">he </w:t>
      </w:r>
      <w:r w:rsidR="0850FF53" w:rsidRPr="2D7B90AD">
        <w:rPr>
          <w:rFonts w:ascii="Times New Roman" w:hAnsi="Times New Roman" w:cs="Times New Roman"/>
          <w:i/>
          <w:iCs/>
          <w:sz w:val="24"/>
          <w:szCs w:val="24"/>
        </w:rPr>
        <w:t>Observer</w:t>
      </w:r>
      <w:r w:rsidR="0850FF53" w:rsidRPr="2D7B90AD">
        <w:rPr>
          <w:rFonts w:ascii="Times New Roman" w:hAnsi="Times New Roman" w:cs="Times New Roman"/>
          <w:sz w:val="24"/>
          <w:szCs w:val="24"/>
        </w:rPr>
        <w:t xml:space="preserve"> review reads </w:t>
      </w:r>
      <w:r w:rsidR="63968B96" w:rsidRPr="2D7B90AD">
        <w:rPr>
          <w:rFonts w:ascii="Times New Roman" w:hAnsi="Times New Roman" w:cs="Times New Roman"/>
          <w:sz w:val="24"/>
          <w:szCs w:val="24"/>
        </w:rPr>
        <w:t>Boorman’s use of visual references and choice of music differently</w:t>
      </w:r>
      <w:r w:rsidR="0056796F">
        <w:rPr>
          <w:rFonts w:ascii="Times New Roman" w:hAnsi="Times New Roman" w:cs="Times New Roman"/>
          <w:sz w:val="24"/>
          <w:szCs w:val="24"/>
        </w:rPr>
        <w:t>,</w:t>
      </w:r>
      <w:r w:rsidR="0FDE03D4" w:rsidRPr="2D7B90AD">
        <w:rPr>
          <w:rFonts w:ascii="Times New Roman" w:hAnsi="Times New Roman" w:cs="Times New Roman"/>
          <w:sz w:val="24"/>
          <w:szCs w:val="24"/>
        </w:rPr>
        <w:t xml:space="preserve"> </w:t>
      </w:r>
      <w:proofErr w:type="gramStart"/>
      <w:r w:rsidR="0FDE03D4" w:rsidRPr="2D7B90AD">
        <w:rPr>
          <w:rFonts w:ascii="Times New Roman" w:hAnsi="Times New Roman" w:cs="Times New Roman"/>
          <w:sz w:val="24"/>
          <w:szCs w:val="24"/>
        </w:rPr>
        <w:t>as a means</w:t>
      </w:r>
      <w:r w:rsidR="3E13DACA" w:rsidRPr="2D7B90AD">
        <w:rPr>
          <w:rFonts w:ascii="Times New Roman" w:hAnsi="Times New Roman" w:cs="Times New Roman"/>
          <w:sz w:val="24"/>
          <w:szCs w:val="24"/>
        </w:rPr>
        <w:t xml:space="preserve"> to</w:t>
      </w:r>
      <w:proofErr w:type="gramEnd"/>
      <w:r w:rsidR="3E13DACA" w:rsidRPr="2D7B90AD">
        <w:rPr>
          <w:rFonts w:ascii="Times New Roman" w:hAnsi="Times New Roman" w:cs="Times New Roman"/>
          <w:sz w:val="24"/>
          <w:szCs w:val="24"/>
        </w:rPr>
        <w:t xml:space="preserve"> underscore the film’s critique</w:t>
      </w:r>
      <w:r w:rsidR="539F1CB7" w:rsidRPr="2D7B90AD">
        <w:rPr>
          <w:rFonts w:ascii="Times New Roman" w:hAnsi="Times New Roman" w:cs="Times New Roman"/>
          <w:sz w:val="24"/>
          <w:szCs w:val="24"/>
        </w:rPr>
        <w:t xml:space="preserve">, noting </w:t>
      </w:r>
      <w:proofErr w:type="gramStart"/>
      <w:r w:rsidR="539F1CB7" w:rsidRPr="2D7B90AD">
        <w:rPr>
          <w:rFonts w:ascii="Times New Roman" w:hAnsi="Times New Roman" w:cs="Times New Roman"/>
          <w:sz w:val="24"/>
          <w:szCs w:val="24"/>
        </w:rPr>
        <w:t>that</w:t>
      </w:r>
      <w:r w:rsidR="3E13DACA" w:rsidRPr="2D7B90AD">
        <w:rPr>
          <w:rFonts w:ascii="Times New Roman" w:hAnsi="Times New Roman" w:cs="Times New Roman"/>
          <w:sz w:val="24"/>
          <w:szCs w:val="24"/>
        </w:rPr>
        <w:t>:</w:t>
      </w:r>
      <w:r w:rsidR="366F32B6" w:rsidRPr="2D7B90AD">
        <w:rPr>
          <w:rFonts w:ascii="Times New Roman" w:hAnsi="Times New Roman" w:cs="Times New Roman"/>
          <w:sz w:val="24"/>
          <w:szCs w:val="24"/>
        </w:rPr>
        <w:t xml:space="preserve"> ‘</w:t>
      </w:r>
      <w:proofErr w:type="gramEnd"/>
      <w:r w:rsidR="366F32B6" w:rsidRPr="2D7B90AD">
        <w:rPr>
          <w:rFonts w:ascii="Times New Roman" w:hAnsi="Times New Roman" w:cs="Times New Roman"/>
          <w:sz w:val="24"/>
          <w:szCs w:val="24"/>
        </w:rPr>
        <w:t>Siegfried’s funeral march</w:t>
      </w:r>
      <w:r w:rsidR="24DA031E" w:rsidRPr="2D7B90AD">
        <w:rPr>
          <w:rFonts w:ascii="Times New Roman" w:hAnsi="Times New Roman" w:cs="Times New Roman"/>
          <w:sz w:val="24"/>
          <w:szCs w:val="24"/>
        </w:rPr>
        <w:t xml:space="preserve"> </w:t>
      </w:r>
      <w:r w:rsidR="366F32B6" w:rsidRPr="2D7B90AD">
        <w:rPr>
          <w:rFonts w:ascii="Times New Roman" w:hAnsi="Times New Roman" w:cs="Times New Roman"/>
          <w:sz w:val="24"/>
          <w:szCs w:val="24"/>
        </w:rPr>
        <w:t>...</w:t>
      </w:r>
      <w:r w:rsidR="71A3BB23" w:rsidRPr="2D7B90AD">
        <w:rPr>
          <w:rFonts w:ascii="Times New Roman" w:hAnsi="Times New Roman" w:cs="Times New Roman"/>
          <w:sz w:val="24"/>
          <w:szCs w:val="24"/>
        </w:rPr>
        <w:t xml:space="preserve"> </w:t>
      </w:r>
      <w:r w:rsidR="366F32B6" w:rsidRPr="2D7B90AD">
        <w:rPr>
          <w:rFonts w:ascii="Times New Roman" w:hAnsi="Times New Roman" w:cs="Times New Roman"/>
          <w:sz w:val="24"/>
          <w:szCs w:val="24"/>
        </w:rPr>
        <w:t xml:space="preserve">is identified </w:t>
      </w:r>
      <w:r w:rsidR="1D61C7D9" w:rsidRPr="2D7B90AD">
        <w:rPr>
          <w:rFonts w:ascii="Times New Roman" w:hAnsi="Times New Roman" w:cs="Times New Roman"/>
          <w:sz w:val="24"/>
          <w:szCs w:val="24"/>
        </w:rPr>
        <w:t xml:space="preserve">with Arthur </w:t>
      </w:r>
      <w:r w:rsidR="2755470F" w:rsidRPr="2D7B90AD">
        <w:rPr>
          <w:rFonts w:ascii="Times New Roman" w:hAnsi="Times New Roman" w:cs="Times New Roman"/>
          <w:sz w:val="24"/>
          <w:szCs w:val="24"/>
        </w:rPr>
        <w:t>to suggest that his dreams contain the seeds of their own destruction</w:t>
      </w:r>
      <w:r w:rsidR="171C01AF" w:rsidRPr="2D7B90AD">
        <w:rPr>
          <w:rFonts w:ascii="Times New Roman" w:hAnsi="Times New Roman" w:cs="Times New Roman"/>
          <w:sz w:val="24"/>
          <w:szCs w:val="24"/>
        </w:rPr>
        <w:t>’ (5 July 1981)</w:t>
      </w:r>
      <w:r w:rsidR="2755470F" w:rsidRPr="2D7B90AD">
        <w:rPr>
          <w:rFonts w:ascii="Times New Roman" w:hAnsi="Times New Roman" w:cs="Times New Roman"/>
          <w:sz w:val="24"/>
          <w:szCs w:val="24"/>
        </w:rPr>
        <w:t xml:space="preserve">. </w:t>
      </w:r>
    </w:p>
    <w:p w14:paraId="4790BDD8" w14:textId="5D301603" w:rsidR="5A6B4754" w:rsidRDefault="0D3153DF" w:rsidP="00F41490">
      <w:pPr>
        <w:spacing w:line="480" w:lineRule="auto"/>
        <w:ind w:firstLine="720"/>
        <w:jc w:val="both"/>
        <w:rPr>
          <w:rFonts w:ascii="Times New Roman" w:hAnsi="Times New Roman" w:cs="Times New Roman"/>
          <w:sz w:val="24"/>
          <w:szCs w:val="24"/>
        </w:rPr>
      </w:pPr>
      <w:r w:rsidRPr="2D7B90AD">
        <w:rPr>
          <w:rFonts w:ascii="Times New Roman" w:hAnsi="Times New Roman" w:cs="Times New Roman"/>
          <w:sz w:val="24"/>
          <w:szCs w:val="24"/>
        </w:rPr>
        <w:t xml:space="preserve">Like </w:t>
      </w:r>
      <w:r w:rsidRPr="2D7B90AD">
        <w:rPr>
          <w:rFonts w:ascii="Times New Roman" w:hAnsi="Times New Roman" w:cs="Times New Roman"/>
          <w:i/>
          <w:iCs/>
          <w:sz w:val="24"/>
          <w:szCs w:val="24"/>
        </w:rPr>
        <w:t>Excalibur</w:t>
      </w:r>
      <w:r w:rsidRPr="2D7B90AD">
        <w:rPr>
          <w:rFonts w:ascii="Times New Roman" w:hAnsi="Times New Roman" w:cs="Times New Roman"/>
          <w:sz w:val="24"/>
          <w:szCs w:val="24"/>
        </w:rPr>
        <w:t xml:space="preserve">, </w:t>
      </w:r>
      <w:r w:rsidRPr="2D7B90AD">
        <w:rPr>
          <w:rFonts w:ascii="Times New Roman" w:hAnsi="Times New Roman" w:cs="Times New Roman"/>
          <w:i/>
          <w:iCs/>
          <w:sz w:val="24"/>
          <w:szCs w:val="24"/>
        </w:rPr>
        <w:t>Sword of the Valiant</w:t>
      </w:r>
      <w:r w:rsidRPr="2D7B90AD">
        <w:rPr>
          <w:rFonts w:ascii="Times New Roman" w:hAnsi="Times New Roman" w:cs="Times New Roman"/>
          <w:sz w:val="24"/>
          <w:szCs w:val="24"/>
        </w:rPr>
        <w:t xml:space="preserve"> adapt</w:t>
      </w:r>
      <w:r w:rsidR="0056796F">
        <w:rPr>
          <w:rFonts w:ascii="Times New Roman" w:hAnsi="Times New Roman" w:cs="Times New Roman"/>
          <w:sz w:val="24"/>
          <w:szCs w:val="24"/>
        </w:rPr>
        <w:t>s</w:t>
      </w:r>
      <w:r w:rsidRPr="2D7B90AD">
        <w:rPr>
          <w:rFonts w:ascii="Times New Roman" w:hAnsi="Times New Roman" w:cs="Times New Roman"/>
          <w:sz w:val="24"/>
          <w:szCs w:val="24"/>
        </w:rPr>
        <w:t xml:space="preserve"> the </w:t>
      </w:r>
      <w:r w:rsidR="4D8B3D85" w:rsidRPr="2D7B90AD">
        <w:rPr>
          <w:rFonts w:ascii="Times New Roman" w:hAnsi="Times New Roman" w:cs="Times New Roman"/>
          <w:sz w:val="24"/>
          <w:szCs w:val="24"/>
        </w:rPr>
        <w:t>Arthurian legend</w:t>
      </w:r>
      <w:r w:rsidR="185D0F2D" w:rsidRPr="2D7B90AD">
        <w:rPr>
          <w:rFonts w:ascii="Times New Roman" w:hAnsi="Times New Roman" w:cs="Times New Roman"/>
          <w:sz w:val="24"/>
          <w:szCs w:val="24"/>
        </w:rPr>
        <w:t xml:space="preserve"> for the big </w:t>
      </w:r>
      <w:r w:rsidR="5C5C1043" w:rsidRPr="2D7B90AD">
        <w:rPr>
          <w:rFonts w:ascii="Times New Roman" w:hAnsi="Times New Roman" w:cs="Times New Roman"/>
          <w:sz w:val="24"/>
          <w:szCs w:val="24"/>
        </w:rPr>
        <w:t>screen but</w:t>
      </w:r>
      <w:r w:rsidR="49B16B35" w:rsidRPr="2D7B90AD">
        <w:rPr>
          <w:rFonts w:ascii="Times New Roman" w:hAnsi="Times New Roman" w:cs="Times New Roman"/>
          <w:sz w:val="24"/>
          <w:szCs w:val="24"/>
        </w:rPr>
        <w:t xml:space="preserve"> </w:t>
      </w:r>
      <w:r w:rsidR="60611385" w:rsidRPr="2D7B90AD">
        <w:rPr>
          <w:rFonts w:ascii="Times New Roman" w:hAnsi="Times New Roman" w:cs="Times New Roman"/>
          <w:sz w:val="24"/>
          <w:szCs w:val="24"/>
        </w:rPr>
        <w:t xml:space="preserve">also </w:t>
      </w:r>
      <w:r w:rsidR="2D85FF42" w:rsidRPr="2D7B90AD">
        <w:rPr>
          <w:rFonts w:ascii="Times New Roman" w:hAnsi="Times New Roman" w:cs="Times New Roman"/>
          <w:sz w:val="24"/>
          <w:szCs w:val="24"/>
        </w:rPr>
        <w:t>dr</w:t>
      </w:r>
      <w:r w:rsidR="0056796F">
        <w:rPr>
          <w:rFonts w:ascii="Times New Roman" w:hAnsi="Times New Roman" w:cs="Times New Roman"/>
          <w:sz w:val="24"/>
          <w:szCs w:val="24"/>
        </w:rPr>
        <w:t>aws</w:t>
      </w:r>
      <w:r w:rsidR="2D85FF42" w:rsidRPr="2D7B90AD">
        <w:rPr>
          <w:rFonts w:ascii="Times New Roman" w:hAnsi="Times New Roman" w:cs="Times New Roman"/>
          <w:sz w:val="24"/>
          <w:szCs w:val="24"/>
        </w:rPr>
        <w:t xml:space="preserve"> upon </w:t>
      </w:r>
      <w:r w:rsidR="400F3676" w:rsidRPr="2D7B90AD">
        <w:rPr>
          <w:rFonts w:ascii="Times New Roman" w:hAnsi="Times New Roman" w:cs="Times New Roman"/>
          <w:sz w:val="24"/>
          <w:szCs w:val="24"/>
        </w:rPr>
        <w:t>a</w:t>
      </w:r>
      <w:r w:rsidR="008B8D20" w:rsidRPr="2D7B90AD">
        <w:rPr>
          <w:rFonts w:ascii="Times New Roman" w:hAnsi="Times New Roman" w:cs="Times New Roman"/>
          <w:sz w:val="24"/>
          <w:szCs w:val="24"/>
        </w:rPr>
        <w:t>nother</w:t>
      </w:r>
      <w:r w:rsidR="49B1C9E7" w:rsidRPr="2D7B90AD">
        <w:rPr>
          <w:rFonts w:ascii="Times New Roman" w:hAnsi="Times New Roman" w:cs="Times New Roman"/>
          <w:sz w:val="24"/>
          <w:szCs w:val="24"/>
        </w:rPr>
        <w:t xml:space="preserve"> </w:t>
      </w:r>
      <w:r w:rsidR="5B371273" w:rsidRPr="2D7B90AD">
        <w:rPr>
          <w:rFonts w:ascii="Times New Roman" w:hAnsi="Times New Roman" w:cs="Times New Roman"/>
          <w:sz w:val="24"/>
          <w:szCs w:val="24"/>
        </w:rPr>
        <w:t>mythic association</w:t>
      </w:r>
      <w:r w:rsidR="312211D3" w:rsidRPr="2D7B90AD">
        <w:rPr>
          <w:rFonts w:ascii="Times New Roman" w:hAnsi="Times New Roman" w:cs="Times New Roman"/>
          <w:sz w:val="24"/>
          <w:szCs w:val="24"/>
        </w:rPr>
        <w:t xml:space="preserve"> </w:t>
      </w:r>
      <w:r w:rsidR="719FD39D" w:rsidRPr="2D7B90AD">
        <w:rPr>
          <w:rFonts w:ascii="Times New Roman" w:hAnsi="Times New Roman" w:cs="Times New Roman"/>
          <w:sz w:val="24"/>
          <w:szCs w:val="24"/>
        </w:rPr>
        <w:t xml:space="preserve">provided by </w:t>
      </w:r>
      <w:r w:rsidR="0CEBB8DD" w:rsidRPr="2D7B90AD">
        <w:rPr>
          <w:rFonts w:ascii="Times New Roman" w:hAnsi="Times New Roman" w:cs="Times New Roman"/>
          <w:sz w:val="24"/>
          <w:szCs w:val="24"/>
        </w:rPr>
        <w:t>the</w:t>
      </w:r>
      <w:r w:rsidR="1C2F6173" w:rsidRPr="2D7B90AD">
        <w:rPr>
          <w:rFonts w:ascii="Times New Roman" w:hAnsi="Times New Roman" w:cs="Times New Roman"/>
          <w:sz w:val="24"/>
          <w:szCs w:val="24"/>
        </w:rPr>
        <w:t xml:space="preserve"> </w:t>
      </w:r>
      <w:r w:rsidR="2B992FAD" w:rsidRPr="2D7B90AD">
        <w:rPr>
          <w:rFonts w:ascii="Times New Roman" w:hAnsi="Times New Roman" w:cs="Times New Roman"/>
          <w:sz w:val="24"/>
          <w:szCs w:val="24"/>
        </w:rPr>
        <w:t xml:space="preserve">rather </w:t>
      </w:r>
      <w:r w:rsidR="1C2F6173" w:rsidRPr="2D7B90AD">
        <w:rPr>
          <w:rFonts w:ascii="Times New Roman" w:hAnsi="Times New Roman" w:cs="Times New Roman"/>
          <w:sz w:val="24"/>
          <w:szCs w:val="24"/>
        </w:rPr>
        <w:t>starry</w:t>
      </w:r>
      <w:r w:rsidR="0CEBB8DD" w:rsidRPr="2D7B90AD">
        <w:rPr>
          <w:rFonts w:ascii="Times New Roman" w:hAnsi="Times New Roman" w:cs="Times New Roman"/>
          <w:sz w:val="24"/>
          <w:szCs w:val="24"/>
        </w:rPr>
        <w:t xml:space="preserve"> casting of Sean Connery</w:t>
      </w:r>
      <w:r w:rsidR="21EE8657" w:rsidRPr="2D7B90AD">
        <w:rPr>
          <w:rFonts w:ascii="Times New Roman" w:hAnsi="Times New Roman" w:cs="Times New Roman"/>
          <w:sz w:val="24"/>
          <w:szCs w:val="24"/>
        </w:rPr>
        <w:t xml:space="preserve"> (at a reported cost of $1 million for </w:t>
      </w:r>
      <w:r w:rsidR="3313CBB8" w:rsidRPr="2D7B90AD">
        <w:rPr>
          <w:rFonts w:ascii="Times New Roman" w:hAnsi="Times New Roman" w:cs="Times New Roman"/>
          <w:sz w:val="24"/>
          <w:szCs w:val="24"/>
        </w:rPr>
        <w:t xml:space="preserve">six </w:t>
      </w:r>
      <w:r w:rsidR="21EE8657" w:rsidRPr="2D7B90AD">
        <w:rPr>
          <w:rFonts w:ascii="Times New Roman" w:hAnsi="Times New Roman" w:cs="Times New Roman"/>
          <w:sz w:val="24"/>
          <w:szCs w:val="24"/>
        </w:rPr>
        <w:t>days work)</w:t>
      </w:r>
      <w:r w:rsidR="0CEBB8DD" w:rsidRPr="2D7B90AD">
        <w:rPr>
          <w:rFonts w:ascii="Times New Roman" w:hAnsi="Times New Roman" w:cs="Times New Roman"/>
          <w:sz w:val="24"/>
          <w:szCs w:val="24"/>
        </w:rPr>
        <w:t xml:space="preserve"> in the</w:t>
      </w:r>
      <w:r w:rsidR="14970646" w:rsidRPr="2D7B90AD">
        <w:rPr>
          <w:rFonts w:ascii="Times New Roman" w:hAnsi="Times New Roman" w:cs="Times New Roman"/>
          <w:sz w:val="24"/>
          <w:szCs w:val="24"/>
        </w:rPr>
        <w:t xml:space="preserve"> antagonist</w:t>
      </w:r>
      <w:r w:rsidR="0CEBB8DD" w:rsidRPr="2D7B90AD">
        <w:rPr>
          <w:rFonts w:ascii="Times New Roman" w:hAnsi="Times New Roman" w:cs="Times New Roman"/>
          <w:sz w:val="24"/>
          <w:szCs w:val="24"/>
        </w:rPr>
        <w:t xml:space="preserve"> role of the Green Knight</w:t>
      </w:r>
      <w:r w:rsidR="4EB5718C" w:rsidRPr="2D7B90AD">
        <w:rPr>
          <w:rFonts w:ascii="Times New Roman" w:hAnsi="Times New Roman" w:cs="Times New Roman"/>
          <w:sz w:val="24"/>
          <w:szCs w:val="24"/>
        </w:rPr>
        <w:t xml:space="preserve"> (</w:t>
      </w:r>
      <w:r w:rsidR="40FCC449" w:rsidRPr="2D7B90AD">
        <w:rPr>
          <w:rFonts w:ascii="Times New Roman" w:hAnsi="Times New Roman" w:cs="Times New Roman"/>
          <w:i/>
          <w:iCs/>
          <w:sz w:val="24"/>
          <w:szCs w:val="24"/>
        </w:rPr>
        <w:t>Western Mail</w:t>
      </w:r>
      <w:r w:rsidR="40FCC449" w:rsidRPr="2D7B90AD">
        <w:rPr>
          <w:rFonts w:ascii="Times New Roman" w:hAnsi="Times New Roman" w:cs="Times New Roman"/>
          <w:sz w:val="24"/>
          <w:szCs w:val="24"/>
        </w:rPr>
        <w:t>, 27 July 1985</w:t>
      </w:r>
      <w:r w:rsidR="4EB5718C" w:rsidRPr="2D7B90AD">
        <w:rPr>
          <w:rFonts w:ascii="Times New Roman" w:hAnsi="Times New Roman" w:cs="Times New Roman"/>
          <w:sz w:val="24"/>
          <w:szCs w:val="24"/>
        </w:rPr>
        <w:t>)</w:t>
      </w:r>
      <w:r w:rsidR="0CEBB8DD" w:rsidRPr="2D7B90AD">
        <w:rPr>
          <w:rFonts w:ascii="Times New Roman" w:hAnsi="Times New Roman" w:cs="Times New Roman"/>
          <w:sz w:val="24"/>
          <w:szCs w:val="24"/>
        </w:rPr>
        <w:t>.</w:t>
      </w:r>
      <w:r w:rsidR="5CDB9C46" w:rsidRPr="2D7B90AD">
        <w:rPr>
          <w:rFonts w:ascii="Times New Roman" w:hAnsi="Times New Roman" w:cs="Times New Roman"/>
          <w:sz w:val="24"/>
          <w:szCs w:val="24"/>
        </w:rPr>
        <w:t xml:space="preserve"> </w:t>
      </w:r>
      <w:r w:rsidR="0438382A" w:rsidRPr="2D7B90AD">
        <w:rPr>
          <w:rFonts w:ascii="Times New Roman" w:hAnsi="Times New Roman" w:cs="Times New Roman"/>
          <w:sz w:val="24"/>
          <w:szCs w:val="24"/>
        </w:rPr>
        <w:t>This was during the later stage of Connery’s</w:t>
      </w:r>
      <w:r w:rsidR="6F2A444A" w:rsidRPr="2D7B90AD">
        <w:rPr>
          <w:rFonts w:ascii="Times New Roman" w:hAnsi="Times New Roman" w:cs="Times New Roman"/>
          <w:sz w:val="24"/>
          <w:szCs w:val="24"/>
        </w:rPr>
        <w:t xml:space="preserve"> international</w:t>
      </w:r>
      <w:r w:rsidR="0438382A" w:rsidRPr="2D7B90AD">
        <w:rPr>
          <w:rFonts w:ascii="Times New Roman" w:hAnsi="Times New Roman" w:cs="Times New Roman"/>
          <w:sz w:val="24"/>
          <w:szCs w:val="24"/>
        </w:rPr>
        <w:t xml:space="preserve"> career, during a break in filming the unofficial Bond film </w:t>
      </w:r>
      <w:r w:rsidR="0438382A" w:rsidRPr="2D7B90AD">
        <w:rPr>
          <w:rFonts w:ascii="Times New Roman" w:hAnsi="Times New Roman" w:cs="Times New Roman"/>
          <w:i/>
          <w:iCs/>
          <w:sz w:val="24"/>
          <w:szCs w:val="24"/>
        </w:rPr>
        <w:t>Never Say Never Again</w:t>
      </w:r>
      <w:r w:rsidR="3222E574" w:rsidRPr="2D7B90AD">
        <w:rPr>
          <w:rFonts w:ascii="Times New Roman" w:hAnsi="Times New Roman" w:cs="Times New Roman"/>
          <w:sz w:val="24"/>
          <w:szCs w:val="24"/>
        </w:rPr>
        <w:t xml:space="preserve"> </w:t>
      </w:r>
      <w:r w:rsidR="4911BAC1" w:rsidRPr="2D7B90AD">
        <w:rPr>
          <w:rFonts w:ascii="Times New Roman" w:hAnsi="Times New Roman" w:cs="Times New Roman"/>
          <w:sz w:val="24"/>
          <w:szCs w:val="24"/>
        </w:rPr>
        <w:t>(</w:t>
      </w:r>
      <w:r w:rsidR="1E8E6203" w:rsidRPr="2D7B90AD">
        <w:rPr>
          <w:rFonts w:ascii="Times New Roman" w:hAnsi="Times New Roman" w:cs="Times New Roman"/>
          <w:sz w:val="24"/>
          <w:szCs w:val="24"/>
        </w:rPr>
        <w:t>1983</w:t>
      </w:r>
      <w:r w:rsidR="4911BAC1" w:rsidRPr="2D7B90AD">
        <w:rPr>
          <w:rFonts w:ascii="Times New Roman" w:hAnsi="Times New Roman" w:cs="Times New Roman"/>
          <w:sz w:val="24"/>
          <w:szCs w:val="24"/>
        </w:rPr>
        <w:t xml:space="preserve">) </w:t>
      </w:r>
      <w:r w:rsidR="3222E574" w:rsidRPr="2D7B90AD">
        <w:rPr>
          <w:rFonts w:ascii="Times New Roman" w:hAnsi="Times New Roman" w:cs="Times New Roman"/>
          <w:sz w:val="24"/>
          <w:szCs w:val="24"/>
        </w:rPr>
        <w:t xml:space="preserve">when he returned to play the iconic </w:t>
      </w:r>
      <w:r w:rsidR="06F238AE" w:rsidRPr="2D7B90AD">
        <w:rPr>
          <w:rFonts w:ascii="Times New Roman" w:hAnsi="Times New Roman" w:cs="Times New Roman"/>
          <w:sz w:val="24"/>
          <w:szCs w:val="24"/>
        </w:rPr>
        <w:t>spy,</w:t>
      </w:r>
      <w:r w:rsidR="329D73BF" w:rsidRPr="2D7B90AD">
        <w:rPr>
          <w:rFonts w:ascii="Times New Roman" w:hAnsi="Times New Roman" w:cs="Times New Roman"/>
          <w:sz w:val="24"/>
          <w:szCs w:val="24"/>
        </w:rPr>
        <w:t xml:space="preserve"> and the choice of role</w:t>
      </w:r>
      <w:r w:rsidR="6E2AF191" w:rsidRPr="2D7B90AD">
        <w:rPr>
          <w:rFonts w:ascii="Times New Roman" w:hAnsi="Times New Roman" w:cs="Times New Roman"/>
          <w:sz w:val="24"/>
          <w:szCs w:val="24"/>
        </w:rPr>
        <w:t xml:space="preserve"> can be understood as part of</w:t>
      </w:r>
      <w:r w:rsidR="5131ABD0" w:rsidRPr="2D7B90AD">
        <w:rPr>
          <w:rFonts w:ascii="Times New Roman" w:hAnsi="Times New Roman" w:cs="Times New Roman"/>
          <w:sz w:val="24"/>
          <w:szCs w:val="24"/>
        </w:rPr>
        <w:t xml:space="preserve"> what Andrew Spicer refers to as</w:t>
      </w:r>
      <w:r w:rsidR="6E2AF191" w:rsidRPr="2D7B90AD">
        <w:rPr>
          <w:rFonts w:ascii="Times New Roman" w:hAnsi="Times New Roman" w:cs="Times New Roman"/>
          <w:sz w:val="24"/>
          <w:szCs w:val="24"/>
        </w:rPr>
        <w:t xml:space="preserve"> ‘a middle period in which</w:t>
      </w:r>
      <w:r w:rsidR="4A5D4767" w:rsidRPr="2D7B90AD">
        <w:rPr>
          <w:rFonts w:ascii="Times New Roman" w:hAnsi="Times New Roman" w:cs="Times New Roman"/>
          <w:sz w:val="24"/>
          <w:szCs w:val="24"/>
        </w:rPr>
        <w:t xml:space="preserve"> his attempts to rebel against the Bond image </w:t>
      </w:r>
      <w:r w:rsidR="7A02D800" w:rsidRPr="2D7B90AD">
        <w:rPr>
          <w:rFonts w:ascii="Times New Roman" w:hAnsi="Times New Roman" w:cs="Times New Roman"/>
          <w:sz w:val="24"/>
          <w:szCs w:val="24"/>
        </w:rPr>
        <w:t>sometimes produced, in the hands of talented directors, a searching exploration of</w:t>
      </w:r>
      <w:r w:rsidR="4AC318BC" w:rsidRPr="2D7B90AD">
        <w:rPr>
          <w:rFonts w:ascii="Times New Roman" w:hAnsi="Times New Roman" w:cs="Times New Roman"/>
          <w:sz w:val="24"/>
          <w:szCs w:val="24"/>
        </w:rPr>
        <w:t xml:space="preserve"> </w:t>
      </w:r>
      <w:r w:rsidR="6B9E0D0D" w:rsidRPr="2D7B90AD">
        <w:rPr>
          <w:rFonts w:ascii="Times New Roman" w:hAnsi="Times New Roman" w:cs="Times New Roman"/>
          <w:sz w:val="24"/>
          <w:szCs w:val="24"/>
        </w:rPr>
        <w:t>the nature of heroic myths’</w:t>
      </w:r>
      <w:r w:rsidR="68D35D78" w:rsidRPr="2D7B90AD">
        <w:rPr>
          <w:rFonts w:ascii="Times New Roman" w:hAnsi="Times New Roman" w:cs="Times New Roman"/>
          <w:sz w:val="24"/>
          <w:szCs w:val="24"/>
        </w:rPr>
        <w:t xml:space="preserve"> (</w:t>
      </w:r>
      <w:r w:rsidR="1EF3BCFA" w:rsidRPr="2D7B90AD">
        <w:rPr>
          <w:rFonts w:ascii="Times New Roman" w:hAnsi="Times New Roman" w:cs="Times New Roman"/>
          <w:sz w:val="24"/>
          <w:szCs w:val="24"/>
        </w:rPr>
        <w:t xml:space="preserve">2001: </w:t>
      </w:r>
      <w:r w:rsidR="68D35D78" w:rsidRPr="2D7B90AD">
        <w:rPr>
          <w:rFonts w:ascii="Times New Roman" w:hAnsi="Times New Roman" w:cs="Times New Roman"/>
          <w:sz w:val="24"/>
          <w:szCs w:val="24"/>
        </w:rPr>
        <w:t>229)</w:t>
      </w:r>
      <w:r w:rsidR="6B9E0D0D" w:rsidRPr="2D7B90AD">
        <w:rPr>
          <w:rFonts w:ascii="Times New Roman" w:hAnsi="Times New Roman" w:cs="Times New Roman"/>
          <w:sz w:val="24"/>
          <w:szCs w:val="24"/>
        </w:rPr>
        <w:t>. Although most review</w:t>
      </w:r>
      <w:r w:rsidR="5D6BC3D1" w:rsidRPr="2D7B90AD">
        <w:rPr>
          <w:rFonts w:ascii="Times New Roman" w:hAnsi="Times New Roman" w:cs="Times New Roman"/>
          <w:sz w:val="24"/>
          <w:szCs w:val="24"/>
        </w:rPr>
        <w:t>er</w:t>
      </w:r>
      <w:r w:rsidR="6B9E0D0D" w:rsidRPr="2D7B90AD">
        <w:rPr>
          <w:rFonts w:ascii="Times New Roman" w:hAnsi="Times New Roman" w:cs="Times New Roman"/>
          <w:sz w:val="24"/>
          <w:szCs w:val="24"/>
        </w:rPr>
        <w:t>s of</w:t>
      </w:r>
      <w:r w:rsidR="25ED1B0A" w:rsidRPr="2D7B90AD">
        <w:rPr>
          <w:rFonts w:ascii="Times New Roman" w:hAnsi="Times New Roman" w:cs="Times New Roman"/>
          <w:sz w:val="24"/>
          <w:szCs w:val="24"/>
        </w:rPr>
        <w:t xml:space="preserve"> </w:t>
      </w:r>
      <w:r w:rsidR="25ED1B0A" w:rsidRPr="2D7B90AD">
        <w:rPr>
          <w:rFonts w:ascii="Times New Roman" w:hAnsi="Times New Roman" w:cs="Times New Roman"/>
          <w:i/>
          <w:iCs/>
          <w:sz w:val="24"/>
          <w:szCs w:val="24"/>
        </w:rPr>
        <w:t xml:space="preserve">Sword of the Valiant </w:t>
      </w:r>
      <w:r w:rsidR="692E7D0A" w:rsidRPr="2D7B90AD">
        <w:rPr>
          <w:rFonts w:ascii="Times New Roman" w:hAnsi="Times New Roman" w:cs="Times New Roman"/>
          <w:sz w:val="24"/>
          <w:szCs w:val="24"/>
        </w:rPr>
        <w:t xml:space="preserve">certainly </w:t>
      </w:r>
      <w:r w:rsidR="25ED1B0A" w:rsidRPr="2D7B90AD">
        <w:rPr>
          <w:rFonts w:ascii="Times New Roman" w:hAnsi="Times New Roman" w:cs="Times New Roman"/>
          <w:sz w:val="24"/>
          <w:szCs w:val="24"/>
        </w:rPr>
        <w:t xml:space="preserve">did not consider Weekes to be </w:t>
      </w:r>
      <w:r w:rsidR="45E813D9" w:rsidRPr="2D7B90AD">
        <w:rPr>
          <w:rFonts w:ascii="Times New Roman" w:hAnsi="Times New Roman" w:cs="Times New Roman"/>
          <w:sz w:val="24"/>
          <w:szCs w:val="24"/>
        </w:rPr>
        <w:t>among the ranks of the more talented directors that</w:t>
      </w:r>
      <w:r w:rsidR="033398DF" w:rsidRPr="2D7B90AD">
        <w:rPr>
          <w:rFonts w:ascii="Times New Roman" w:hAnsi="Times New Roman" w:cs="Times New Roman"/>
          <w:sz w:val="24"/>
          <w:szCs w:val="24"/>
        </w:rPr>
        <w:t xml:space="preserve"> the ageing</w:t>
      </w:r>
      <w:r w:rsidR="45E813D9" w:rsidRPr="2D7B90AD">
        <w:rPr>
          <w:rFonts w:ascii="Times New Roman" w:hAnsi="Times New Roman" w:cs="Times New Roman"/>
          <w:sz w:val="24"/>
          <w:szCs w:val="24"/>
        </w:rPr>
        <w:t xml:space="preserve"> Connery worked with at this time, his </w:t>
      </w:r>
      <w:r w:rsidR="1E30C480" w:rsidRPr="2D7B90AD">
        <w:rPr>
          <w:rFonts w:ascii="Times New Roman" w:hAnsi="Times New Roman" w:cs="Times New Roman"/>
          <w:sz w:val="24"/>
          <w:szCs w:val="24"/>
        </w:rPr>
        <w:t>(brief) appearance</w:t>
      </w:r>
      <w:r w:rsidR="45E813D9" w:rsidRPr="2D7B90AD">
        <w:rPr>
          <w:rFonts w:ascii="Times New Roman" w:hAnsi="Times New Roman" w:cs="Times New Roman"/>
          <w:sz w:val="24"/>
          <w:szCs w:val="24"/>
        </w:rPr>
        <w:t xml:space="preserve"> </w:t>
      </w:r>
      <w:r w:rsidR="3D09926A" w:rsidRPr="2D7B90AD">
        <w:rPr>
          <w:rFonts w:ascii="Times New Roman" w:hAnsi="Times New Roman" w:cs="Times New Roman"/>
          <w:sz w:val="24"/>
          <w:szCs w:val="24"/>
        </w:rPr>
        <w:t xml:space="preserve">in the film </w:t>
      </w:r>
      <w:r w:rsidR="45E813D9" w:rsidRPr="2D7B90AD">
        <w:rPr>
          <w:rFonts w:ascii="Times New Roman" w:hAnsi="Times New Roman" w:cs="Times New Roman"/>
          <w:sz w:val="24"/>
          <w:szCs w:val="24"/>
        </w:rPr>
        <w:t>was commen</w:t>
      </w:r>
      <w:r w:rsidR="408686D5" w:rsidRPr="2D7B90AD">
        <w:rPr>
          <w:rFonts w:ascii="Times New Roman" w:hAnsi="Times New Roman" w:cs="Times New Roman"/>
          <w:sz w:val="24"/>
          <w:szCs w:val="24"/>
        </w:rPr>
        <w:t>ted on</w:t>
      </w:r>
      <w:r w:rsidR="6E2A8A69" w:rsidRPr="2D7B90AD">
        <w:rPr>
          <w:rFonts w:ascii="Times New Roman" w:hAnsi="Times New Roman" w:cs="Times New Roman"/>
          <w:sz w:val="24"/>
          <w:szCs w:val="24"/>
        </w:rPr>
        <w:t xml:space="preserve"> t</w:t>
      </w:r>
      <w:r w:rsidR="461F2C58" w:rsidRPr="2D7B90AD">
        <w:rPr>
          <w:rFonts w:ascii="Times New Roman" w:hAnsi="Times New Roman" w:cs="Times New Roman"/>
          <w:sz w:val="24"/>
          <w:szCs w:val="24"/>
        </w:rPr>
        <w:t xml:space="preserve">o </w:t>
      </w:r>
      <w:r w:rsidR="1102F8D9" w:rsidRPr="2D7B90AD">
        <w:rPr>
          <w:rFonts w:ascii="Times New Roman" w:hAnsi="Times New Roman" w:cs="Times New Roman"/>
          <w:sz w:val="24"/>
          <w:szCs w:val="24"/>
        </w:rPr>
        <w:t>deliver a characteristically ‘robust performance’ as the Green Knight</w:t>
      </w:r>
      <w:r w:rsidR="5E659FE1" w:rsidRPr="2D7B90AD">
        <w:rPr>
          <w:rFonts w:ascii="Times New Roman" w:hAnsi="Times New Roman" w:cs="Times New Roman"/>
          <w:sz w:val="24"/>
          <w:szCs w:val="24"/>
        </w:rPr>
        <w:t xml:space="preserve"> (</w:t>
      </w:r>
      <w:r w:rsidR="02366337" w:rsidRPr="2D7B90AD">
        <w:rPr>
          <w:rFonts w:ascii="Times New Roman" w:hAnsi="Times New Roman" w:cs="Times New Roman"/>
          <w:i/>
          <w:iCs/>
          <w:sz w:val="24"/>
          <w:szCs w:val="24"/>
        </w:rPr>
        <w:t>Variety</w:t>
      </w:r>
      <w:r w:rsidR="02366337" w:rsidRPr="2D7B90AD">
        <w:rPr>
          <w:rFonts w:ascii="Times New Roman" w:hAnsi="Times New Roman" w:cs="Times New Roman"/>
          <w:sz w:val="24"/>
          <w:szCs w:val="24"/>
        </w:rPr>
        <w:t>, 5 December 1984</w:t>
      </w:r>
      <w:r w:rsidR="5E659FE1" w:rsidRPr="2D7B90AD">
        <w:rPr>
          <w:rFonts w:ascii="Times New Roman" w:hAnsi="Times New Roman" w:cs="Times New Roman"/>
          <w:sz w:val="24"/>
          <w:szCs w:val="24"/>
        </w:rPr>
        <w:t>)</w:t>
      </w:r>
      <w:r w:rsidR="461F2C58" w:rsidRPr="2D7B90AD">
        <w:rPr>
          <w:rFonts w:ascii="Times New Roman" w:hAnsi="Times New Roman" w:cs="Times New Roman"/>
          <w:sz w:val="24"/>
          <w:szCs w:val="24"/>
        </w:rPr>
        <w:t xml:space="preserve">. </w:t>
      </w:r>
      <w:r w:rsidR="3CB8830B" w:rsidRPr="2D7B90AD">
        <w:rPr>
          <w:rFonts w:ascii="Times New Roman" w:hAnsi="Times New Roman" w:cs="Times New Roman"/>
          <w:sz w:val="24"/>
          <w:szCs w:val="24"/>
        </w:rPr>
        <w:t>But</w:t>
      </w:r>
      <w:r w:rsidR="40A33492" w:rsidRPr="2D7B90AD">
        <w:rPr>
          <w:rFonts w:ascii="Times New Roman" w:hAnsi="Times New Roman" w:cs="Times New Roman"/>
          <w:sz w:val="24"/>
          <w:szCs w:val="24"/>
        </w:rPr>
        <w:t xml:space="preserve"> i</w:t>
      </w:r>
      <w:r w:rsidR="779B7893" w:rsidRPr="2D7B90AD">
        <w:rPr>
          <w:rFonts w:ascii="Times New Roman" w:hAnsi="Times New Roman" w:cs="Times New Roman"/>
          <w:sz w:val="24"/>
          <w:szCs w:val="24"/>
        </w:rPr>
        <w:t xml:space="preserve">n contrast to </w:t>
      </w:r>
      <w:r w:rsidR="722B0CDB" w:rsidRPr="2D7B90AD">
        <w:rPr>
          <w:rFonts w:ascii="Times New Roman" w:hAnsi="Times New Roman" w:cs="Times New Roman"/>
          <w:sz w:val="24"/>
          <w:szCs w:val="24"/>
        </w:rPr>
        <w:t>significant</w:t>
      </w:r>
      <w:r w:rsidR="1FDDEC45" w:rsidRPr="2D7B90AD">
        <w:rPr>
          <w:rFonts w:ascii="Times New Roman" w:hAnsi="Times New Roman" w:cs="Times New Roman"/>
          <w:sz w:val="24"/>
          <w:szCs w:val="24"/>
        </w:rPr>
        <w:t xml:space="preserve"> (if not universal)</w:t>
      </w:r>
      <w:r w:rsidR="722B0CDB" w:rsidRPr="2D7B90AD">
        <w:rPr>
          <w:rFonts w:ascii="Times New Roman" w:hAnsi="Times New Roman" w:cs="Times New Roman"/>
          <w:sz w:val="24"/>
          <w:szCs w:val="24"/>
        </w:rPr>
        <w:t xml:space="preserve"> critical praise for </w:t>
      </w:r>
      <w:r w:rsidR="779B7893" w:rsidRPr="2D7B90AD">
        <w:rPr>
          <w:rFonts w:ascii="Times New Roman" w:hAnsi="Times New Roman" w:cs="Times New Roman"/>
          <w:i/>
          <w:iCs/>
          <w:sz w:val="24"/>
          <w:szCs w:val="24"/>
        </w:rPr>
        <w:t>Excalibur</w:t>
      </w:r>
      <w:r w:rsidR="779B7893" w:rsidRPr="2D7B90AD">
        <w:rPr>
          <w:rFonts w:ascii="Times New Roman" w:hAnsi="Times New Roman" w:cs="Times New Roman"/>
          <w:sz w:val="24"/>
          <w:szCs w:val="24"/>
        </w:rPr>
        <w:t xml:space="preserve">, </w:t>
      </w:r>
      <w:r w:rsidR="5486668F" w:rsidRPr="2D7B90AD">
        <w:rPr>
          <w:rFonts w:ascii="Times New Roman" w:hAnsi="Times New Roman" w:cs="Times New Roman"/>
          <w:i/>
          <w:iCs/>
          <w:sz w:val="24"/>
          <w:szCs w:val="24"/>
        </w:rPr>
        <w:t>Sword of the Valiant</w:t>
      </w:r>
      <w:r w:rsidR="5486668F" w:rsidRPr="2D7B90AD">
        <w:rPr>
          <w:rFonts w:ascii="Times New Roman" w:hAnsi="Times New Roman" w:cs="Times New Roman"/>
          <w:sz w:val="24"/>
          <w:szCs w:val="24"/>
        </w:rPr>
        <w:t xml:space="preserve"> was panned by critics</w:t>
      </w:r>
      <w:r w:rsidR="16410BBC" w:rsidRPr="2D7B90AD">
        <w:rPr>
          <w:rFonts w:ascii="Times New Roman" w:hAnsi="Times New Roman" w:cs="Times New Roman"/>
          <w:sz w:val="24"/>
          <w:szCs w:val="24"/>
        </w:rPr>
        <w:t xml:space="preserve">, albeit with a grudging </w:t>
      </w:r>
      <w:r w:rsidR="77CA886D" w:rsidRPr="2D7B90AD">
        <w:rPr>
          <w:rFonts w:ascii="Times New Roman" w:hAnsi="Times New Roman" w:cs="Times New Roman"/>
          <w:sz w:val="24"/>
          <w:szCs w:val="24"/>
        </w:rPr>
        <w:t>acknowledgement</w:t>
      </w:r>
      <w:r w:rsidR="16410BBC" w:rsidRPr="2D7B90AD">
        <w:rPr>
          <w:rFonts w:ascii="Times New Roman" w:hAnsi="Times New Roman" w:cs="Times New Roman"/>
          <w:sz w:val="24"/>
          <w:szCs w:val="24"/>
        </w:rPr>
        <w:t xml:space="preserve"> that some audiences might enjoy the</w:t>
      </w:r>
      <w:r w:rsidR="71BE5821" w:rsidRPr="2D7B90AD">
        <w:rPr>
          <w:rFonts w:ascii="Times New Roman" w:hAnsi="Times New Roman" w:cs="Times New Roman"/>
          <w:sz w:val="24"/>
          <w:szCs w:val="24"/>
        </w:rPr>
        <w:t xml:space="preserve"> </w:t>
      </w:r>
      <w:r w:rsidR="77508692" w:rsidRPr="2D7B90AD">
        <w:rPr>
          <w:rFonts w:ascii="Times New Roman" w:hAnsi="Times New Roman" w:cs="Times New Roman"/>
          <w:sz w:val="24"/>
          <w:szCs w:val="24"/>
        </w:rPr>
        <w:t xml:space="preserve">(deconstruction of) </w:t>
      </w:r>
      <w:r w:rsidR="718AF01F" w:rsidRPr="2D7B90AD">
        <w:rPr>
          <w:rFonts w:ascii="Times New Roman" w:hAnsi="Times New Roman" w:cs="Times New Roman"/>
          <w:sz w:val="24"/>
          <w:szCs w:val="24"/>
        </w:rPr>
        <w:t>mythical heroism</w:t>
      </w:r>
      <w:r w:rsidR="19E2FE68" w:rsidRPr="2D7B90AD">
        <w:rPr>
          <w:rFonts w:ascii="Times New Roman" w:hAnsi="Times New Roman" w:cs="Times New Roman"/>
          <w:sz w:val="24"/>
          <w:szCs w:val="24"/>
        </w:rPr>
        <w:t xml:space="preserve"> in </w:t>
      </w:r>
      <w:r w:rsidR="5601B7C5" w:rsidRPr="2D7B90AD">
        <w:rPr>
          <w:rFonts w:ascii="Times New Roman" w:hAnsi="Times New Roman" w:cs="Times New Roman"/>
          <w:sz w:val="24"/>
          <w:szCs w:val="24"/>
        </w:rPr>
        <w:t>the</w:t>
      </w:r>
      <w:r w:rsidR="2A30DC53" w:rsidRPr="2D7B90AD">
        <w:rPr>
          <w:rFonts w:ascii="Times New Roman" w:hAnsi="Times New Roman" w:cs="Times New Roman"/>
          <w:sz w:val="24"/>
          <w:szCs w:val="24"/>
        </w:rPr>
        <w:t xml:space="preserve"> </w:t>
      </w:r>
      <w:r w:rsidR="51533E31" w:rsidRPr="2D7B90AD">
        <w:rPr>
          <w:rFonts w:ascii="Times New Roman" w:hAnsi="Times New Roman" w:cs="Times New Roman"/>
          <w:sz w:val="24"/>
          <w:szCs w:val="24"/>
        </w:rPr>
        <w:t>Arthurian</w:t>
      </w:r>
      <w:r w:rsidR="19E2FE68" w:rsidRPr="2D7B90AD">
        <w:rPr>
          <w:rFonts w:ascii="Times New Roman" w:hAnsi="Times New Roman" w:cs="Times New Roman"/>
          <w:sz w:val="24"/>
          <w:szCs w:val="24"/>
        </w:rPr>
        <w:t xml:space="preserve"> fantasy adventure</w:t>
      </w:r>
      <w:r w:rsidR="6E3ED82E" w:rsidRPr="2D7B90AD">
        <w:rPr>
          <w:rFonts w:ascii="Times New Roman" w:hAnsi="Times New Roman" w:cs="Times New Roman"/>
          <w:sz w:val="24"/>
          <w:szCs w:val="24"/>
        </w:rPr>
        <w:t xml:space="preserve"> which</w:t>
      </w:r>
      <w:r w:rsidR="7DC4EDD3" w:rsidRPr="2D7B90AD">
        <w:rPr>
          <w:rFonts w:ascii="Times New Roman" w:hAnsi="Times New Roman" w:cs="Times New Roman"/>
          <w:sz w:val="24"/>
          <w:szCs w:val="24"/>
        </w:rPr>
        <w:t xml:space="preserve"> otherwise</w:t>
      </w:r>
      <w:r w:rsidR="0CC9D725" w:rsidRPr="2D7B90AD">
        <w:rPr>
          <w:rFonts w:ascii="Times New Roman" w:hAnsi="Times New Roman" w:cs="Times New Roman"/>
          <w:sz w:val="24"/>
          <w:szCs w:val="24"/>
        </w:rPr>
        <w:t xml:space="preserve"> </w:t>
      </w:r>
      <w:r w:rsidR="4D48A1D0" w:rsidRPr="2D7B90AD">
        <w:rPr>
          <w:rFonts w:ascii="Times New Roman" w:hAnsi="Times New Roman" w:cs="Times New Roman"/>
          <w:sz w:val="24"/>
          <w:szCs w:val="24"/>
        </w:rPr>
        <w:t>traded on the sword and sorcery</w:t>
      </w:r>
      <w:r w:rsidR="775AF185" w:rsidRPr="2D7B90AD">
        <w:rPr>
          <w:rFonts w:ascii="Times New Roman" w:hAnsi="Times New Roman" w:cs="Times New Roman"/>
          <w:sz w:val="24"/>
          <w:szCs w:val="24"/>
        </w:rPr>
        <w:t xml:space="preserve"> industry</w:t>
      </w:r>
      <w:r w:rsidR="4D48A1D0" w:rsidRPr="2D7B90AD">
        <w:rPr>
          <w:rFonts w:ascii="Times New Roman" w:hAnsi="Times New Roman" w:cs="Times New Roman"/>
          <w:sz w:val="24"/>
          <w:szCs w:val="24"/>
        </w:rPr>
        <w:t xml:space="preserve"> trend</w:t>
      </w:r>
      <w:r w:rsidR="1E9F0851" w:rsidRPr="2D7B90AD">
        <w:rPr>
          <w:rFonts w:ascii="Times New Roman" w:hAnsi="Times New Roman" w:cs="Times New Roman"/>
          <w:sz w:val="24"/>
          <w:szCs w:val="24"/>
        </w:rPr>
        <w:t xml:space="preserve"> to little effect</w:t>
      </w:r>
      <w:r w:rsidR="67567164" w:rsidRPr="2D7B90AD">
        <w:rPr>
          <w:rFonts w:ascii="Times New Roman" w:hAnsi="Times New Roman" w:cs="Times New Roman"/>
          <w:sz w:val="24"/>
          <w:szCs w:val="24"/>
        </w:rPr>
        <w:t xml:space="preserve"> (</w:t>
      </w:r>
      <w:r w:rsidR="3C82638F" w:rsidRPr="2D7B90AD">
        <w:rPr>
          <w:rFonts w:ascii="Times New Roman" w:hAnsi="Times New Roman" w:cs="Times New Roman"/>
          <w:i/>
          <w:iCs/>
          <w:sz w:val="24"/>
          <w:szCs w:val="24"/>
        </w:rPr>
        <w:t>Starburst</w:t>
      </w:r>
      <w:r w:rsidR="3C82638F" w:rsidRPr="2D7B90AD">
        <w:rPr>
          <w:rFonts w:ascii="Times New Roman" w:hAnsi="Times New Roman" w:cs="Times New Roman"/>
          <w:sz w:val="24"/>
          <w:szCs w:val="24"/>
        </w:rPr>
        <w:t>, May 1984</w:t>
      </w:r>
      <w:r w:rsidR="67567164" w:rsidRPr="2D7B90AD">
        <w:rPr>
          <w:rFonts w:ascii="Times New Roman" w:hAnsi="Times New Roman" w:cs="Times New Roman"/>
          <w:sz w:val="24"/>
          <w:szCs w:val="24"/>
        </w:rPr>
        <w:t>)</w:t>
      </w:r>
      <w:r w:rsidR="1A1675B6" w:rsidRPr="2D7B90AD">
        <w:rPr>
          <w:rFonts w:ascii="Times New Roman" w:hAnsi="Times New Roman" w:cs="Times New Roman"/>
          <w:sz w:val="24"/>
          <w:szCs w:val="24"/>
        </w:rPr>
        <w:t>.</w:t>
      </w:r>
      <w:r w:rsidR="2D1BF8A1" w:rsidRPr="2D7B90AD">
        <w:rPr>
          <w:rFonts w:ascii="Times New Roman" w:hAnsi="Times New Roman" w:cs="Times New Roman"/>
          <w:sz w:val="24"/>
          <w:szCs w:val="24"/>
        </w:rPr>
        <w:t xml:space="preserve"> </w:t>
      </w:r>
      <w:r w:rsidR="3B3F18E7" w:rsidRPr="2D7B90AD">
        <w:rPr>
          <w:rFonts w:ascii="Times New Roman" w:hAnsi="Times New Roman" w:cs="Times New Roman"/>
          <w:sz w:val="24"/>
          <w:szCs w:val="24"/>
        </w:rPr>
        <w:t xml:space="preserve">Although </w:t>
      </w:r>
      <w:r w:rsidR="0B05C73D" w:rsidRPr="2D7B90AD">
        <w:rPr>
          <w:rFonts w:ascii="Times New Roman" w:hAnsi="Times New Roman" w:cs="Times New Roman"/>
          <w:sz w:val="24"/>
          <w:szCs w:val="24"/>
        </w:rPr>
        <w:t xml:space="preserve">largely </w:t>
      </w:r>
      <w:r w:rsidR="3B3F18E7" w:rsidRPr="2D7B90AD">
        <w:rPr>
          <w:rFonts w:ascii="Times New Roman" w:hAnsi="Times New Roman" w:cs="Times New Roman"/>
          <w:sz w:val="24"/>
          <w:szCs w:val="24"/>
        </w:rPr>
        <w:t xml:space="preserve">shot in Britain, </w:t>
      </w:r>
      <w:r w:rsidR="3B3F18E7" w:rsidRPr="2D7B90AD">
        <w:rPr>
          <w:rFonts w:ascii="Times New Roman" w:hAnsi="Times New Roman" w:cs="Times New Roman"/>
          <w:i/>
          <w:iCs/>
          <w:sz w:val="24"/>
          <w:szCs w:val="24"/>
        </w:rPr>
        <w:t>Sword of the Valiant</w:t>
      </w:r>
      <w:r w:rsidR="3B3F18E7" w:rsidRPr="2D7B90AD">
        <w:rPr>
          <w:rFonts w:ascii="Times New Roman" w:hAnsi="Times New Roman" w:cs="Times New Roman"/>
          <w:sz w:val="24"/>
          <w:szCs w:val="24"/>
        </w:rPr>
        <w:t xml:space="preserve"> was produced by </w:t>
      </w:r>
      <w:r w:rsidR="2D38E127" w:rsidRPr="2D7B90AD">
        <w:rPr>
          <w:rFonts w:ascii="Times New Roman" w:hAnsi="Times New Roman" w:cs="Times New Roman"/>
          <w:sz w:val="24"/>
          <w:szCs w:val="24"/>
        </w:rPr>
        <w:t>Cannon Films</w:t>
      </w:r>
      <w:r w:rsidR="7D9B3697" w:rsidRPr="2D7B90AD">
        <w:rPr>
          <w:rFonts w:ascii="Times New Roman" w:hAnsi="Times New Roman" w:cs="Times New Roman"/>
          <w:sz w:val="24"/>
          <w:szCs w:val="24"/>
        </w:rPr>
        <w:t xml:space="preserve">, </w:t>
      </w:r>
      <w:r w:rsidR="532B208C" w:rsidRPr="2D7B90AD">
        <w:rPr>
          <w:rFonts w:ascii="Times New Roman" w:hAnsi="Times New Roman" w:cs="Times New Roman"/>
          <w:sz w:val="24"/>
          <w:szCs w:val="24"/>
        </w:rPr>
        <w:t xml:space="preserve">mainly </w:t>
      </w:r>
      <w:r w:rsidR="7D9B3697" w:rsidRPr="2D7B90AD">
        <w:rPr>
          <w:rFonts w:ascii="Times New Roman" w:hAnsi="Times New Roman" w:cs="Times New Roman"/>
          <w:sz w:val="24"/>
          <w:szCs w:val="24"/>
        </w:rPr>
        <w:t>known for shlocky and action-orientated exploitation</w:t>
      </w:r>
      <w:r w:rsidR="439F123F" w:rsidRPr="2D7B90AD">
        <w:rPr>
          <w:rFonts w:ascii="Times New Roman" w:hAnsi="Times New Roman" w:cs="Times New Roman"/>
          <w:sz w:val="24"/>
          <w:szCs w:val="24"/>
        </w:rPr>
        <w:t xml:space="preserve"> films</w:t>
      </w:r>
      <w:r w:rsidR="7D9B3697" w:rsidRPr="2D7B90AD">
        <w:rPr>
          <w:rFonts w:ascii="Times New Roman" w:hAnsi="Times New Roman" w:cs="Times New Roman"/>
          <w:sz w:val="24"/>
          <w:szCs w:val="24"/>
        </w:rPr>
        <w:t xml:space="preserve"> of the era</w:t>
      </w:r>
      <w:r w:rsidR="594AA7CC" w:rsidRPr="2D7B90AD">
        <w:rPr>
          <w:rFonts w:ascii="Times New Roman" w:hAnsi="Times New Roman" w:cs="Times New Roman"/>
          <w:sz w:val="24"/>
          <w:szCs w:val="24"/>
        </w:rPr>
        <w:t>. Such</w:t>
      </w:r>
      <w:r w:rsidR="67F92E78" w:rsidRPr="2D7B90AD">
        <w:rPr>
          <w:rFonts w:ascii="Times New Roman" w:hAnsi="Times New Roman" w:cs="Times New Roman"/>
          <w:sz w:val="24"/>
          <w:szCs w:val="24"/>
        </w:rPr>
        <w:t xml:space="preserve"> </w:t>
      </w:r>
      <w:r w:rsidR="7F1F86F3" w:rsidRPr="2D7B90AD">
        <w:rPr>
          <w:rFonts w:ascii="Times New Roman" w:hAnsi="Times New Roman" w:cs="Times New Roman"/>
          <w:sz w:val="24"/>
          <w:szCs w:val="24"/>
        </w:rPr>
        <w:t>financial</w:t>
      </w:r>
      <w:r w:rsidR="77EA83D8" w:rsidRPr="2D7B90AD">
        <w:rPr>
          <w:rFonts w:ascii="Times New Roman" w:hAnsi="Times New Roman" w:cs="Times New Roman"/>
          <w:sz w:val="24"/>
          <w:szCs w:val="24"/>
        </w:rPr>
        <w:t xml:space="preserve"> backing </w:t>
      </w:r>
      <w:r w:rsidR="75184F65" w:rsidRPr="2D7B90AD">
        <w:rPr>
          <w:rFonts w:ascii="Times New Roman" w:hAnsi="Times New Roman" w:cs="Times New Roman"/>
          <w:sz w:val="24"/>
          <w:szCs w:val="24"/>
        </w:rPr>
        <w:t>from America</w:t>
      </w:r>
      <w:r w:rsidR="21D821E0" w:rsidRPr="2D7B90AD">
        <w:rPr>
          <w:rFonts w:ascii="Times New Roman" w:hAnsi="Times New Roman" w:cs="Times New Roman"/>
          <w:sz w:val="24"/>
          <w:szCs w:val="24"/>
        </w:rPr>
        <w:t>n</w:t>
      </w:r>
      <w:r w:rsidR="1D14A791" w:rsidRPr="2D7B90AD">
        <w:rPr>
          <w:rFonts w:ascii="Times New Roman" w:hAnsi="Times New Roman" w:cs="Times New Roman"/>
          <w:sz w:val="24"/>
          <w:szCs w:val="24"/>
        </w:rPr>
        <w:t xml:space="preserve"> compan</w:t>
      </w:r>
      <w:r w:rsidR="00CCEC98" w:rsidRPr="2D7B90AD">
        <w:rPr>
          <w:rFonts w:ascii="Times New Roman" w:hAnsi="Times New Roman" w:cs="Times New Roman"/>
          <w:sz w:val="24"/>
          <w:szCs w:val="24"/>
        </w:rPr>
        <w:t>ies</w:t>
      </w:r>
      <w:r w:rsidR="1D14A791" w:rsidRPr="2D7B90AD">
        <w:rPr>
          <w:rFonts w:ascii="Times New Roman" w:hAnsi="Times New Roman" w:cs="Times New Roman"/>
          <w:sz w:val="24"/>
          <w:szCs w:val="24"/>
        </w:rPr>
        <w:t xml:space="preserve"> </w:t>
      </w:r>
      <w:r w:rsidR="1AF59413" w:rsidRPr="2D7B90AD">
        <w:rPr>
          <w:rFonts w:ascii="Times New Roman" w:hAnsi="Times New Roman" w:cs="Times New Roman"/>
          <w:sz w:val="24"/>
          <w:szCs w:val="24"/>
        </w:rPr>
        <w:t>produced</w:t>
      </w:r>
      <w:r w:rsidR="75184F65" w:rsidRPr="2D7B90AD">
        <w:rPr>
          <w:rFonts w:ascii="Times New Roman" w:hAnsi="Times New Roman" w:cs="Times New Roman"/>
          <w:sz w:val="24"/>
          <w:szCs w:val="24"/>
        </w:rPr>
        <w:t xml:space="preserve"> a cycle that benefitted from Hollywood investment and </w:t>
      </w:r>
      <w:r w:rsidR="1CFD83F3" w:rsidRPr="2D7B90AD">
        <w:rPr>
          <w:rFonts w:ascii="Times New Roman" w:hAnsi="Times New Roman" w:cs="Times New Roman"/>
          <w:sz w:val="24"/>
          <w:szCs w:val="24"/>
        </w:rPr>
        <w:t>creative talent from the British film in</w:t>
      </w:r>
      <w:r w:rsidR="34248BF0" w:rsidRPr="2D7B90AD">
        <w:rPr>
          <w:rFonts w:ascii="Times New Roman" w:hAnsi="Times New Roman" w:cs="Times New Roman"/>
          <w:sz w:val="24"/>
          <w:szCs w:val="24"/>
        </w:rPr>
        <w:t>dustry</w:t>
      </w:r>
      <w:r w:rsidR="4B3320BD" w:rsidRPr="2D7B90AD">
        <w:rPr>
          <w:rFonts w:ascii="Times New Roman" w:hAnsi="Times New Roman" w:cs="Times New Roman"/>
          <w:sz w:val="24"/>
          <w:szCs w:val="24"/>
        </w:rPr>
        <w:t>, as discussed further in the final section</w:t>
      </w:r>
      <w:r w:rsidR="34248BF0" w:rsidRPr="2D7B90AD">
        <w:rPr>
          <w:rFonts w:ascii="Times New Roman" w:hAnsi="Times New Roman" w:cs="Times New Roman"/>
          <w:sz w:val="24"/>
          <w:szCs w:val="24"/>
        </w:rPr>
        <w:t>.</w:t>
      </w:r>
      <w:r w:rsidR="75184F65" w:rsidRPr="2D7B90AD">
        <w:rPr>
          <w:rFonts w:ascii="Times New Roman" w:hAnsi="Times New Roman" w:cs="Times New Roman"/>
          <w:sz w:val="24"/>
          <w:szCs w:val="24"/>
        </w:rPr>
        <w:t xml:space="preserve"> </w:t>
      </w:r>
      <w:r w:rsidR="77EA83D8" w:rsidRPr="2D7B90AD">
        <w:rPr>
          <w:rFonts w:ascii="Times New Roman" w:hAnsi="Times New Roman" w:cs="Times New Roman"/>
          <w:sz w:val="24"/>
          <w:szCs w:val="24"/>
        </w:rPr>
        <w:t xml:space="preserve"> </w:t>
      </w:r>
    </w:p>
    <w:p w14:paraId="2C868CFC" w14:textId="06F9CEDF" w:rsidR="2233E38D" w:rsidRDefault="2233E38D" w:rsidP="00F41490">
      <w:pPr>
        <w:spacing w:line="480" w:lineRule="auto"/>
        <w:jc w:val="both"/>
        <w:rPr>
          <w:rFonts w:ascii="Times New Roman" w:hAnsi="Times New Roman" w:cs="Times New Roman"/>
          <w:sz w:val="24"/>
          <w:szCs w:val="24"/>
          <w:lang w:val="en-GB"/>
        </w:rPr>
      </w:pPr>
    </w:p>
    <w:p w14:paraId="6A6C286A" w14:textId="014647F1" w:rsidR="5A07D6B2" w:rsidRDefault="560F621D" w:rsidP="00F41490">
      <w:pPr>
        <w:spacing w:line="480" w:lineRule="auto"/>
        <w:jc w:val="both"/>
        <w:rPr>
          <w:rFonts w:ascii="Times New Roman" w:hAnsi="Times New Roman" w:cs="Times New Roman"/>
          <w:b/>
          <w:bCs/>
          <w:sz w:val="24"/>
          <w:szCs w:val="24"/>
          <w:lang w:val="en-GB"/>
        </w:rPr>
      </w:pPr>
      <w:r w:rsidRPr="251574C7">
        <w:rPr>
          <w:rFonts w:ascii="Times New Roman" w:hAnsi="Times New Roman" w:cs="Times New Roman"/>
          <w:b/>
          <w:bCs/>
          <w:sz w:val="24"/>
          <w:szCs w:val="24"/>
          <w:lang w:val="en-GB"/>
        </w:rPr>
        <w:t>‘</w:t>
      </w:r>
      <w:r w:rsidR="2E5AC7CA" w:rsidRPr="251574C7">
        <w:rPr>
          <w:rFonts w:ascii="Times New Roman" w:hAnsi="Times New Roman" w:cs="Times New Roman"/>
          <w:b/>
          <w:bCs/>
          <w:sz w:val="24"/>
          <w:szCs w:val="24"/>
          <w:lang w:val="en-GB"/>
        </w:rPr>
        <w:t>Pinewood</w:t>
      </w:r>
      <w:r w:rsidR="58A3C49B" w:rsidRPr="251574C7">
        <w:rPr>
          <w:rFonts w:ascii="Times New Roman" w:hAnsi="Times New Roman" w:cs="Times New Roman"/>
          <w:b/>
          <w:bCs/>
          <w:sz w:val="24"/>
          <w:szCs w:val="24"/>
          <w:lang w:val="en-GB"/>
        </w:rPr>
        <w:t xml:space="preserve"> </w:t>
      </w:r>
      <w:r w:rsidR="0D0E9797" w:rsidRPr="251574C7">
        <w:rPr>
          <w:rFonts w:ascii="Times New Roman" w:hAnsi="Times New Roman" w:cs="Times New Roman"/>
          <w:b/>
          <w:bCs/>
          <w:sz w:val="24"/>
          <w:szCs w:val="24"/>
          <w:lang w:val="en-GB"/>
        </w:rPr>
        <w:t>Fantasy</w:t>
      </w:r>
      <w:r w:rsidR="48560052" w:rsidRPr="251574C7">
        <w:rPr>
          <w:rFonts w:ascii="Times New Roman" w:hAnsi="Times New Roman" w:cs="Times New Roman"/>
          <w:b/>
          <w:bCs/>
          <w:sz w:val="24"/>
          <w:szCs w:val="24"/>
          <w:lang w:val="en-GB"/>
        </w:rPr>
        <w:t>’</w:t>
      </w:r>
      <w:r w:rsidR="58A3C49B" w:rsidRPr="251574C7">
        <w:rPr>
          <w:rFonts w:ascii="Times New Roman" w:hAnsi="Times New Roman" w:cs="Times New Roman"/>
          <w:b/>
          <w:bCs/>
          <w:sz w:val="24"/>
          <w:szCs w:val="24"/>
          <w:lang w:val="en-GB"/>
        </w:rPr>
        <w:t xml:space="preserve">: </w:t>
      </w:r>
      <w:r w:rsidR="6188AD36" w:rsidRPr="251574C7">
        <w:rPr>
          <w:rFonts w:ascii="Times New Roman" w:hAnsi="Times New Roman" w:cs="Times New Roman"/>
          <w:b/>
          <w:bCs/>
          <w:sz w:val="24"/>
          <w:szCs w:val="24"/>
          <w:lang w:val="en-GB"/>
        </w:rPr>
        <w:t>F</w:t>
      </w:r>
      <w:r w:rsidR="253DEC82" w:rsidRPr="251574C7">
        <w:rPr>
          <w:rFonts w:ascii="Times New Roman" w:hAnsi="Times New Roman" w:cs="Times New Roman"/>
          <w:b/>
          <w:bCs/>
          <w:sz w:val="24"/>
          <w:szCs w:val="24"/>
          <w:lang w:val="en-GB"/>
        </w:rPr>
        <w:t>ilm</w:t>
      </w:r>
      <w:r w:rsidR="585D0459" w:rsidRPr="251574C7">
        <w:rPr>
          <w:rFonts w:ascii="Times New Roman" w:hAnsi="Times New Roman" w:cs="Times New Roman"/>
          <w:b/>
          <w:bCs/>
          <w:sz w:val="24"/>
          <w:szCs w:val="24"/>
          <w:lang w:val="en-GB"/>
        </w:rPr>
        <w:t xml:space="preserve"> </w:t>
      </w:r>
      <w:r w:rsidR="702CD7C7" w:rsidRPr="251574C7">
        <w:rPr>
          <w:rFonts w:ascii="Times New Roman" w:hAnsi="Times New Roman" w:cs="Times New Roman"/>
          <w:b/>
          <w:bCs/>
          <w:sz w:val="24"/>
          <w:szCs w:val="24"/>
          <w:lang w:val="en-GB"/>
        </w:rPr>
        <w:t>P</w:t>
      </w:r>
      <w:r w:rsidR="585D0459" w:rsidRPr="251574C7">
        <w:rPr>
          <w:rFonts w:ascii="Times New Roman" w:hAnsi="Times New Roman" w:cs="Times New Roman"/>
          <w:b/>
          <w:bCs/>
          <w:sz w:val="24"/>
          <w:szCs w:val="24"/>
          <w:lang w:val="en-GB"/>
        </w:rPr>
        <w:t xml:space="preserve">roduction </w:t>
      </w:r>
      <w:r w:rsidR="34439BE4" w:rsidRPr="251574C7">
        <w:rPr>
          <w:rFonts w:ascii="Times New Roman" w:hAnsi="Times New Roman" w:cs="Times New Roman"/>
          <w:b/>
          <w:bCs/>
          <w:sz w:val="24"/>
          <w:szCs w:val="24"/>
          <w:lang w:val="en-GB"/>
        </w:rPr>
        <w:t>D</w:t>
      </w:r>
      <w:r w:rsidR="585D0459" w:rsidRPr="251574C7">
        <w:rPr>
          <w:rFonts w:ascii="Times New Roman" w:hAnsi="Times New Roman" w:cs="Times New Roman"/>
          <w:b/>
          <w:bCs/>
          <w:sz w:val="24"/>
          <w:szCs w:val="24"/>
          <w:lang w:val="en-GB"/>
        </w:rPr>
        <w:t>esign and</w:t>
      </w:r>
      <w:r w:rsidR="45D7FF61" w:rsidRPr="251574C7">
        <w:rPr>
          <w:rFonts w:ascii="Times New Roman" w:hAnsi="Times New Roman" w:cs="Times New Roman"/>
          <w:b/>
          <w:bCs/>
          <w:sz w:val="24"/>
          <w:szCs w:val="24"/>
          <w:lang w:val="en-GB"/>
        </w:rPr>
        <w:t xml:space="preserve"> </w:t>
      </w:r>
      <w:r w:rsidR="3E8DAA85" w:rsidRPr="251574C7">
        <w:rPr>
          <w:rFonts w:ascii="Times New Roman" w:hAnsi="Times New Roman" w:cs="Times New Roman"/>
          <w:b/>
          <w:bCs/>
          <w:sz w:val="24"/>
          <w:szCs w:val="24"/>
          <w:lang w:val="en-GB"/>
        </w:rPr>
        <w:t>G</w:t>
      </w:r>
      <w:r w:rsidR="45D7FF61" w:rsidRPr="251574C7">
        <w:rPr>
          <w:rFonts w:ascii="Times New Roman" w:hAnsi="Times New Roman" w:cs="Times New Roman"/>
          <w:b/>
          <w:bCs/>
          <w:sz w:val="24"/>
          <w:szCs w:val="24"/>
          <w:lang w:val="en-GB"/>
        </w:rPr>
        <w:t>enre</w:t>
      </w:r>
      <w:r w:rsidR="585D0459" w:rsidRPr="251574C7">
        <w:rPr>
          <w:rFonts w:ascii="Times New Roman" w:hAnsi="Times New Roman" w:cs="Times New Roman"/>
          <w:b/>
          <w:bCs/>
          <w:sz w:val="24"/>
          <w:szCs w:val="24"/>
          <w:lang w:val="en-GB"/>
        </w:rPr>
        <w:t xml:space="preserve"> </w:t>
      </w:r>
      <w:r w:rsidR="1AB30B16" w:rsidRPr="251574C7">
        <w:rPr>
          <w:rFonts w:ascii="Times New Roman" w:hAnsi="Times New Roman" w:cs="Times New Roman"/>
          <w:b/>
          <w:bCs/>
          <w:sz w:val="24"/>
          <w:szCs w:val="24"/>
          <w:lang w:val="en-GB"/>
        </w:rPr>
        <w:t>C</w:t>
      </w:r>
      <w:r w:rsidR="00476F13" w:rsidRPr="251574C7">
        <w:rPr>
          <w:rFonts w:ascii="Times New Roman" w:hAnsi="Times New Roman" w:cs="Times New Roman"/>
          <w:b/>
          <w:bCs/>
          <w:sz w:val="24"/>
          <w:szCs w:val="24"/>
          <w:lang w:val="en-GB"/>
        </w:rPr>
        <w:t>ategories</w:t>
      </w:r>
      <w:r w:rsidR="585D0459" w:rsidRPr="251574C7">
        <w:rPr>
          <w:rFonts w:ascii="Times New Roman" w:hAnsi="Times New Roman" w:cs="Times New Roman"/>
          <w:b/>
          <w:bCs/>
          <w:sz w:val="24"/>
          <w:szCs w:val="24"/>
          <w:lang w:val="en-GB"/>
        </w:rPr>
        <w:t xml:space="preserve"> </w:t>
      </w:r>
    </w:p>
    <w:p w14:paraId="0394AFB4" w14:textId="26A89E35" w:rsidR="247235EB" w:rsidRDefault="00B7EA21" w:rsidP="00F41490">
      <w:pPr>
        <w:spacing w:line="480" w:lineRule="auto"/>
        <w:jc w:val="both"/>
        <w:rPr>
          <w:rFonts w:ascii="Times New Roman" w:hAnsi="Times New Roman" w:cs="Times New Roman"/>
          <w:sz w:val="24"/>
          <w:szCs w:val="24"/>
        </w:rPr>
      </w:pPr>
      <w:r w:rsidRPr="2D7B90AD">
        <w:rPr>
          <w:rFonts w:ascii="Times New Roman" w:eastAsia="Times New Roman" w:hAnsi="Times New Roman" w:cs="Times New Roman"/>
          <w:i/>
          <w:iCs/>
          <w:color w:val="000000" w:themeColor="text1"/>
          <w:sz w:val="24"/>
          <w:szCs w:val="24"/>
        </w:rPr>
        <w:t>Dragonslayer</w:t>
      </w:r>
      <w:r w:rsidR="4600F066" w:rsidRPr="2D7B90AD">
        <w:rPr>
          <w:rFonts w:ascii="Times New Roman" w:eastAsia="Times New Roman" w:hAnsi="Times New Roman" w:cs="Times New Roman"/>
          <w:i/>
          <w:iCs/>
          <w:color w:val="000000" w:themeColor="text1"/>
          <w:sz w:val="24"/>
          <w:szCs w:val="24"/>
        </w:rPr>
        <w:t xml:space="preserve"> </w:t>
      </w:r>
      <w:r w:rsidR="4600F066" w:rsidRPr="2D7B90AD">
        <w:rPr>
          <w:rFonts w:ascii="Times New Roman" w:eastAsia="Times New Roman" w:hAnsi="Times New Roman" w:cs="Times New Roman"/>
          <w:color w:val="000000" w:themeColor="text1"/>
          <w:sz w:val="24"/>
          <w:szCs w:val="24"/>
        </w:rPr>
        <w:t xml:space="preserve">and </w:t>
      </w:r>
      <w:r w:rsidR="4600F066" w:rsidRPr="2D7B90AD">
        <w:rPr>
          <w:rFonts w:ascii="Times New Roman" w:eastAsia="Times New Roman" w:hAnsi="Times New Roman" w:cs="Times New Roman"/>
          <w:i/>
          <w:iCs/>
          <w:color w:val="000000" w:themeColor="text1"/>
          <w:sz w:val="24"/>
          <w:szCs w:val="24"/>
        </w:rPr>
        <w:t>Krull</w:t>
      </w:r>
      <w:r w:rsidR="6918D730" w:rsidRPr="2D7B90AD">
        <w:rPr>
          <w:rFonts w:ascii="Times New Roman" w:eastAsia="Times New Roman" w:hAnsi="Times New Roman" w:cs="Times New Roman"/>
          <w:color w:val="000000" w:themeColor="text1"/>
          <w:sz w:val="24"/>
          <w:szCs w:val="24"/>
        </w:rPr>
        <w:t xml:space="preserve"> </w:t>
      </w:r>
      <w:r w:rsidR="43E03BDA" w:rsidRPr="2D7B90AD">
        <w:rPr>
          <w:rFonts w:ascii="Times New Roman" w:eastAsia="Times New Roman" w:hAnsi="Times New Roman" w:cs="Times New Roman"/>
          <w:color w:val="000000" w:themeColor="text1"/>
          <w:sz w:val="24"/>
          <w:szCs w:val="24"/>
        </w:rPr>
        <w:t>were</w:t>
      </w:r>
      <w:r w:rsidR="7FF1CDC5" w:rsidRPr="2D7B90AD">
        <w:rPr>
          <w:rFonts w:ascii="Times New Roman" w:eastAsia="Times New Roman" w:hAnsi="Times New Roman" w:cs="Times New Roman"/>
          <w:color w:val="000000" w:themeColor="text1"/>
          <w:sz w:val="24"/>
          <w:szCs w:val="24"/>
        </w:rPr>
        <w:t xml:space="preserve"> </w:t>
      </w:r>
      <w:r w:rsidR="138F0EC4" w:rsidRPr="2D7B90AD">
        <w:rPr>
          <w:rFonts w:ascii="Times New Roman" w:eastAsia="Times New Roman" w:hAnsi="Times New Roman" w:cs="Times New Roman"/>
          <w:color w:val="000000" w:themeColor="text1"/>
          <w:sz w:val="24"/>
          <w:szCs w:val="24"/>
        </w:rPr>
        <w:t xml:space="preserve">also </w:t>
      </w:r>
      <w:r w:rsidR="0056796F" w:rsidRPr="2D7B90AD">
        <w:rPr>
          <w:rFonts w:ascii="Times New Roman" w:eastAsia="Times New Roman" w:hAnsi="Times New Roman" w:cs="Times New Roman"/>
          <w:color w:val="000000" w:themeColor="text1"/>
          <w:sz w:val="24"/>
          <w:szCs w:val="24"/>
        </w:rPr>
        <w:t>British</w:t>
      </w:r>
      <w:r w:rsidR="0056796F">
        <w:rPr>
          <w:rFonts w:ascii="Times New Roman" w:eastAsia="Times New Roman" w:hAnsi="Times New Roman" w:cs="Times New Roman"/>
          <w:color w:val="000000" w:themeColor="text1"/>
          <w:sz w:val="24"/>
          <w:szCs w:val="24"/>
        </w:rPr>
        <w:t xml:space="preserve"> based</w:t>
      </w:r>
      <w:r w:rsidR="43E03BDA" w:rsidRPr="2D7B90AD">
        <w:rPr>
          <w:rFonts w:ascii="Times New Roman" w:eastAsia="Times New Roman" w:hAnsi="Times New Roman" w:cs="Times New Roman"/>
          <w:color w:val="000000" w:themeColor="text1"/>
          <w:sz w:val="24"/>
          <w:szCs w:val="24"/>
        </w:rPr>
        <w:t xml:space="preserve"> but American financed productions</w:t>
      </w:r>
      <w:r w:rsidR="0DCE4410" w:rsidRPr="2D7B90AD">
        <w:rPr>
          <w:rFonts w:ascii="Times New Roman" w:eastAsia="Times New Roman" w:hAnsi="Times New Roman" w:cs="Times New Roman"/>
          <w:color w:val="000000" w:themeColor="text1"/>
          <w:sz w:val="24"/>
          <w:szCs w:val="24"/>
        </w:rPr>
        <w:t xml:space="preserve"> in the cycle</w:t>
      </w:r>
      <w:r w:rsidR="294DD988" w:rsidRPr="2D7B90AD">
        <w:rPr>
          <w:rFonts w:ascii="Times New Roman" w:eastAsia="Times New Roman" w:hAnsi="Times New Roman" w:cs="Times New Roman"/>
          <w:color w:val="000000" w:themeColor="text1"/>
          <w:sz w:val="24"/>
          <w:szCs w:val="24"/>
        </w:rPr>
        <w:t xml:space="preserve"> </w:t>
      </w:r>
      <w:r w:rsidR="403AAE18" w:rsidRPr="2D7B90AD">
        <w:rPr>
          <w:rFonts w:ascii="Times New Roman" w:eastAsia="Times New Roman" w:hAnsi="Times New Roman" w:cs="Times New Roman"/>
          <w:color w:val="000000" w:themeColor="text1"/>
          <w:sz w:val="24"/>
          <w:szCs w:val="24"/>
        </w:rPr>
        <w:t xml:space="preserve">that </w:t>
      </w:r>
      <w:r w:rsidR="294DD988" w:rsidRPr="2D7B90AD">
        <w:rPr>
          <w:rFonts w:ascii="Times New Roman" w:eastAsia="Times New Roman" w:hAnsi="Times New Roman" w:cs="Times New Roman"/>
          <w:color w:val="000000" w:themeColor="text1"/>
          <w:sz w:val="24"/>
          <w:szCs w:val="24"/>
        </w:rPr>
        <w:t>provide examples of</w:t>
      </w:r>
      <w:r w:rsidR="2E0D2934" w:rsidRPr="2D7B90AD">
        <w:rPr>
          <w:rFonts w:ascii="Times New Roman" w:eastAsia="Times New Roman" w:hAnsi="Times New Roman" w:cs="Times New Roman"/>
          <w:color w:val="000000" w:themeColor="text1"/>
          <w:sz w:val="24"/>
          <w:szCs w:val="24"/>
        </w:rPr>
        <w:t xml:space="preserve"> ‘</w:t>
      </w:r>
      <w:r w:rsidR="6D908C14" w:rsidRPr="2D7B90AD">
        <w:rPr>
          <w:rFonts w:ascii="Times New Roman" w:eastAsia="Times New Roman" w:hAnsi="Times New Roman" w:cs="Times New Roman"/>
          <w:color w:val="000000" w:themeColor="text1"/>
          <w:sz w:val="24"/>
          <w:szCs w:val="24"/>
        </w:rPr>
        <w:t>mid-range</w:t>
      </w:r>
      <w:r w:rsidR="2E0D2934" w:rsidRPr="2D7B90AD">
        <w:rPr>
          <w:rFonts w:ascii="Times New Roman" w:eastAsia="Times New Roman" w:hAnsi="Times New Roman" w:cs="Times New Roman"/>
          <w:color w:val="000000" w:themeColor="text1"/>
          <w:sz w:val="24"/>
          <w:szCs w:val="24"/>
        </w:rPr>
        <w:t>’</w:t>
      </w:r>
      <w:r w:rsidR="7F8CD28B" w:rsidRPr="2D7B90AD">
        <w:rPr>
          <w:rFonts w:ascii="Times New Roman" w:eastAsia="Times New Roman" w:hAnsi="Times New Roman" w:cs="Times New Roman"/>
          <w:color w:val="000000" w:themeColor="text1"/>
          <w:sz w:val="24"/>
          <w:szCs w:val="24"/>
        </w:rPr>
        <w:t xml:space="preserve"> </w:t>
      </w:r>
      <w:r w:rsidR="43B93BA4" w:rsidRPr="2D7B90AD">
        <w:rPr>
          <w:rFonts w:ascii="Times New Roman" w:eastAsia="Times New Roman" w:hAnsi="Times New Roman" w:cs="Times New Roman"/>
          <w:color w:val="000000" w:themeColor="text1"/>
          <w:sz w:val="24"/>
          <w:szCs w:val="24"/>
        </w:rPr>
        <w:t>Hollywood runaway production</w:t>
      </w:r>
      <w:r w:rsidR="43137F11" w:rsidRPr="2D7B90AD">
        <w:rPr>
          <w:rFonts w:ascii="Times New Roman" w:eastAsia="Times New Roman" w:hAnsi="Times New Roman" w:cs="Times New Roman"/>
          <w:color w:val="000000" w:themeColor="text1"/>
          <w:sz w:val="24"/>
          <w:szCs w:val="24"/>
        </w:rPr>
        <w:t>s</w:t>
      </w:r>
      <w:r w:rsidR="43B93BA4" w:rsidRPr="2D7B90AD">
        <w:rPr>
          <w:rFonts w:ascii="Times New Roman" w:eastAsia="Times New Roman" w:hAnsi="Times New Roman" w:cs="Times New Roman"/>
          <w:color w:val="000000" w:themeColor="text1"/>
          <w:sz w:val="24"/>
          <w:szCs w:val="24"/>
        </w:rPr>
        <w:t xml:space="preserve">. </w:t>
      </w:r>
      <w:r w:rsidR="77C5D974" w:rsidRPr="2D7B90AD">
        <w:rPr>
          <w:rFonts w:ascii="Times New Roman" w:hAnsi="Times New Roman" w:cs="Times New Roman"/>
          <w:sz w:val="24"/>
          <w:szCs w:val="24"/>
        </w:rPr>
        <w:t xml:space="preserve">Significantly, both </w:t>
      </w:r>
      <w:r w:rsidR="77C5D974" w:rsidRPr="2D7B90AD">
        <w:rPr>
          <w:rFonts w:ascii="Times New Roman" w:hAnsi="Times New Roman" w:cs="Times New Roman"/>
          <w:i/>
          <w:iCs/>
          <w:sz w:val="24"/>
          <w:szCs w:val="24"/>
        </w:rPr>
        <w:t>Dragonslayer</w:t>
      </w:r>
      <w:r w:rsidR="77C5D974" w:rsidRPr="2D7B90AD">
        <w:rPr>
          <w:rFonts w:ascii="Times New Roman" w:hAnsi="Times New Roman" w:cs="Times New Roman"/>
          <w:sz w:val="24"/>
          <w:szCs w:val="24"/>
        </w:rPr>
        <w:t xml:space="preserve"> and </w:t>
      </w:r>
      <w:r w:rsidR="77C5D974" w:rsidRPr="2D7B90AD">
        <w:rPr>
          <w:rFonts w:ascii="Times New Roman" w:hAnsi="Times New Roman" w:cs="Times New Roman"/>
          <w:i/>
          <w:iCs/>
          <w:sz w:val="24"/>
          <w:szCs w:val="24"/>
        </w:rPr>
        <w:t>Krull</w:t>
      </w:r>
      <w:r w:rsidR="77C5D974" w:rsidRPr="2D7B90AD">
        <w:rPr>
          <w:rFonts w:ascii="Times New Roman" w:hAnsi="Times New Roman" w:cs="Times New Roman"/>
          <w:sz w:val="24"/>
          <w:szCs w:val="24"/>
        </w:rPr>
        <w:t xml:space="preserve"> were </w:t>
      </w:r>
      <w:r w:rsidR="74A0EB4E" w:rsidRPr="2D7B90AD">
        <w:rPr>
          <w:rFonts w:ascii="Times New Roman" w:hAnsi="Times New Roman" w:cs="Times New Roman"/>
          <w:sz w:val="24"/>
          <w:szCs w:val="24"/>
        </w:rPr>
        <w:t xml:space="preserve">(like </w:t>
      </w:r>
      <w:r w:rsidR="74A0EB4E" w:rsidRPr="2D7B90AD">
        <w:rPr>
          <w:rFonts w:ascii="Times New Roman" w:hAnsi="Times New Roman" w:cs="Times New Roman"/>
          <w:i/>
          <w:iCs/>
          <w:sz w:val="24"/>
          <w:szCs w:val="24"/>
        </w:rPr>
        <w:t>Hawk the Slayer</w:t>
      </w:r>
      <w:r w:rsidR="74A0EB4E" w:rsidRPr="2D7B90AD">
        <w:rPr>
          <w:rFonts w:ascii="Times New Roman" w:hAnsi="Times New Roman" w:cs="Times New Roman"/>
          <w:sz w:val="24"/>
          <w:szCs w:val="24"/>
        </w:rPr>
        <w:t xml:space="preserve">) </w:t>
      </w:r>
      <w:r w:rsidR="77C5D974" w:rsidRPr="2D7B90AD">
        <w:rPr>
          <w:rFonts w:ascii="Times New Roman" w:hAnsi="Times New Roman" w:cs="Times New Roman"/>
          <w:sz w:val="24"/>
          <w:szCs w:val="24"/>
        </w:rPr>
        <w:t xml:space="preserve">shot at Britain’s major studio complex at Pinewood (and on location), meaning the studio space, facilities and expertise were central to the </w:t>
      </w:r>
      <w:r w:rsidR="1C73C394" w:rsidRPr="2D7B90AD">
        <w:rPr>
          <w:rFonts w:ascii="Times New Roman" w:hAnsi="Times New Roman" w:cs="Times New Roman"/>
          <w:sz w:val="24"/>
          <w:szCs w:val="24"/>
        </w:rPr>
        <w:t xml:space="preserve">creation of fantasy in these </w:t>
      </w:r>
      <w:r w:rsidR="77C5D974" w:rsidRPr="2D7B90AD">
        <w:rPr>
          <w:rFonts w:ascii="Times New Roman" w:hAnsi="Times New Roman" w:cs="Times New Roman"/>
          <w:sz w:val="24"/>
          <w:szCs w:val="24"/>
        </w:rPr>
        <w:t>film productions</w:t>
      </w:r>
      <w:r w:rsidR="189CFDFE" w:rsidRPr="2D7B90AD">
        <w:rPr>
          <w:rFonts w:ascii="Times New Roman" w:hAnsi="Times New Roman" w:cs="Times New Roman"/>
          <w:sz w:val="24"/>
          <w:szCs w:val="24"/>
        </w:rPr>
        <w:t xml:space="preserve">. This involvement was widely remarked on </w:t>
      </w:r>
      <w:r w:rsidR="78AE74DF" w:rsidRPr="2D7B90AD">
        <w:rPr>
          <w:rFonts w:ascii="Times New Roman" w:hAnsi="Times New Roman" w:cs="Times New Roman"/>
          <w:sz w:val="24"/>
          <w:szCs w:val="24"/>
        </w:rPr>
        <w:t xml:space="preserve">both during production and after the films were </w:t>
      </w:r>
      <w:r w:rsidR="1F60F104" w:rsidRPr="2D7B90AD">
        <w:rPr>
          <w:rFonts w:ascii="Times New Roman" w:hAnsi="Times New Roman" w:cs="Times New Roman"/>
          <w:sz w:val="24"/>
          <w:szCs w:val="24"/>
        </w:rPr>
        <w:t xml:space="preserve">released. </w:t>
      </w:r>
      <w:r w:rsidR="5F5F65B9" w:rsidRPr="2D7B90AD">
        <w:rPr>
          <w:rFonts w:ascii="Times New Roman" w:hAnsi="Times New Roman" w:cs="Times New Roman"/>
          <w:sz w:val="24"/>
          <w:szCs w:val="24"/>
        </w:rPr>
        <w:t>Early d</w:t>
      </w:r>
      <w:r w:rsidR="024E2CAF" w:rsidRPr="2D7B90AD">
        <w:rPr>
          <w:rFonts w:ascii="Times New Roman" w:hAnsi="Times New Roman" w:cs="Times New Roman"/>
          <w:sz w:val="24"/>
          <w:szCs w:val="24"/>
        </w:rPr>
        <w:t xml:space="preserve">uring filming </w:t>
      </w:r>
      <w:r w:rsidR="469F63DB" w:rsidRPr="2D7B90AD">
        <w:rPr>
          <w:rFonts w:ascii="Times New Roman" w:hAnsi="Times New Roman" w:cs="Times New Roman"/>
          <w:i/>
          <w:iCs/>
          <w:sz w:val="24"/>
          <w:szCs w:val="24"/>
        </w:rPr>
        <w:t>Sight and Sound</w:t>
      </w:r>
      <w:r w:rsidR="469F63DB" w:rsidRPr="2D7B90AD">
        <w:rPr>
          <w:rFonts w:ascii="Times New Roman" w:hAnsi="Times New Roman" w:cs="Times New Roman"/>
          <w:sz w:val="24"/>
          <w:szCs w:val="24"/>
        </w:rPr>
        <w:t xml:space="preserve"> </w:t>
      </w:r>
      <w:r w:rsidR="0D745C39" w:rsidRPr="2D7B90AD">
        <w:rPr>
          <w:rFonts w:ascii="Times New Roman" w:hAnsi="Times New Roman" w:cs="Times New Roman"/>
          <w:sz w:val="24"/>
          <w:szCs w:val="24"/>
        </w:rPr>
        <w:t>headlin</w:t>
      </w:r>
      <w:r w:rsidR="469F63DB" w:rsidRPr="2D7B90AD">
        <w:rPr>
          <w:rFonts w:ascii="Times New Roman" w:hAnsi="Times New Roman" w:cs="Times New Roman"/>
          <w:sz w:val="24"/>
          <w:szCs w:val="24"/>
        </w:rPr>
        <w:t xml:space="preserve">ed </w:t>
      </w:r>
      <w:r w:rsidR="0EE58876" w:rsidRPr="2D7B90AD">
        <w:rPr>
          <w:rFonts w:ascii="Times New Roman" w:hAnsi="Times New Roman" w:cs="Times New Roman"/>
          <w:sz w:val="24"/>
          <w:szCs w:val="24"/>
        </w:rPr>
        <w:t>that</w:t>
      </w:r>
      <w:r w:rsidR="5221A01F" w:rsidRPr="2D7B90AD">
        <w:rPr>
          <w:rFonts w:ascii="Times New Roman" w:hAnsi="Times New Roman" w:cs="Times New Roman"/>
          <w:sz w:val="24"/>
          <w:szCs w:val="24"/>
        </w:rPr>
        <w:t xml:space="preserve"> </w:t>
      </w:r>
      <w:r w:rsidR="469F63DB" w:rsidRPr="2D7B90AD">
        <w:rPr>
          <w:rFonts w:ascii="Times New Roman" w:hAnsi="Times New Roman" w:cs="Times New Roman"/>
          <w:i/>
          <w:iCs/>
          <w:sz w:val="24"/>
          <w:szCs w:val="24"/>
        </w:rPr>
        <w:t>Krull</w:t>
      </w:r>
      <w:r w:rsidR="31574F52" w:rsidRPr="2D7B90AD">
        <w:rPr>
          <w:rFonts w:ascii="Times New Roman" w:hAnsi="Times New Roman" w:cs="Times New Roman"/>
          <w:sz w:val="24"/>
          <w:szCs w:val="24"/>
        </w:rPr>
        <w:t xml:space="preserve"> was</w:t>
      </w:r>
      <w:r w:rsidR="469F63DB" w:rsidRPr="2D7B90AD">
        <w:rPr>
          <w:rFonts w:ascii="Times New Roman" w:hAnsi="Times New Roman" w:cs="Times New Roman"/>
          <w:sz w:val="24"/>
          <w:szCs w:val="24"/>
        </w:rPr>
        <w:t xml:space="preserve"> ‘</w:t>
      </w:r>
      <w:r w:rsidR="1F7B0708" w:rsidRPr="2D7B90AD">
        <w:rPr>
          <w:rFonts w:ascii="Times New Roman" w:hAnsi="Times New Roman" w:cs="Times New Roman"/>
          <w:sz w:val="24"/>
          <w:szCs w:val="24"/>
        </w:rPr>
        <w:t>a</w:t>
      </w:r>
      <w:r w:rsidR="469F63DB" w:rsidRPr="2D7B90AD">
        <w:rPr>
          <w:rFonts w:ascii="Times New Roman" w:hAnsi="Times New Roman" w:cs="Times New Roman"/>
          <w:sz w:val="24"/>
          <w:szCs w:val="24"/>
        </w:rPr>
        <w:t xml:space="preserve"> Pinewood Fantasy’, although the</w:t>
      </w:r>
      <w:r w:rsidR="5D1A415E" w:rsidRPr="2D7B90AD">
        <w:rPr>
          <w:rFonts w:ascii="Times New Roman" w:hAnsi="Times New Roman" w:cs="Times New Roman"/>
          <w:sz w:val="24"/>
          <w:szCs w:val="24"/>
        </w:rPr>
        <w:t xml:space="preserve"> article </w:t>
      </w:r>
      <w:r w:rsidR="281D1350" w:rsidRPr="2D7B90AD">
        <w:rPr>
          <w:rFonts w:ascii="Times New Roman" w:hAnsi="Times New Roman" w:cs="Times New Roman"/>
          <w:sz w:val="24"/>
          <w:szCs w:val="24"/>
        </w:rPr>
        <w:t xml:space="preserve">later </w:t>
      </w:r>
      <w:r w:rsidR="5D1A415E" w:rsidRPr="2D7B90AD">
        <w:rPr>
          <w:rFonts w:ascii="Times New Roman" w:hAnsi="Times New Roman" w:cs="Times New Roman"/>
          <w:sz w:val="24"/>
          <w:szCs w:val="24"/>
        </w:rPr>
        <w:t>makes the</w:t>
      </w:r>
      <w:r w:rsidR="469F63DB" w:rsidRPr="2D7B90AD">
        <w:rPr>
          <w:rFonts w:ascii="Times New Roman" w:hAnsi="Times New Roman" w:cs="Times New Roman"/>
          <w:sz w:val="24"/>
          <w:szCs w:val="24"/>
        </w:rPr>
        <w:t xml:space="preserve"> judgement </w:t>
      </w:r>
      <w:r w:rsidR="5984B64A" w:rsidRPr="2D7B90AD">
        <w:rPr>
          <w:rFonts w:ascii="Times New Roman" w:hAnsi="Times New Roman" w:cs="Times New Roman"/>
          <w:sz w:val="24"/>
          <w:szCs w:val="24"/>
        </w:rPr>
        <w:t>that ‘it’s the kind of film...that would probably be much the same wherever it was founded’</w:t>
      </w:r>
      <w:r w:rsidR="37A995CD" w:rsidRPr="2D7B90AD">
        <w:rPr>
          <w:rFonts w:ascii="Times New Roman" w:hAnsi="Times New Roman" w:cs="Times New Roman"/>
          <w:sz w:val="24"/>
          <w:szCs w:val="24"/>
        </w:rPr>
        <w:t xml:space="preserve"> (</w:t>
      </w:r>
      <w:r w:rsidR="2CB470A0" w:rsidRPr="2D7B90AD">
        <w:rPr>
          <w:rFonts w:ascii="Times New Roman" w:hAnsi="Times New Roman" w:cs="Times New Roman"/>
          <w:sz w:val="24"/>
          <w:szCs w:val="24"/>
        </w:rPr>
        <w:t>Spring 1982</w:t>
      </w:r>
      <w:r w:rsidR="37A995CD" w:rsidRPr="2D7B90AD">
        <w:rPr>
          <w:rFonts w:ascii="Times New Roman" w:hAnsi="Times New Roman" w:cs="Times New Roman"/>
          <w:sz w:val="24"/>
          <w:szCs w:val="24"/>
        </w:rPr>
        <w:t>)</w:t>
      </w:r>
      <w:r w:rsidR="5984B64A" w:rsidRPr="2D7B90AD">
        <w:rPr>
          <w:rFonts w:ascii="Times New Roman" w:hAnsi="Times New Roman" w:cs="Times New Roman"/>
          <w:sz w:val="24"/>
          <w:szCs w:val="24"/>
        </w:rPr>
        <w:t>.</w:t>
      </w:r>
      <w:r w:rsidR="35D35134" w:rsidRPr="2D7B90AD">
        <w:rPr>
          <w:rFonts w:ascii="Times New Roman" w:hAnsi="Times New Roman" w:cs="Times New Roman"/>
          <w:sz w:val="24"/>
          <w:szCs w:val="24"/>
        </w:rPr>
        <w:t xml:space="preserve"> </w:t>
      </w:r>
      <w:r w:rsidR="5A07D6B2" w:rsidRPr="2D7B90AD">
        <w:rPr>
          <w:rFonts w:ascii="Times New Roman" w:hAnsi="Times New Roman" w:cs="Times New Roman"/>
          <w:sz w:val="24"/>
          <w:szCs w:val="24"/>
          <w:lang w:val="en-GB"/>
        </w:rPr>
        <w:t>Elsewhere d</w:t>
      </w:r>
      <w:r w:rsidR="2BE35ACF" w:rsidRPr="2D7B90AD">
        <w:rPr>
          <w:rFonts w:ascii="Times New Roman" w:hAnsi="Times New Roman" w:cs="Times New Roman"/>
          <w:sz w:val="24"/>
          <w:szCs w:val="24"/>
          <w:lang w:val="en-GB"/>
        </w:rPr>
        <w:t xml:space="preserve">uring production, </w:t>
      </w:r>
      <w:proofErr w:type="spellStart"/>
      <w:r w:rsidR="5984B64A" w:rsidRPr="2D7B90AD">
        <w:rPr>
          <w:rFonts w:ascii="Times New Roman" w:hAnsi="Times New Roman" w:cs="Times New Roman"/>
          <w:i/>
          <w:iCs/>
          <w:sz w:val="24"/>
          <w:szCs w:val="24"/>
          <w:lang w:val="en-GB"/>
        </w:rPr>
        <w:t>Cinefantastique</w:t>
      </w:r>
      <w:proofErr w:type="spellEnd"/>
      <w:r w:rsidR="3B6E5FF5" w:rsidRPr="2D7B90AD">
        <w:rPr>
          <w:rFonts w:ascii="Times New Roman" w:hAnsi="Times New Roman" w:cs="Times New Roman"/>
          <w:sz w:val="24"/>
          <w:szCs w:val="24"/>
          <w:lang w:val="en-GB"/>
        </w:rPr>
        <w:t xml:space="preserve"> and </w:t>
      </w:r>
      <w:r w:rsidR="3B6E5FF5" w:rsidRPr="2D7B90AD">
        <w:rPr>
          <w:rFonts w:ascii="Times New Roman" w:hAnsi="Times New Roman" w:cs="Times New Roman"/>
          <w:i/>
          <w:iCs/>
          <w:sz w:val="24"/>
          <w:szCs w:val="24"/>
          <w:lang w:val="en-GB"/>
        </w:rPr>
        <w:t>Starburst</w:t>
      </w:r>
      <w:r w:rsidR="5984B64A" w:rsidRPr="2D7B90AD">
        <w:rPr>
          <w:rFonts w:ascii="Times New Roman" w:hAnsi="Times New Roman" w:cs="Times New Roman"/>
          <w:sz w:val="24"/>
          <w:szCs w:val="24"/>
          <w:lang w:val="en-GB"/>
        </w:rPr>
        <w:t xml:space="preserve"> g</w:t>
      </w:r>
      <w:r w:rsidR="0056796F">
        <w:rPr>
          <w:rFonts w:ascii="Times New Roman" w:hAnsi="Times New Roman" w:cs="Times New Roman"/>
          <w:sz w:val="24"/>
          <w:szCs w:val="24"/>
          <w:lang w:val="en-GB"/>
        </w:rPr>
        <w:t>a</w:t>
      </w:r>
      <w:r w:rsidR="5984B64A" w:rsidRPr="2D7B90AD">
        <w:rPr>
          <w:rFonts w:ascii="Times New Roman" w:hAnsi="Times New Roman" w:cs="Times New Roman"/>
          <w:sz w:val="24"/>
          <w:szCs w:val="24"/>
          <w:lang w:val="en-GB"/>
        </w:rPr>
        <w:t xml:space="preserve">ve extensive </w:t>
      </w:r>
      <w:r w:rsidR="7990F758" w:rsidRPr="2D7B90AD">
        <w:rPr>
          <w:rFonts w:ascii="Times New Roman" w:hAnsi="Times New Roman" w:cs="Times New Roman"/>
          <w:sz w:val="24"/>
          <w:szCs w:val="24"/>
          <w:lang w:val="en-GB"/>
        </w:rPr>
        <w:t>behind the scenes coverage for genre fans. After an on-set visit</w:t>
      </w:r>
      <w:r w:rsidR="12E33B4E" w:rsidRPr="2D7B90AD">
        <w:rPr>
          <w:rFonts w:ascii="Times New Roman" w:hAnsi="Times New Roman" w:cs="Times New Roman"/>
          <w:sz w:val="24"/>
          <w:szCs w:val="24"/>
          <w:lang w:val="en-GB"/>
        </w:rPr>
        <w:t xml:space="preserve"> during the making</w:t>
      </w:r>
      <w:r w:rsidR="1395DD4A" w:rsidRPr="2D7B90AD">
        <w:rPr>
          <w:rFonts w:ascii="Times New Roman" w:hAnsi="Times New Roman" w:cs="Times New Roman"/>
          <w:sz w:val="24"/>
          <w:szCs w:val="24"/>
          <w:lang w:val="en-GB"/>
        </w:rPr>
        <w:t>, US magazine</w:t>
      </w:r>
      <w:r w:rsidR="7990F758" w:rsidRPr="2D7B90AD">
        <w:rPr>
          <w:rFonts w:ascii="Times New Roman" w:hAnsi="Times New Roman" w:cs="Times New Roman"/>
          <w:sz w:val="24"/>
          <w:szCs w:val="24"/>
          <w:lang w:val="en-GB"/>
        </w:rPr>
        <w:t xml:space="preserve"> </w:t>
      </w:r>
      <w:proofErr w:type="spellStart"/>
      <w:r w:rsidR="7990F758" w:rsidRPr="2D7B90AD">
        <w:rPr>
          <w:rFonts w:ascii="Times New Roman" w:hAnsi="Times New Roman" w:cs="Times New Roman"/>
          <w:i/>
          <w:iCs/>
          <w:sz w:val="24"/>
          <w:szCs w:val="24"/>
          <w:lang w:val="en-GB"/>
        </w:rPr>
        <w:t>Cinefantastique</w:t>
      </w:r>
      <w:proofErr w:type="spellEnd"/>
      <w:r w:rsidR="7990F758" w:rsidRPr="2D7B90AD">
        <w:rPr>
          <w:rFonts w:ascii="Times New Roman" w:hAnsi="Times New Roman" w:cs="Times New Roman"/>
          <w:sz w:val="24"/>
          <w:szCs w:val="24"/>
          <w:lang w:val="en-GB"/>
        </w:rPr>
        <w:t xml:space="preserve"> </w:t>
      </w:r>
      <w:r w:rsidR="2E4F0CA2" w:rsidRPr="2D7B90AD">
        <w:rPr>
          <w:rFonts w:ascii="Times New Roman" w:hAnsi="Times New Roman" w:cs="Times New Roman"/>
          <w:sz w:val="24"/>
          <w:szCs w:val="24"/>
          <w:lang w:val="en-GB"/>
        </w:rPr>
        <w:t xml:space="preserve">noted </w:t>
      </w:r>
      <w:r w:rsidR="69FA053D" w:rsidRPr="2D7B90AD">
        <w:rPr>
          <w:rFonts w:ascii="Times New Roman" w:hAnsi="Times New Roman" w:cs="Times New Roman"/>
          <w:sz w:val="24"/>
          <w:szCs w:val="24"/>
          <w:lang w:val="en-GB"/>
        </w:rPr>
        <w:t>the comparatively small-scale operation</w:t>
      </w:r>
      <w:r w:rsidR="38966245" w:rsidRPr="2D7B90AD">
        <w:rPr>
          <w:rFonts w:ascii="Times New Roman" w:hAnsi="Times New Roman" w:cs="Times New Roman"/>
          <w:sz w:val="24"/>
          <w:szCs w:val="24"/>
          <w:lang w:val="en-GB"/>
        </w:rPr>
        <w:t xml:space="preserve"> of the </w:t>
      </w:r>
      <w:r w:rsidR="25EE02CF" w:rsidRPr="2D7B90AD">
        <w:rPr>
          <w:rFonts w:ascii="Times New Roman" w:hAnsi="Times New Roman" w:cs="Times New Roman"/>
          <w:sz w:val="24"/>
          <w:szCs w:val="24"/>
          <w:lang w:val="en-GB"/>
        </w:rPr>
        <w:t>British film industry</w:t>
      </w:r>
      <w:r w:rsidR="69FA053D" w:rsidRPr="2D7B90AD">
        <w:rPr>
          <w:rFonts w:ascii="Times New Roman" w:hAnsi="Times New Roman" w:cs="Times New Roman"/>
          <w:sz w:val="24"/>
          <w:szCs w:val="24"/>
          <w:lang w:val="en-GB"/>
        </w:rPr>
        <w:t>:</w:t>
      </w:r>
      <w:r w:rsidR="7990F758" w:rsidRPr="2D7B90AD">
        <w:rPr>
          <w:rFonts w:ascii="Times New Roman" w:hAnsi="Times New Roman" w:cs="Times New Roman"/>
          <w:sz w:val="24"/>
          <w:szCs w:val="24"/>
          <w:lang w:val="en-GB"/>
        </w:rPr>
        <w:t xml:space="preserve"> ‘Unlike</w:t>
      </w:r>
      <w:r w:rsidR="36E9730C" w:rsidRPr="2D7B90AD">
        <w:rPr>
          <w:rFonts w:ascii="Times New Roman" w:hAnsi="Times New Roman" w:cs="Times New Roman"/>
          <w:sz w:val="24"/>
          <w:szCs w:val="24"/>
          <w:lang w:val="en-GB"/>
        </w:rPr>
        <w:t xml:space="preserve"> Hollywood’s motion picture facilities, Pinewood’s entrance</w:t>
      </w:r>
      <w:r w:rsidR="64583A18" w:rsidRPr="2D7B90AD">
        <w:rPr>
          <w:rFonts w:ascii="Times New Roman" w:hAnsi="Times New Roman" w:cs="Times New Roman"/>
          <w:sz w:val="24"/>
          <w:szCs w:val="24"/>
          <w:lang w:val="en-GB"/>
        </w:rPr>
        <w:t xml:space="preserve"> appears that of a country estate with only a small sign announcing the studio</w:t>
      </w:r>
      <w:r w:rsidR="2971F55D" w:rsidRPr="2D7B90AD">
        <w:rPr>
          <w:rFonts w:ascii="Times New Roman" w:hAnsi="Times New Roman" w:cs="Times New Roman"/>
          <w:sz w:val="24"/>
          <w:szCs w:val="24"/>
          <w:lang w:val="en-GB"/>
        </w:rPr>
        <w:t>’</w:t>
      </w:r>
      <w:r w:rsidR="57585CF9" w:rsidRPr="2D7B90AD">
        <w:rPr>
          <w:rFonts w:ascii="Times New Roman" w:hAnsi="Times New Roman" w:cs="Times New Roman"/>
          <w:sz w:val="24"/>
          <w:szCs w:val="24"/>
          <w:lang w:val="en-GB"/>
        </w:rPr>
        <w:t xml:space="preserve"> (</w:t>
      </w:r>
      <w:r w:rsidR="32F3A6B2" w:rsidRPr="2D7B90AD">
        <w:rPr>
          <w:rFonts w:ascii="Times New Roman" w:hAnsi="Times New Roman" w:cs="Times New Roman"/>
          <w:sz w:val="24"/>
          <w:szCs w:val="24"/>
          <w:lang w:val="en-GB"/>
        </w:rPr>
        <w:t>November/December 1982</w:t>
      </w:r>
      <w:r w:rsidR="57585CF9" w:rsidRPr="2D7B90AD">
        <w:rPr>
          <w:rFonts w:ascii="Times New Roman" w:hAnsi="Times New Roman" w:cs="Times New Roman"/>
          <w:sz w:val="24"/>
          <w:szCs w:val="24"/>
          <w:lang w:val="en-GB"/>
        </w:rPr>
        <w:t>)</w:t>
      </w:r>
      <w:r w:rsidR="2971F55D" w:rsidRPr="2D7B90AD">
        <w:rPr>
          <w:rFonts w:ascii="Times New Roman" w:hAnsi="Times New Roman" w:cs="Times New Roman"/>
          <w:sz w:val="24"/>
          <w:szCs w:val="24"/>
          <w:lang w:val="en-GB"/>
        </w:rPr>
        <w:t xml:space="preserve">. </w:t>
      </w:r>
      <w:r w:rsidR="6E41056B" w:rsidRPr="2D7B90AD">
        <w:rPr>
          <w:rFonts w:ascii="Times New Roman" w:hAnsi="Times New Roman" w:cs="Times New Roman"/>
          <w:sz w:val="24"/>
          <w:szCs w:val="24"/>
          <w:lang w:val="en-GB"/>
        </w:rPr>
        <w:t>D</w:t>
      </w:r>
      <w:r w:rsidR="416D93F7" w:rsidRPr="2D7B90AD">
        <w:rPr>
          <w:rFonts w:ascii="Times New Roman" w:hAnsi="Times New Roman" w:cs="Times New Roman"/>
          <w:sz w:val="24"/>
          <w:szCs w:val="24"/>
          <w:lang w:val="en-GB"/>
        </w:rPr>
        <w:t>escribed</w:t>
      </w:r>
      <w:r w:rsidR="38E8BFB9" w:rsidRPr="2D7B90AD">
        <w:rPr>
          <w:rFonts w:ascii="Times New Roman" w:hAnsi="Times New Roman" w:cs="Times New Roman"/>
          <w:sz w:val="24"/>
          <w:szCs w:val="24"/>
          <w:lang w:val="en-GB"/>
        </w:rPr>
        <w:t xml:space="preserve"> by Dan Scapperotti</w:t>
      </w:r>
      <w:r w:rsidR="1FBB860B" w:rsidRPr="2D7B90AD">
        <w:rPr>
          <w:rFonts w:ascii="Times New Roman" w:hAnsi="Times New Roman" w:cs="Times New Roman"/>
          <w:sz w:val="24"/>
          <w:szCs w:val="24"/>
          <w:lang w:val="en-GB"/>
        </w:rPr>
        <w:t xml:space="preserve"> on arrival after a flight into</w:t>
      </w:r>
      <w:r w:rsidR="084A844B" w:rsidRPr="2D7B90AD">
        <w:rPr>
          <w:rFonts w:ascii="Times New Roman" w:hAnsi="Times New Roman" w:cs="Times New Roman"/>
          <w:sz w:val="24"/>
          <w:szCs w:val="24"/>
          <w:lang w:val="en-GB"/>
        </w:rPr>
        <w:t xml:space="preserve"> London and a car journey through</w:t>
      </w:r>
      <w:r w:rsidR="64BC4FE9" w:rsidRPr="2D7B90AD">
        <w:rPr>
          <w:rFonts w:ascii="Times New Roman" w:hAnsi="Times New Roman" w:cs="Times New Roman"/>
          <w:sz w:val="24"/>
          <w:szCs w:val="24"/>
          <w:lang w:val="en-GB"/>
        </w:rPr>
        <w:t xml:space="preserve"> </w:t>
      </w:r>
      <w:r w:rsidR="168D0ED8" w:rsidRPr="2D7B90AD">
        <w:rPr>
          <w:rFonts w:ascii="Times New Roman" w:hAnsi="Times New Roman" w:cs="Times New Roman"/>
          <w:sz w:val="24"/>
          <w:szCs w:val="24"/>
          <w:lang w:val="en-GB"/>
        </w:rPr>
        <w:t>‘</w:t>
      </w:r>
      <w:r w:rsidR="64BC4FE9" w:rsidRPr="2D7B90AD">
        <w:rPr>
          <w:rFonts w:ascii="Times New Roman" w:hAnsi="Times New Roman" w:cs="Times New Roman"/>
          <w:sz w:val="24"/>
          <w:szCs w:val="24"/>
          <w:lang w:val="en-GB"/>
        </w:rPr>
        <w:t>the lush green countryside’</w:t>
      </w:r>
      <w:r w:rsidR="43505717" w:rsidRPr="2D7B90AD">
        <w:rPr>
          <w:rFonts w:ascii="Times New Roman" w:hAnsi="Times New Roman" w:cs="Times New Roman"/>
          <w:sz w:val="24"/>
          <w:szCs w:val="24"/>
          <w:lang w:val="en-GB"/>
        </w:rPr>
        <w:t>,</w:t>
      </w:r>
      <w:r w:rsidR="0F08CF91" w:rsidRPr="2D7B90AD">
        <w:rPr>
          <w:rFonts w:ascii="Times New Roman" w:hAnsi="Times New Roman" w:cs="Times New Roman"/>
          <w:sz w:val="24"/>
          <w:szCs w:val="24"/>
          <w:lang w:val="en-GB"/>
        </w:rPr>
        <w:t xml:space="preserve"> </w:t>
      </w:r>
      <w:r w:rsidR="2432BF3D" w:rsidRPr="2D7B90AD">
        <w:rPr>
          <w:rFonts w:ascii="Times New Roman" w:hAnsi="Times New Roman" w:cs="Times New Roman"/>
          <w:sz w:val="24"/>
          <w:szCs w:val="24"/>
          <w:lang w:val="en-GB"/>
        </w:rPr>
        <w:t>this</w:t>
      </w:r>
      <w:r w:rsidR="7E6D8F3C" w:rsidRPr="2D7B90AD">
        <w:rPr>
          <w:rFonts w:ascii="Times New Roman" w:hAnsi="Times New Roman" w:cs="Times New Roman"/>
          <w:sz w:val="24"/>
          <w:szCs w:val="24"/>
          <w:lang w:val="en-GB"/>
        </w:rPr>
        <w:t xml:space="preserve"> is </w:t>
      </w:r>
      <w:r w:rsidR="0DEF15BC" w:rsidRPr="2D7B90AD">
        <w:rPr>
          <w:rFonts w:ascii="Times New Roman" w:hAnsi="Times New Roman" w:cs="Times New Roman"/>
          <w:sz w:val="24"/>
          <w:szCs w:val="24"/>
          <w:lang w:val="en-GB"/>
        </w:rPr>
        <w:t>a</w:t>
      </w:r>
      <w:r w:rsidR="548F35EC" w:rsidRPr="2D7B90AD">
        <w:rPr>
          <w:rFonts w:ascii="Times New Roman" w:hAnsi="Times New Roman" w:cs="Times New Roman"/>
          <w:sz w:val="24"/>
          <w:szCs w:val="24"/>
          <w:lang w:val="en-GB"/>
        </w:rPr>
        <w:t xml:space="preserve"> quaint</w:t>
      </w:r>
      <w:r w:rsidR="5E7BE786" w:rsidRPr="2D7B90AD">
        <w:rPr>
          <w:rFonts w:ascii="Times New Roman" w:hAnsi="Times New Roman" w:cs="Times New Roman"/>
          <w:sz w:val="24"/>
          <w:szCs w:val="24"/>
          <w:lang w:val="en-GB"/>
        </w:rPr>
        <w:t xml:space="preserve"> </w:t>
      </w:r>
      <w:r w:rsidR="182BAA56" w:rsidRPr="2D7B90AD">
        <w:rPr>
          <w:rFonts w:ascii="Times New Roman" w:hAnsi="Times New Roman" w:cs="Times New Roman"/>
          <w:sz w:val="24"/>
          <w:szCs w:val="24"/>
          <w:lang w:val="en-GB"/>
        </w:rPr>
        <w:t>setup</w:t>
      </w:r>
      <w:r w:rsidR="1BBED854" w:rsidRPr="2D7B90AD">
        <w:rPr>
          <w:rFonts w:ascii="Times New Roman" w:hAnsi="Times New Roman" w:cs="Times New Roman"/>
          <w:sz w:val="24"/>
          <w:szCs w:val="24"/>
          <w:lang w:val="en-GB"/>
        </w:rPr>
        <w:t xml:space="preserve"> where ‘A cordial gateman, recognizing the car, lifts a red and white gate which</w:t>
      </w:r>
      <w:r w:rsidR="0F1F616D" w:rsidRPr="2D7B90AD">
        <w:rPr>
          <w:rFonts w:ascii="Times New Roman" w:hAnsi="Times New Roman" w:cs="Times New Roman"/>
          <w:sz w:val="24"/>
          <w:szCs w:val="24"/>
          <w:lang w:val="en-GB"/>
        </w:rPr>
        <w:t xml:space="preserve"> lets us pass through the Double Lodge, a </w:t>
      </w:r>
      <w:r w:rsidR="002C2253" w:rsidRPr="2D7B90AD">
        <w:rPr>
          <w:rFonts w:ascii="Times New Roman" w:hAnsi="Times New Roman" w:cs="Times New Roman"/>
          <w:sz w:val="24"/>
          <w:szCs w:val="24"/>
          <w:lang w:val="en-GB"/>
        </w:rPr>
        <w:t>Tudor</w:t>
      </w:r>
      <w:r w:rsidR="30A9F619" w:rsidRPr="2D7B90AD">
        <w:rPr>
          <w:rFonts w:ascii="Times New Roman" w:hAnsi="Times New Roman" w:cs="Times New Roman"/>
          <w:sz w:val="24"/>
          <w:szCs w:val="24"/>
          <w:lang w:val="en-GB"/>
        </w:rPr>
        <w:t xml:space="preserve"> </w:t>
      </w:r>
      <w:r w:rsidR="2BEF03D2" w:rsidRPr="2D7B90AD">
        <w:rPr>
          <w:rFonts w:ascii="Times New Roman" w:hAnsi="Times New Roman" w:cs="Times New Roman"/>
          <w:sz w:val="24"/>
          <w:szCs w:val="24"/>
          <w:lang w:val="en-GB"/>
        </w:rPr>
        <w:t>style building with twin car portals, and into Pi</w:t>
      </w:r>
      <w:r w:rsidR="6A2F8107" w:rsidRPr="2D7B90AD">
        <w:rPr>
          <w:rFonts w:ascii="Times New Roman" w:hAnsi="Times New Roman" w:cs="Times New Roman"/>
          <w:sz w:val="24"/>
          <w:szCs w:val="24"/>
          <w:lang w:val="en-GB"/>
        </w:rPr>
        <w:t>newood Studios</w:t>
      </w:r>
      <w:r w:rsidR="77F7DAF8" w:rsidRPr="2D7B90AD">
        <w:rPr>
          <w:rFonts w:ascii="Times New Roman" w:hAnsi="Times New Roman" w:cs="Times New Roman"/>
          <w:sz w:val="24"/>
          <w:szCs w:val="24"/>
          <w:lang w:val="en-GB"/>
        </w:rPr>
        <w:t>’ hundred acres of tree-lined walks, gardens and movie</w:t>
      </w:r>
      <w:r w:rsidR="203D4150" w:rsidRPr="2D7B90AD">
        <w:rPr>
          <w:rFonts w:ascii="Times New Roman" w:hAnsi="Times New Roman" w:cs="Times New Roman"/>
          <w:sz w:val="24"/>
          <w:szCs w:val="24"/>
          <w:lang w:val="en-GB"/>
        </w:rPr>
        <w:t xml:space="preserve"> magic’</w:t>
      </w:r>
      <w:r w:rsidR="440029C4" w:rsidRPr="2D7B90AD">
        <w:rPr>
          <w:rFonts w:ascii="Times New Roman" w:hAnsi="Times New Roman" w:cs="Times New Roman"/>
          <w:sz w:val="24"/>
          <w:szCs w:val="24"/>
          <w:lang w:val="en-GB"/>
        </w:rPr>
        <w:t xml:space="preserve"> (ibid.)</w:t>
      </w:r>
      <w:r w:rsidR="203D4150" w:rsidRPr="2D7B90AD">
        <w:rPr>
          <w:rFonts w:ascii="Times New Roman" w:hAnsi="Times New Roman" w:cs="Times New Roman"/>
          <w:sz w:val="24"/>
          <w:szCs w:val="24"/>
          <w:lang w:val="en-GB"/>
        </w:rPr>
        <w:t xml:space="preserve">. </w:t>
      </w:r>
      <w:r w:rsidR="1F2E9994" w:rsidRPr="2D7B90AD">
        <w:rPr>
          <w:rFonts w:ascii="Times New Roman" w:hAnsi="Times New Roman" w:cs="Times New Roman"/>
          <w:sz w:val="24"/>
          <w:szCs w:val="24"/>
          <w:lang w:val="en-GB"/>
        </w:rPr>
        <w:t>By contrast, i</w:t>
      </w:r>
      <w:r w:rsidR="15E6D2C9" w:rsidRPr="2D7B90AD">
        <w:rPr>
          <w:rFonts w:ascii="Times New Roman" w:hAnsi="Times New Roman" w:cs="Times New Roman"/>
          <w:sz w:val="24"/>
          <w:szCs w:val="24"/>
          <w:lang w:val="en-GB"/>
        </w:rPr>
        <w:t xml:space="preserve">n UK magazine </w:t>
      </w:r>
      <w:r w:rsidR="15E6D2C9" w:rsidRPr="2D7B90AD">
        <w:rPr>
          <w:rFonts w:ascii="Times New Roman" w:hAnsi="Times New Roman" w:cs="Times New Roman"/>
          <w:i/>
          <w:iCs/>
          <w:sz w:val="24"/>
          <w:szCs w:val="24"/>
          <w:lang w:val="en-GB"/>
        </w:rPr>
        <w:t>Starbur</w:t>
      </w:r>
      <w:r w:rsidR="14DEE420" w:rsidRPr="2D7B90AD">
        <w:rPr>
          <w:rFonts w:ascii="Times New Roman" w:hAnsi="Times New Roman" w:cs="Times New Roman"/>
          <w:i/>
          <w:iCs/>
          <w:sz w:val="24"/>
          <w:szCs w:val="24"/>
          <w:lang w:val="en-GB"/>
        </w:rPr>
        <w:t>st</w:t>
      </w:r>
      <w:r w:rsidR="18E37B2B" w:rsidRPr="2D7B90AD">
        <w:rPr>
          <w:rFonts w:ascii="Times New Roman" w:hAnsi="Times New Roman" w:cs="Times New Roman"/>
          <w:sz w:val="24"/>
          <w:szCs w:val="24"/>
          <w:lang w:val="en-GB"/>
        </w:rPr>
        <w:t xml:space="preserve">, which </w:t>
      </w:r>
      <w:r w:rsidR="0655E8AA" w:rsidRPr="2D7B90AD">
        <w:rPr>
          <w:rFonts w:ascii="Times New Roman" w:hAnsi="Times New Roman" w:cs="Times New Roman"/>
          <w:sz w:val="24"/>
          <w:szCs w:val="24"/>
          <w:lang w:val="en-GB"/>
        </w:rPr>
        <w:t>open</w:t>
      </w:r>
      <w:r w:rsidR="798CD6F8" w:rsidRPr="2D7B90AD">
        <w:rPr>
          <w:rFonts w:ascii="Times New Roman" w:hAnsi="Times New Roman" w:cs="Times New Roman"/>
          <w:sz w:val="24"/>
          <w:szCs w:val="24"/>
          <w:lang w:val="en-GB"/>
        </w:rPr>
        <w:t>ed</w:t>
      </w:r>
      <w:r w:rsidR="3247C667" w:rsidRPr="2D7B90AD">
        <w:rPr>
          <w:rFonts w:ascii="Times New Roman" w:hAnsi="Times New Roman" w:cs="Times New Roman"/>
          <w:sz w:val="24"/>
          <w:szCs w:val="24"/>
          <w:lang w:val="en-GB"/>
        </w:rPr>
        <w:t xml:space="preserve"> </w:t>
      </w:r>
      <w:r w:rsidR="497038D2" w:rsidRPr="2D7B90AD">
        <w:rPr>
          <w:rFonts w:ascii="Times New Roman" w:hAnsi="Times New Roman" w:cs="Times New Roman"/>
          <w:sz w:val="24"/>
          <w:szCs w:val="24"/>
          <w:lang w:val="en-GB"/>
        </w:rPr>
        <w:t>its</w:t>
      </w:r>
      <w:r w:rsidR="3247C667" w:rsidRPr="2D7B90AD">
        <w:rPr>
          <w:rFonts w:ascii="Times New Roman" w:hAnsi="Times New Roman" w:cs="Times New Roman"/>
          <w:sz w:val="24"/>
          <w:szCs w:val="24"/>
          <w:lang w:val="en-GB"/>
        </w:rPr>
        <w:t xml:space="preserve"> making of </w:t>
      </w:r>
      <w:r w:rsidR="3247C667" w:rsidRPr="001978B0">
        <w:rPr>
          <w:rFonts w:ascii="Times New Roman" w:hAnsi="Times New Roman" w:cs="Times New Roman"/>
          <w:i/>
          <w:iCs/>
          <w:sz w:val="24"/>
          <w:szCs w:val="24"/>
          <w:lang w:val="en-GB"/>
        </w:rPr>
        <w:t>Krull</w:t>
      </w:r>
      <w:r w:rsidR="3247C667" w:rsidRPr="2D7B90AD">
        <w:rPr>
          <w:rFonts w:ascii="Times New Roman" w:hAnsi="Times New Roman" w:cs="Times New Roman"/>
          <w:sz w:val="24"/>
          <w:szCs w:val="24"/>
          <w:lang w:val="en-GB"/>
        </w:rPr>
        <w:t xml:space="preserve"> special with a</w:t>
      </w:r>
      <w:r w:rsidR="743973E8" w:rsidRPr="2D7B90AD">
        <w:rPr>
          <w:rFonts w:ascii="Times New Roman" w:hAnsi="Times New Roman" w:cs="Times New Roman"/>
          <w:sz w:val="24"/>
          <w:szCs w:val="24"/>
          <w:lang w:val="en-GB"/>
        </w:rPr>
        <w:t xml:space="preserve"> </w:t>
      </w:r>
      <w:r w:rsidR="3247C667" w:rsidRPr="2D7B90AD">
        <w:rPr>
          <w:rFonts w:ascii="Times New Roman" w:hAnsi="Times New Roman" w:cs="Times New Roman"/>
          <w:sz w:val="24"/>
          <w:szCs w:val="24"/>
          <w:lang w:val="en-GB"/>
        </w:rPr>
        <w:t>column on P</w:t>
      </w:r>
      <w:r w:rsidR="4A845F61" w:rsidRPr="2D7B90AD">
        <w:rPr>
          <w:rFonts w:ascii="Times New Roman" w:hAnsi="Times New Roman" w:cs="Times New Roman"/>
          <w:sz w:val="24"/>
          <w:szCs w:val="24"/>
          <w:lang w:val="en-GB"/>
        </w:rPr>
        <w:t>inewood, the studio</w:t>
      </w:r>
      <w:r w:rsidR="5B7C7FA9" w:rsidRPr="2D7B90AD">
        <w:rPr>
          <w:rFonts w:ascii="Times New Roman" w:hAnsi="Times New Roman" w:cs="Times New Roman"/>
          <w:sz w:val="24"/>
          <w:szCs w:val="24"/>
          <w:lang w:val="en-GB"/>
        </w:rPr>
        <w:t xml:space="preserve"> space and expertise</w:t>
      </w:r>
      <w:r w:rsidR="4A845F61" w:rsidRPr="2D7B90AD">
        <w:rPr>
          <w:rFonts w:ascii="Times New Roman" w:hAnsi="Times New Roman" w:cs="Times New Roman"/>
          <w:sz w:val="24"/>
          <w:szCs w:val="24"/>
          <w:lang w:val="en-GB"/>
        </w:rPr>
        <w:t xml:space="preserve"> </w:t>
      </w:r>
      <w:r w:rsidR="6F2147BA" w:rsidRPr="2D7B90AD">
        <w:rPr>
          <w:rFonts w:ascii="Times New Roman" w:hAnsi="Times New Roman" w:cs="Times New Roman"/>
          <w:sz w:val="24"/>
          <w:szCs w:val="24"/>
          <w:lang w:val="en-GB"/>
        </w:rPr>
        <w:t xml:space="preserve">in Britain </w:t>
      </w:r>
      <w:r w:rsidR="7853B978" w:rsidRPr="2D7B90AD">
        <w:rPr>
          <w:rFonts w:ascii="Times New Roman" w:hAnsi="Times New Roman" w:cs="Times New Roman"/>
          <w:sz w:val="24"/>
          <w:szCs w:val="24"/>
          <w:lang w:val="en-GB"/>
        </w:rPr>
        <w:t>were</w:t>
      </w:r>
      <w:r w:rsidR="4A845F61" w:rsidRPr="2D7B90AD">
        <w:rPr>
          <w:rFonts w:ascii="Times New Roman" w:hAnsi="Times New Roman" w:cs="Times New Roman"/>
          <w:sz w:val="24"/>
          <w:szCs w:val="24"/>
          <w:lang w:val="en-GB"/>
        </w:rPr>
        <w:t xml:space="preserve"> </w:t>
      </w:r>
      <w:r w:rsidR="44B89E32" w:rsidRPr="2D7B90AD">
        <w:rPr>
          <w:rFonts w:ascii="Times New Roman" w:hAnsi="Times New Roman" w:cs="Times New Roman"/>
          <w:sz w:val="24"/>
          <w:szCs w:val="24"/>
          <w:lang w:val="en-GB"/>
        </w:rPr>
        <w:t>claimed</w:t>
      </w:r>
      <w:r w:rsidR="4A845F61" w:rsidRPr="2D7B90AD">
        <w:rPr>
          <w:rFonts w:ascii="Times New Roman" w:hAnsi="Times New Roman" w:cs="Times New Roman"/>
          <w:sz w:val="24"/>
          <w:szCs w:val="24"/>
          <w:lang w:val="en-GB"/>
        </w:rPr>
        <w:t xml:space="preserve"> to be cutting edge</w:t>
      </w:r>
      <w:r w:rsidR="44C75C21" w:rsidRPr="2D7B90AD">
        <w:rPr>
          <w:rFonts w:ascii="Times New Roman" w:hAnsi="Times New Roman" w:cs="Times New Roman"/>
          <w:sz w:val="24"/>
          <w:szCs w:val="24"/>
          <w:lang w:val="en-GB"/>
        </w:rPr>
        <w:t xml:space="preserve"> and vital to major film production in the genre</w:t>
      </w:r>
      <w:r w:rsidR="092B7353" w:rsidRPr="2D7B90AD">
        <w:rPr>
          <w:rFonts w:ascii="Times New Roman" w:hAnsi="Times New Roman" w:cs="Times New Roman"/>
          <w:sz w:val="24"/>
          <w:szCs w:val="24"/>
          <w:lang w:val="en-GB"/>
        </w:rPr>
        <w:t>,</w:t>
      </w:r>
      <w:r w:rsidR="3DC6CDB4" w:rsidRPr="2D7B90AD">
        <w:rPr>
          <w:rFonts w:ascii="Times New Roman" w:hAnsi="Times New Roman" w:cs="Times New Roman"/>
          <w:sz w:val="24"/>
          <w:szCs w:val="24"/>
          <w:lang w:val="en-GB"/>
        </w:rPr>
        <w:t xml:space="preserve"> </w:t>
      </w:r>
      <w:r w:rsidR="4E073034" w:rsidRPr="2D7B90AD">
        <w:rPr>
          <w:rFonts w:ascii="Times New Roman" w:hAnsi="Times New Roman" w:cs="Times New Roman"/>
          <w:sz w:val="24"/>
          <w:szCs w:val="24"/>
          <w:lang w:val="en-GB"/>
        </w:rPr>
        <w:t>historically</w:t>
      </w:r>
      <w:r w:rsidR="228C4CE4" w:rsidRPr="2D7B90AD">
        <w:rPr>
          <w:rFonts w:ascii="Times New Roman" w:hAnsi="Times New Roman" w:cs="Times New Roman"/>
          <w:sz w:val="24"/>
          <w:szCs w:val="24"/>
          <w:lang w:val="en-GB"/>
        </w:rPr>
        <w:t xml:space="preserve"> </w:t>
      </w:r>
      <w:r w:rsidR="44EE74CA" w:rsidRPr="2D7B90AD">
        <w:rPr>
          <w:rFonts w:ascii="Times New Roman" w:hAnsi="Times New Roman" w:cs="Times New Roman"/>
          <w:sz w:val="24"/>
          <w:szCs w:val="24"/>
          <w:lang w:val="en-GB"/>
        </w:rPr>
        <w:t>considered</w:t>
      </w:r>
      <w:r w:rsidR="44C75C21" w:rsidRPr="2D7B90AD">
        <w:rPr>
          <w:rFonts w:ascii="Times New Roman" w:hAnsi="Times New Roman" w:cs="Times New Roman"/>
          <w:sz w:val="24"/>
          <w:szCs w:val="24"/>
          <w:lang w:val="en-GB"/>
        </w:rPr>
        <w:t>: ‘</w:t>
      </w:r>
      <w:r w:rsidR="0F385F7A" w:rsidRPr="2D7B90AD">
        <w:rPr>
          <w:rFonts w:ascii="Times New Roman" w:hAnsi="Times New Roman" w:cs="Times New Roman"/>
          <w:sz w:val="24"/>
          <w:szCs w:val="24"/>
          <w:lang w:val="en-GB"/>
        </w:rPr>
        <w:t>one of the best equipped</w:t>
      </w:r>
      <w:r w:rsidR="77A7852C" w:rsidRPr="2D7B90AD">
        <w:rPr>
          <w:rFonts w:ascii="Times New Roman" w:hAnsi="Times New Roman" w:cs="Times New Roman"/>
          <w:sz w:val="24"/>
          <w:szCs w:val="24"/>
          <w:lang w:val="en-GB"/>
        </w:rPr>
        <w:t xml:space="preserve"> filmmaking facilities in the world</w:t>
      </w:r>
      <w:r w:rsidR="04BC1BED" w:rsidRPr="2D7B90AD">
        <w:rPr>
          <w:rFonts w:ascii="Times New Roman" w:hAnsi="Times New Roman" w:cs="Times New Roman"/>
          <w:sz w:val="24"/>
          <w:szCs w:val="24"/>
          <w:lang w:val="en-GB"/>
        </w:rPr>
        <w:t>...A</w:t>
      </w:r>
      <w:r w:rsidR="51511269" w:rsidRPr="2D7B90AD">
        <w:rPr>
          <w:rFonts w:ascii="Times New Roman" w:hAnsi="Times New Roman" w:cs="Times New Roman"/>
          <w:sz w:val="24"/>
          <w:szCs w:val="24"/>
          <w:lang w:val="en-GB"/>
        </w:rPr>
        <w:t>nd, in recent years...</w:t>
      </w:r>
      <w:r w:rsidR="04BC1BED" w:rsidRPr="2D7B90AD">
        <w:rPr>
          <w:rFonts w:ascii="Times New Roman" w:hAnsi="Times New Roman" w:cs="Times New Roman"/>
          <w:sz w:val="24"/>
          <w:szCs w:val="24"/>
          <w:lang w:val="en-GB"/>
        </w:rPr>
        <w:t>the perfect facilit</w:t>
      </w:r>
      <w:r w:rsidR="03721677" w:rsidRPr="2D7B90AD">
        <w:rPr>
          <w:rFonts w:ascii="Times New Roman" w:hAnsi="Times New Roman" w:cs="Times New Roman"/>
          <w:sz w:val="24"/>
          <w:szCs w:val="24"/>
          <w:lang w:val="en-GB"/>
        </w:rPr>
        <w:t>y for the filming of some major fantasy films</w:t>
      </w:r>
      <w:r w:rsidR="782D3B9D" w:rsidRPr="2D7B90AD">
        <w:rPr>
          <w:rFonts w:ascii="Times New Roman" w:hAnsi="Times New Roman" w:cs="Times New Roman"/>
          <w:sz w:val="24"/>
          <w:szCs w:val="24"/>
          <w:lang w:val="en-GB"/>
        </w:rPr>
        <w:t>’</w:t>
      </w:r>
      <w:r w:rsidR="095AEDEF" w:rsidRPr="2D7B90AD">
        <w:rPr>
          <w:rFonts w:ascii="Times New Roman" w:hAnsi="Times New Roman" w:cs="Times New Roman"/>
          <w:sz w:val="24"/>
          <w:szCs w:val="24"/>
          <w:lang w:val="en-GB"/>
        </w:rPr>
        <w:t xml:space="preserve"> (December 1982)</w:t>
      </w:r>
      <w:r w:rsidR="782D3B9D" w:rsidRPr="2D7B90AD">
        <w:rPr>
          <w:rFonts w:ascii="Times New Roman" w:hAnsi="Times New Roman" w:cs="Times New Roman"/>
          <w:sz w:val="24"/>
          <w:szCs w:val="24"/>
          <w:lang w:val="en-GB"/>
        </w:rPr>
        <w:t>.</w:t>
      </w:r>
      <w:r w:rsidR="0F385F7A" w:rsidRPr="2D7B90AD">
        <w:rPr>
          <w:rFonts w:ascii="Times New Roman" w:hAnsi="Times New Roman" w:cs="Times New Roman"/>
          <w:sz w:val="24"/>
          <w:szCs w:val="24"/>
          <w:lang w:val="en-GB"/>
        </w:rPr>
        <w:t xml:space="preserve"> </w:t>
      </w:r>
      <w:r w:rsidR="3247C667" w:rsidRPr="2D7B90AD">
        <w:rPr>
          <w:rFonts w:ascii="Times New Roman" w:hAnsi="Times New Roman" w:cs="Times New Roman"/>
          <w:sz w:val="24"/>
          <w:szCs w:val="24"/>
          <w:lang w:val="en-GB"/>
        </w:rPr>
        <w:t xml:space="preserve"> </w:t>
      </w:r>
    </w:p>
    <w:p w14:paraId="0CD6F62C" w14:textId="338C8274" w:rsidR="247235EB" w:rsidRDefault="10875D81" w:rsidP="00F41490">
      <w:pPr>
        <w:spacing w:line="480" w:lineRule="auto"/>
        <w:ind w:firstLine="720"/>
        <w:jc w:val="both"/>
        <w:rPr>
          <w:rFonts w:ascii="Times New Roman" w:hAnsi="Times New Roman" w:cs="Times New Roman"/>
          <w:sz w:val="24"/>
          <w:szCs w:val="24"/>
          <w:lang w:val="en-GB"/>
        </w:rPr>
      </w:pPr>
      <w:r w:rsidRPr="2D7B90AD">
        <w:rPr>
          <w:rFonts w:ascii="Times New Roman" w:eastAsia="Times New Roman" w:hAnsi="Times New Roman" w:cs="Times New Roman"/>
          <w:color w:val="000000" w:themeColor="text1"/>
          <w:sz w:val="24"/>
          <w:szCs w:val="24"/>
          <w:lang w:val="en-GB"/>
        </w:rPr>
        <w:t>Of all the</w:t>
      </w:r>
      <w:r w:rsidR="11DD6DC8" w:rsidRPr="2D7B90AD">
        <w:rPr>
          <w:rFonts w:ascii="Times New Roman" w:eastAsia="Times New Roman" w:hAnsi="Times New Roman" w:cs="Times New Roman"/>
          <w:color w:val="000000" w:themeColor="text1"/>
          <w:sz w:val="24"/>
          <w:szCs w:val="24"/>
          <w:lang w:val="en-GB"/>
        </w:rPr>
        <w:t xml:space="preserve"> British</w:t>
      </w:r>
      <w:r w:rsidRPr="2D7B90AD">
        <w:rPr>
          <w:rFonts w:ascii="Times New Roman" w:eastAsia="Times New Roman" w:hAnsi="Times New Roman" w:cs="Times New Roman"/>
          <w:color w:val="000000" w:themeColor="text1"/>
          <w:sz w:val="24"/>
          <w:szCs w:val="24"/>
          <w:lang w:val="en-GB"/>
        </w:rPr>
        <w:t xml:space="preserve"> films in this cycle </w:t>
      </w:r>
      <w:r w:rsidRPr="2D7B90AD">
        <w:rPr>
          <w:rFonts w:ascii="Times New Roman" w:eastAsia="Times New Roman" w:hAnsi="Times New Roman" w:cs="Times New Roman"/>
          <w:i/>
          <w:iCs/>
          <w:color w:val="000000" w:themeColor="text1"/>
          <w:sz w:val="24"/>
          <w:szCs w:val="24"/>
          <w:lang w:val="en-GB"/>
        </w:rPr>
        <w:t>Dragonslayer</w:t>
      </w:r>
      <w:r w:rsidRPr="2D7B90AD">
        <w:rPr>
          <w:rFonts w:ascii="Times New Roman" w:eastAsia="Times New Roman" w:hAnsi="Times New Roman" w:cs="Times New Roman"/>
          <w:color w:val="000000" w:themeColor="text1"/>
          <w:sz w:val="24"/>
          <w:szCs w:val="24"/>
          <w:lang w:val="en-GB"/>
        </w:rPr>
        <w:t xml:space="preserve"> and </w:t>
      </w:r>
      <w:r w:rsidRPr="2D7B90AD">
        <w:rPr>
          <w:rFonts w:ascii="Times New Roman" w:eastAsia="Times New Roman" w:hAnsi="Times New Roman" w:cs="Times New Roman"/>
          <w:i/>
          <w:iCs/>
          <w:color w:val="000000" w:themeColor="text1"/>
          <w:sz w:val="24"/>
          <w:szCs w:val="24"/>
          <w:lang w:val="en-GB"/>
        </w:rPr>
        <w:t>Krull</w:t>
      </w:r>
      <w:r w:rsidRPr="2D7B90AD">
        <w:rPr>
          <w:rFonts w:ascii="Times New Roman" w:eastAsia="Times New Roman" w:hAnsi="Times New Roman" w:cs="Times New Roman"/>
          <w:color w:val="000000" w:themeColor="text1"/>
          <w:sz w:val="24"/>
          <w:szCs w:val="24"/>
          <w:lang w:val="en-GB"/>
        </w:rPr>
        <w:t xml:space="preserve"> are </w:t>
      </w:r>
      <w:r w:rsidR="15888AD3" w:rsidRPr="2D7B90AD">
        <w:rPr>
          <w:rFonts w:ascii="Times New Roman" w:eastAsia="Times New Roman" w:hAnsi="Times New Roman" w:cs="Times New Roman"/>
          <w:color w:val="000000" w:themeColor="text1"/>
          <w:sz w:val="24"/>
          <w:szCs w:val="24"/>
          <w:lang w:val="en-GB"/>
        </w:rPr>
        <w:t>most spectacularly</w:t>
      </w:r>
      <w:r w:rsidRPr="2D7B90AD">
        <w:rPr>
          <w:rFonts w:ascii="Times New Roman" w:eastAsia="Times New Roman" w:hAnsi="Times New Roman" w:cs="Times New Roman"/>
          <w:color w:val="000000" w:themeColor="text1"/>
          <w:sz w:val="24"/>
          <w:szCs w:val="24"/>
          <w:lang w:val="en-GB"/>
        </w:rPr>
        <w:t xml:space="preserve"> effects-laden, and </w:t>
      </w:r>
      <w:r w:rsidR="7508100F" w:rsidRPr="2D7B90AD">
        <w:rPr>
          <w:rFonts w:ascii="Times New Roman" w:eastAsia="Times New Roman" w:hAnsi="Times New Roman" w:cs="Times New Roman"/>
          <w:color w:val="000000" w:themeColor="text1"/>
          <w:sz w:val="24"/>
          <w:szCs w:val="24"/>
          <w:lang w:val="en-GB"/>
        </w:rPr>
        <w:t xml:space="preserve">film </w:t>
      </w:r>
      <w:r w:rsidRPr="2D7B90AD">
        <w:rPr>
          <w:rFonts w:ascii="Times New Roman" w:eastAsia="Times New Roman" w:hAnsi="Times New Roman" w:cs="Times New Roman"/>
          <w:color w:val="000000" w:themeColor="text1"/>
          <w:sz w:val="24"/>
          <w:szCs w:val="24"/>
          <w:lang w:val="en-GB"/>
        </w:rPr>
        <w:t xml:space="preserve">design </w:t>
      </w:r>
      <w:r w:rsidRPr="2D7B90AD">
        <w:rPr>
          <w:rFonts w:ascii="Times New Roman" w:hAnsi="Times New Roman" w:cs="Times New Roman"/>
          <w:sz w:val="24"/>
          <w:szCs w:val="24"/>
        </w:rPr>
        <w:t>provides the major source of attention and attraction in the publicity and reception of both these productions.</w:t>
      </w:r>
      <w:r w:rsidR="188CF3D8" w:rsidRPr="2D7B90AD">
        <w:rPr>
          <w:rFonts w:ascii="Times New Roman" w:eastAsia="Times New Roman" w:hAnsi="Times New Roman" w:cs="Times New Roman"/>
          <w:color w:val="000000" w:themeColor="text1"/>
          <w:sz w:val="24"/>
          <w:szCs w:val="24"/>
          <w:lang w:val="en-GB"/>
        </w:rPr>
        <w:t xml:space="preserve"> </w:t>
      </w:r>
      <w:r w:rsidR="0430B67C" w:rsidRPr="2D7B90AD">
        <w:rPr>
          <w:rFonts w:ascii="Times New Roman" w:eastAsia="Times New Roman" w:hAnsi="Times New Roman" w:cs="Times New Roman"/>
          <w:color w:val="000000" w:themeColor="text1"/>
          <w:sz w:val="24"/>
          <w:szCs w:val="24"/>
          <w:lang w:val="en-GB"/>
        </w:rPr>
        <w:t>In particular, t</w:t>
      </w:r>
      <w:r w:rsidR="2EA9A02A" w:rsidRPr="2D7B90AD">
        <w:rPr>
          <w:rFonts w:ascii="Times New Roman" w:eastAsia="Times New Roman" w:hAnsi="Times New Roman" w:cs="Times New Roman"/>
          <w:color w:val="000000" w:themeColor="text1"/>
          <w:sz w:val="24"/>
          <w:szCs w:val="24"/>
          <w:lang w:val="en-GB"/>
        </w:rPr>
        <w:t>he dragon</w:t>
      </w:r>
      <w:r w:rsidR="45270797" w:rsidRPr="2D7B90AD">
        <w:rPr>
          <w:rFonts w:ascii="Times New Roman" w:eastAsia="Times New Roman" w:hAnsi="Times New Roman" w:cs="Times New Roman"/>
          <w:color w:val="000000" w:themeColor="text1"/>
          <w:sz w:val="24"/>
          <w:szCs w:val="24"/>
          <w:lang w:val="en-GB"/>
        </w:rPr>
        <w:t xml:space="preserve"> design of</w:t>
      </w:r>
      <w:r w:rsidR="2EA9A02A" w:rsidRPr="2D7B90AD">
        <w:rPr>
          <w:rFonts w:ascii="Times New Roman" w:eastAsia="Times New Roman" w:hAnsi="Times New Roman" w:cs="Times New Roman"/>
          <w:color w:val="000000" w:themeColor="text1"/>
          <w:sz w:val="24"/>
          <w:szCs w:val="24"/>
          <w:lang w:val="en-GB"/>
        </w:rPr>
        <w:t xml:space="preserve"> </w:t>
      </w:r>
      <w:proofErr w:type="spellStart"/>
      <w:r w:rsidR="2EA9A02A" w:rsidRPr="2D7B90AD">
        <w:rPr>
          <w:rFonts w:ascii="Times New Roman" w:eastAsia="Times New Roman" w:hAnsi="Times New Roman" w:cs="Times New Roman"/>
          <w:color w:val="000000" w:themeColor="text1"/>
          <w:sz w:val="24"/>
          <w:szCs w:val="24"/>
          <w:lang w:val="en-GB"/>
        </w:rPr>
        <w:t>Verm</w:t>
      </w:r>
      <w:r w:rsidR="00114818">
        <w:rPr>
          <w:rFonts w:ascii="Times New Roman" w:eastAsia="Times New Roman" w:hAnsi="Times New Roman" w:cs="Times New Roman"/>
          <w:color w:val="000000" w:themeColor="text1"/>
          <w:sz w:val="24"/>
          <w:szCs w:val="24"/>
          <w:lang w:val="en-GB"/>
        </w:rPr>
        <w:t>i</w:t>
      </w:r>
      <w:r w:rsidR="2EA9A02A" w:rsidRPr="2D7B90AD">
        <w:rPr>
          <w:rFonts w:ascii="Times New Roman" w:eastAsia="Times New Roman" w:hAnsi="Times New Roman" w:cs="Times New Roman"/>
          <w:color w:val="000000" w:themeColor="text1"/>
          <w:sz w:val="24"/>
          <w:szCs w:val="24"/>
          <w:lang w:val="en-GB"/>
        </w:rPr>
        <w:t>th</w:t>
      </w:r>
      <w:r w:rsidR="4CECC0EE" w:rsidRPr="2D7B90AD">
        <w:rPr>
          <w:rFonts w:ascii="Times New Roman" w:eastAsia="Times New Roman" w:hAnsi="Times New Roman" w:cs="Times New Roman"/>
          <w:color w:val="000000" w:themeColor="text1"/>
          <w:sz w:val="24"/>
          <w:szCs w:val="24"/>
          <w:lang w:val="en-GB"/>
        </w:rPr>
        <w:t>r</w:t>
      </w:r>
      <w:r w:rsidR="2EA9A02A" w:rsidRPr="2D7B90AD">
        <w:rPr>
          <w:rFonts w:ascii="Times New Roman" w:eastAsia="Times New Roman" w:hAnsi="Times New Roman" w:cs="Times New Roman"/>
          <w:color w:val="000000" w:themeColor="text1"/>
          <w:sz w:val="24"/>
          <w:szCs w:val="24"/>
          <w:lang w:val="en-GB"/>
        </w:rPr>
        <w:t>ax</w:t>
      </w:r>
      <w:proofErr w:type="spellEnd"/>
      <w:r w:rsidR="2EA9A02A" w:rsidRPr="2D7B90AD">
        <w:rPr>
          <w:rFonts w:ascii="Times New Roman" w:eastAsia="Times New Roman" w:hAnsi="Times New Roman" w:cs="Times New Roman"/>
          <w:color w:val="000000" w:themeColor="text1"/>
          <w:sz w:val="24"/>
          <w:szCs w:val="24"/>
          <w:lang w:val="en-GB"/>
        </w:rPr>
        <w:t xml:space="preserve"> and</w:t>
      </w:r>
      <w:r w:rsidR="25860432" w:rsidRPr="2D7B90AD">
        <w:rPr>
          <w:rFonts w:ascii="Times New Roman" w:eastAsia="Times New Roman" w:hAnsi="Times New Roman" w:cs="Times New Roman"/>
          <w:color w:val="000000" w:themeColor="text1"/>
          <w:sz w:val="24"/>
          <w:szCs w:val="24"/>
          <w:lang w:val="en-GB"/>
        </w:rPr>
        <w:t xml:space="preserve"> </w:t>
      </w:r>
      <w:r w:rsidR="062A5372" w:rsidRPr="2D7B90AD">
        <w:rPr>
          <w:rFonts w:ascii="Times New Roman" w:eastAsia="Times New Roman" w:hAnsi="Times New Roman" w:cs="Times New Roman"/>
          <w:color w:val="000000" w:themeColor="text1"/>
          <w:sz w:val="24"/>
          <w:szCs w:val="24"/>
          <w:lang w:val="en-GB"/>
        </w:rPr>
        <w:t xml:space="preserve">(award-winning) </w:t>
      </w:r>
      <w:r w:rsidR="25860432" w:rsidRPr="2D7B90AD">
        <w:rPr>
          <w:rFonts w:ascii="Times New Roman" w:eastAsia="Times New Roman" w:hAnsi="Times New Roman" w:cs="Times New Roman"/>
          <w:color w:val="000000" w:themeColor="text1"/>
          <w:sz w:val="24"/>
          <w:szCs w:val="24"/>
          <w:lang w:val="en-GB"/>
        </w:rPr>
        <w:t xml:space="preserve">effects made by Industrial Light and Magic (ILM) </w:t>
      </w:r>
      <w:r w:rsidR="00891EF8">
        <w:rPr>
          <w:rFonts w:ascii="Times New Roman" w:eastAsia="Times New Roman" w:hAnsi="Times New Roman" w:cs="Times New Roman"/>
          <w:color w:val="000000" w:themeColor="text1"/>
          <w:sz w:val="24"/>
          <w:szCs w:val="24"/>
          <w:lang w:val="en-GB"/>
        </w:rPr>
        <w:t>are</w:t>
      </w:r>
      <w:r w:rsidR="043E225D" w:rsidRPr="2D7B90AD">
        <w:rPr>
          <w:rFonts w:ascii="Times New Roman" w:eastAsia="Times New Roman" w:hAnsi="Times New Roman" w:cs="Times New Roman"/>
          <w:color w:val="000000" w:themeColor="text1"/>
          <w:sz w:val="24"/>
          <w:szCs w:val="24"/>
          <w:lang w:val="en-GB"/>
        </w:rPr>
        <w:t xml:space="preserve"> </w:t>
      </w:r>
      <w:r w:rsidR="504AD3B2" w:rsidRPr="2D7B90AD">
        <w:rPr>
          <w:rFonts w:ascii="Times New Roman" w:eastAsia="Times New Roman" w:hAnsi="Times New Roman" w:cs="Times New Roman"/>
          <w:color w:val="000000" w:themeColor="text1"/>
          <w:sz w:val="24"/>
          <w:szCs w:val="24"/>
          <w:lang w:val="en-GB"/>
        </w:rPr>
        <w:t>a</w:t>
      </w:r>
      <w:r w:rsidR="782D6CF1" w:rsidRPr="2D7B90AD">
        <w:rPr>
          <w:rFonts w:ascii="Times New Roman" w:eastAsia="Times New Roman" w:hAnsi="Times New Roman" w:cs="Times New Roman"/>
          <w:color w:val="000000" w:themeColor="text1"/>
          <w:sz w:val="24"/>
          <w:szCs w:val="24"/>
          <w:lang w:val="en-GB"/>
        </w:rPr>
        <w:t xml:space="preserve"> large</w:t>
      </w:r>
      <w:r w:rsidR="504AD3B2" w:rsidRPr="2D7B90AD">
        <w:rPr>
          <w:rFonts w:ascii="Times New Roman" w:eastAsia="Times New Roman" w:hAnsi="Times New Roman" w:cs="Times New Roman"/>
          <w:color w:val="000000" w:themeColor="text1"/>
          <w:sz w:val="24"/>
          <w:szCs w:val="24"/>
          <w:lang w:val="en-GB"/>
        </w:rPr>
        <w:t xml:space="preserve"> focus</w:t>
      </w:r>
      <w:r w:rsidR="146F90D1" w:rsidRPr="2D7B90AD">
        <w:rPr>
          <w:rFonts w:ascii="Times New Roman" w:eastAsia="Times New Roman" w:hAnsi="Times New Roman" w:cs="Times New Roman"/>
          <w:color w:val="000000" w:themeColor="text1"/>
          <w:sz w:val="24"/>
          <w:szCs w:val="24"/>
          <w:lang w:val="en-GB"/>
        </w:rPr>
        <w:t xml:space="preserve"> of behind the scenes attention</w:t>
      </w:r>
      <w:r w:rsidR="07165DE5" w:rsidRPr="2D7B90AD">
        <w:rPr>
          <w:rFonts w:ascii="Times New Roman" w:eastAsia="Times New Roman" w:hAnsi="Times New Roman" w:cs="Times New Roman"/>
          <w:color w:val="000000" w:themeColor="text1"/>
          <w:sz w:val="24"/>
          <w:szCs w:val="24"/>
          <w:lang w:val="en-GB"/>
        </w:rPr>
        <w:t xml:space="preserve"> to </w:t>
      </w:r>
      <w:r w:rsidR="07165DE5" w:rsidRPr="2D7B90AD">
        <w:rPr>
          <w:rFonts w:ascii="Times New Roman" w:eastAsia="Times New Roman" w:hAnsi="Times New Roman" w:cs="Times New Roman"/>
          <w:i/>
          <w:iCs/>
          <w:color w:val="000000" w:themeColor="text1"/>
          <w:sz w:val="24"/>
          <w:szCs w:val="24"/>
          <w:lang w:val="en-GB"/>
        </w:rPr>
        <w:t>Dragonslayer</w:t>
      </w:r>
      <w:r w:rsidR="71051194" w:rsidRPr="2D7B90AD">
        <w:rPr>
          <w:rFonts w:ascii="Times New Roman" w:eastAsia="Times New Roman" w:hAnsi="Times New Roman" w:cs="Times New Roman"/>
          <w:color w:val="000000" w:themeColor="text1"/>
          <w:sz w:val="24"/>
          <w:szCs w:val="24"/>
          <w:lang w:val="en-GB"/>
        </w:rPr>
        <w:t xml:space="preserve">, but </w:t>
      </w:r>
      <w:r w:rsidR="7A70F01F" w:rsidRPr="2D7B90AD">
        <w:rPr>
          <w:rFonts w:ascii="Times New Roman" w:eastAsia="Times New Roman" w:hAnsi="Times New Roman" w:cs="Times New Roman"/>
          <w:color w:val="000000" w:themeColor="text1"/>
          <w:sz w:val="24"/>
          <w:szCs w:val="24"/>
          <w:lang w:val="en-GB"/>
        </w:rPr>
        <w:t xml:space="preserve">a </w:t>
      </w:r>
      <w:r w:rsidR="50A607E7" w:rsidRPr="2D7B90AD">
        <w:rPr>
          <w:rFonts w:ascii="Times New Roman" w:hAnsi="Times New Roman" w:cs="Times New Roman"/>
          <w:i/>
          <w:iCs/>
          <w:sz w:val="24"/>
          <w:szCs w:val="24"/>
        </w:rPr>
        <w:t>Screen International</w:t>
      </w:r>
      <w:r w:rsidR="58BCD7C2" w:rsidRPr="2D7B90AD">
        <w:rPr>
          <w:rFonts w:ascii="Times New Roman" w:hAnsi="Times New Roman" w:cs="Times New Roman"/>
          <w:i/>
          <w:iCs/>
          <w:sz w:val="24"/>
          <w:szCs w:val="24"/>
        </w:rPr>
        <w:t xml:space="preserve"> </w:t>
      </w:r>
      <w:r w:rsidR="50A607E7" w:rsidRPr="2D7B90AD">
        <w:rPr>
          <w:rFonts w:ascii="Times New Roman" w:hAnsi="Times New Roman" w:cs="Times New Roman"/>
          <w:sz w:val="24"/>
          <w:szCs w:val="24"/>
          <w:lang w:val="en-GB"/>
        </w:rPr>
        <w:t>special</w:t>
      </w:r>
      <w:r w:rsidR="2EC81E07" w:rsidRPr="2D7B90AD">
        <w:rPr>
          <w:rFonts w:ascii="Times New Roman" w:hAnsi="Times New Roman" w:cs="Times New Roman"/>
          <w:sz w:val="24"/>
          <w:szCs w:val="24"/>
          <w:lang w:val="en-GB"/>
        </w:rPr>
        <w:t xml:space="preserve"> </w:t>
      </w:r>
      <w:r w:rsidR="410C704E" w:rsidRPr="2D7B90AD">
        <w:rPr>
          <w:rFonts w:ascii="Times New Roman" w:hAnsi="Times New Roman" w:cs="Times New Roman"/>
          <w:sz w:val="24"/>
          <w:szCs w:val="24"/>
          <w:lang w:val="en-GB"/>
        </w:rPr>
        <w:t xml:space="preserve">supplement </w:t>
      </w:r>
      <w:r w:rsidR="2EC81E07" w:rsidRPr="2D7B90AD">
        <w:rPr>
          <w:rFonts w:ascii="Times New Roman" w:hAnsi="Times New Roman" w:cs="Times New Roman"/>
          <w:sz w:val="24"/>
          <w:szCs w:val="24"/>
          <w:lang w:val="en-GB"/>
        </w:rPr>
        <w:t>on the film</w:t>
      </w:r>
      <w:r w:rsidR="674AEE0D" w:rsidRPr="2D7B90AD">
        <w:rPr>
          <w:rFonts w:ascii="Times New Roman" w:hAnsi="Times New Roman" w:cs="Times New Roman"/>
          <w:sz w:val="24"/>
          <w:szCs w:val="24"/>
          <w:lang w:val="en-GB"/>
        </w:rPr>
        <w:t xml:space="preserve"> pointedly</w:t>
      </w:r>
      <w:r w:rsidR="50A607E7" w:rsidRPr="2D7B90AD">
        <w:rPr>
          <w:rFonts w:ascii="Times New Roman" w:hAnsi="Times New Roman" w:cs="Times New Roman"/>
          <w:sz w:val="24"/>
          <w:szCs w:val="24"/>
          <w:lang w:val="en-GB"/>
        </w:rPr>
        <w:t xml:space="preserve"> </w:t>
      </w:r>
      <w:r w:rsidR="7C3B2C23" w:rsidRPr="2D7B90AD">
        <w:rPr>
          <w:rFonts w:ascii="Times New Roman" w:hAnsi="Times New Roman" w:cs="Times New Roman"/>
          <w:sz w:val="24"/>
          <w:szCs w:val="24"/>
          <w:lang w:val="en-GB"/>
        </w:rPr>
        <w:t>documents</w:t>
      </w:r>
      <w:r w:rsidR="50A607E7" w:rsidRPr="2D7B90AD">
        <w:rPr>
          <w:rFonts w:ascii="Times New Roman" w:hAnsi="Times New Roman" w:cs="Times New Roman"/>
          <w:sz w:val="24"/>
          <w:szCs w:val="24"/>
          <w:lang w:val="en-GB"/>
        </w:rPr>
        <w:t xml:space="preserve"> the ‘huge contribution’ made by British labour and talent, including costume designer Anthony Mendleson, cinematographer Derek Va</w:t>
      </w:r>
      <w:r w:rsidR="001978B0">
        <w:rPr>
          <w:rFonts w:ascii="Times New Roman" w:hAnsi="Times New Roman" w:cs="Times New Roman"/>
          <w:sz w:val="24"/>
          <w:szCs w:val="24"/>
          <w:lang w:val="en-GB"/>
        </w:rPr>
        <w:t>n</w:t>
      </w:r>
      <w:r w:rsidR="50A607E7" w:rsidRPr="2D7B90AD">
        <w:rPr>
          <w:rFonts w:ascii="Times New Roman" w:hAnsi="Times New Roman" w:cs="Times New Roman"/>
          <w:sz w:val="24"/>
          <w:szCs w:val="24"/>
          <w:lang w:val="en-GB"/>
        </w:rPr>
        <w:t>lint and production designer Elliott Scott</w:t>
      </w:r>
      <w:r w:rsidR="137CE176" w:rsidRPr="2D7B90AD">
        <w:rPr>
          <w:rFonts w:ascii="Times New Roman" w:hAnsi="Times New Roman" w:cs="Times New Roman"/>
          <w:sz w:val="24"/>
          <w:szCs w:val="24"/>
          <w:lang w:val="en-GB"/>
        </w:rPr>
        <w:t xml:space="preserve"> (</w:t>
      </w:r>
      <w:r w:rsidR="001978B0">
        <w:rPr>
          <w:rFonts w:ascii="Times New Roman" w:hAnsi="Times New Roman" w:cs="Times New Roman"/>
          <w:sz w:val="24"/>
          <w:szCs w:val="24"/>
          <w:lang w:val="en-GB"/>
        </w:rPr>
        <w:t>16 January 1982</w:t>
      </w:r>
      <w:r w:rsidR="137CE176" w:rsidRPr="2D7B90AD">
        <w:rPr>
          <w:rFonts w:ascii="Times New Roman" w:hAnsi="Times New Roman" w:cs="Times New Roman"/>
          <w:sz w:val="24"/>
          <w:szCs w:val="24"/>
          <w:lang w:val="en-GB"/>
        </w:rPr>
        <w:t>)</w:t>
      </w:r>
      <w:r w:rsidR="50A607E7" w:rsidRPr="2D7B90AD">
        <w:rPr>
          <w:rFonts w:ascii="Times New Roman" w:hAnsi="Times New Roman" w:cs="Times New Roman"/>
          <w:sz w:val="24"/>
          <w:szCs w:val="24"/>
          <w:lang w:val="en-GB"/>
        </w:rPr>
        <w:t>.</w:t>
      </w:r>
      <w:r w:rsidR="00E002A6" w:rsidRPr="2D7B90AD">
        <w:rPr>
          <w:rFonts w:ascii="Times New Roman" w:hAnsi="Times New Roman" w:cs="Times New Roman"/>
          <w:sz w:val="24"/>
          <w:szCs w:val="24"/>
          <w:lang w:val="en-GB"/>
        </w:rPr>
        <w:t xml:space="preserve"> </w:t>
      </w:r>
      <w:r w:rsidR="3E515290" w:rsidRPr="2D7B90AD">
        <w:rPr>
          <w:rFonts w:ascii="Times New Roman" w:eastAsia="Times New Roman" w:hAnsi="Times New Roman" w:cs="Times New Roman"/>
          <w:color w:val="000000" w:themeColor="text1"/>
          <w:sz w:val="24"/>
          <w:szCs w:val="24"/>
          <w:lang w:val="en-GB"/>
        </w:rPr>
        <w:t xml:space="preserve">Of interest here is the role of production design which emerges as an important theme, given that the cinematic sword and sorcery is invariably set in </w:t>
      </w:r>
      <w:r w:rsidR="3E515290" w:rsidRPr="2D7B90AD">
        <w:rPr>
          <w:rFonts w:ascii="Times New Roman" w:hAnsi="Times New Roman" w:cs="Times New Roman"/>
          <w:sz w:val="24"/>
          <w:szCs w:val="24"/>
          <w:lang w:val="en-GB"/>
        </w:rPr>
        <w:t>fantasy or medieval-inspired worlds to give the look of the film</w:t>
      </w:r>
      <w:r w:rsidR="09A84E1E" w:rsidRPr="2D7B90AD">
        <w:rPr>
          <w:rFonts w:ascii="Times New Roman" w:hAnsi="Times New Roman" w:cs="Times New Roman"/>
          <w:sz w:val="24"/>
          <w:szCs w:val="24"/>
          <w:lang w:val="en-GB"/>
        </w:rPr>
        <w:t>.</w:t>
      </w:r>
      <w:r w:rsidR="6013C609" w:rsidRPr="2D7B90AD">
        <w:rPr>
          <w:rFonts w:ascii="Times New Roman" w:hAnsi="Times New Roman" w:cs="Times New Roman"/>
          <w:sz w:val="24"/>
          <w:szCs w:val="24"/>
          <w:lang w:val="en-GB"/>
        </w:rPr>
        <w:t xml:space="preserve"> </w:t>
      </w:r>
      <w:r w:rsidR="2C776259" w:rsidRPr="2D7B90AD">
        <w:rPr>
          <w:rFonts w:ascii="Times New Roman" w:eastAsia="Times New Roman" w:hAnsi="Times New Roman" w:cs="Times New Roman"/>
          <w:color w:val="000000" w:themeColor="text1"/>
          <w:sz w:val="24"/>
          <w:szCs w:val="24"/>
          <w:lang w:val="en-GB"/>
        </w:rPr>
        <w:t xml:space="preserve">In Laurie Ede’s account of British film production design he observes how from the late 1970s studios, like Pinewood, were boosted by Hollywood finance (following the withdrawal of American money at the end of the sixties), which also ‘brought fresh impetus to [the] never-ending </w:t>
      </w:r>
      <w:r w:rsidR="0081086C">
        <w:rPr>
          <w:rFonts w:ascii="Times New Roman" w:eastAsia="Times New Roman" w:hAnsi="Times New Roman" w:cs="Times New Roman"/>
          <w:color w:val="000000" w:themeColor="text1"/>
          <w:sz w:val="24"/>
          <w:szCs w:val="24"/>
          <w:lang w:val="en-GB"/>
        </w:rPr>
        <w:t>“</w:t>
      </w:r>
      <w:r w:rsidR="2C776259" w:rsidRPr="2D7B90AD">
        <w:rPr>
          <w:rFonts w:ascii="Times New Roman" w:eastAsia="Times New Roman" w:hAnsi="Times New Roman" w:cs="Times New Roman"/>
          <w:color w:val="000000" w:themeColor="text1"/>
          <w:sz w:val="24"/>
          <w:szCs w:val="24"/>
          <w:lang w:val="en-GB"/>
        </w:rPr>
        <w:t>Culture and Commerce</w:t>
      </w:r>
      <w:r w:rsidR="0081086C">
        <w:rPr>
          <w:rFonts w:ascii="Times New Roman" w:eastAsia="Times New Roman" w:hAnsi="Times New Roman" w:cs="Times New Roman"/>
          <w:color w:val="000000" w:themeColor="text1"/>
          <w:sz w:val="24"/>
          <w:szCs w:val="24"/>
          <w:lang w:val="en-GB"/>
        </w:rPr>
        <w:t>”</w:t>
      </w:r>
      <w:r w:rsidR="2C776259" w:rsidRPr="2D7B90AD">
        <w:rPr>
          <w:rFonts w:ascii="Times New Roman" w:eastAsia="Times New Roman" w:hAnsi="Times New Roman" w:cs="Times New Roman"/>
          <w:color w:val="000000" w:themeColor="text1"/>
          <w:sz w:val="24"/>
          <w:szCs w:val="24"/>
          <w:lang w:val="en-GB"/>
        </w:rPr>
        <w:t xml:space="preserve"> dilemma’ about the ‘Britishness’ of British film</w:t>
      </w:r>
      <w:r w:rsidR="770A0528" w:rsidRPr="2D7B90AD">
        <w:rPr>
          <w:rFonts w:ascii="Times New Roman" w:eastAsia="Times New Roman" w:hAnsi="Times New Roman" w:cs="Times New Roman"/>
          <w:color w:val="000000" w:themeColor="text1"/>
          <w:sz w:val="24"/>
          <w:szCs w:val="24"/>
          <w:lang w:val="en-GB"/>
        </w:rPr>
        <w:t>, including concerns like which films ‘represent genres</w:t>
      </w:r>
      <w:r w:rsidR="0BFBDEED" w:rsidRPr="2D7B90AD">
        <w:rPr>
          <w:rFonts w:ascii="Times New Roman" w:eastAsia="Times New Roman" w:hAnsi="Times New Roman" w:cs="Times New Roman"/>
          <w:color w:val="000000" w:themeColor="text1"/>
          <w:sz w:val="24"/>
          <w:szCs w:val="24"/>
          <w:lang w:val="en-GB"/>
        </w:rPr>
        <w:t xml:space="preserve"> that we have come to call our own’</w:t>
      </w:r>
      <w:r w:rsidR="0081086C">
        <w:rPr>
          <w:rFonts w:ascii="Times New Roman" w:eastAsia="Times New Roman" w:hAnsi="Times New Roman" w:cs="Times New Roman"/>
          <w:color w:val="000000" w:themeColor="text1"/>
          <w:sz w:val="24"/>
          <w:szCs w:val="24"/>
          <w:lang w:val="en-GB"/>
        </w:rPr>
        <w:t xml:space="preserve"> (2010: 167)</w:t>
      </w:r>
      <w:r w:rsidR="2C776259" w:rsidRPr="2D7B90AD">
        <w:rPr>
          <w:rFonts w:ascii="Times New Roman" w:eastAsia="Times New Roman" w:hAnsi="Times New Roman" w:cs="Times New Roman"/>
          <w:color w:val="000000" w:themeColor="text1"/>
          <w:sz w:val="24"/>
          <w:szCs w:val="24"/>
          <w:lang w:val="en-GB"/>
        </w:rPr>
        <w:t>.</w:t>
      </w:r>
      <w:r w:rsidR="62DB07FF" w:rsidRPr="2D7B90AD">
        <w:rPr>
          <w:rFonts w:ascii="Times New Roman" w:eastAsia="Times New Roman" w:hAnsi="Times New Roman" w:cs="Times New Roman"/>
          <w:color w:val="000000" w:themeColor="text1"/>
          <w:sz w:val="24"/>
          <w:szCs w:val="24"/>
          <w:lang w:val="en-GB"/>
        </w:rPr>
        <w:t xml:space="preserve"> </w:t>
      </w:r>
      <w:r w:rsidR="5D88569C" w:rsidRPr="2D7B90AD">
        <w:rPr>
          <w:rFonts w:ascii="Times New Roman" w:eastAsia="Times New Roman" w:hAnsi="Times New Roman" w:cs="Times New Roman"/>
          <w:color w:val="000000" w:themeColor="text1"/>
          <w:sz w:val="24"/>
          <w:szCs w:val="24"/>
          <w:lang w:val="en-GB"/>
        </w:rPr>
        <w:t>Although the</w:t>
      </w:r>
      <w:r w:rsidR="00B74287" w:rsidRPr="2D7B90AD">
        <w:rPr>
          <w:rFonts w:ascii="Times New Roman" w:eastAsia="Times New Roman" w:hAnsi="Times New Roman" w:cs="Times New Roman"/>
          <w:color w:val="000000" w:themeColor="text1"/>
          <w:sz w:val="24"/>
          <w:szCs w:val="24"/>
          <w:lang w:val="en-GB"/>
        </w:rPr>
        <w:t xml:space="preserve"> full</w:t>
      </w:r>
      <w:r w:rsidR="5D88569C" w:rsidRPr="2D7B90AD">
        <w:rPr>
          <w:rFonts w:ascii="Times New Roman" w:eastAsia="Times New Roman" w:hAnsi="Times New Roman" w:cs="Times New Roman"/>
          <w:color w:val="000000" w:themeColor="text1"/>
          <w:sz w:val="24"/>
          <w:szCs w:val="24"/>
          <w:lang w:val="en-GB"/>
        </w:rPr>
        <w:t xml:space="preserve"> debate about what qualifies a film as British is outside the scope of this article, references made to the Britain and Britishness can also productively be analysed to understand genre activity and the British film industry. As James Leggott observes, ‘Certain questions tend to crop up in considerations of British cinema and genre. Firstly, and perhaps most significantly how helpful is it to address British cinema in generic terms?’</w:t>
      </w:r>
      <w:r w:rsidR="0081086C">
        <w:rPr>
          <w:rFonts w:ascii="Times New Roman" w:eastAsia="Times New Roman" w:hAnsi="Times New Roman" w:cs="Times New Roman"/>
          <w:color w:val="000000" w:themeColor="text1"/>
          <w:sz w:val="24"/>
          <w:szCs w:val="24"/>
          <w:lang w:val="en-GB"/>
        </w:rPr>
        <w:t xml:space="preserve"> (2008: 54).</w:t>
      </w:r>
      <w:r w:rsidR="5D88569C" w:rsidRPr="2D7B90AD">
        <w:rPr>
          <w:rFonts w:ascii="Times New Roman" w:eastAsia="Times New Roman" w:hAnsi="Times New Roman" w:cs="Times New Roman"/>
          <w:color w:val="000000" w:themeColor="text1"/>
          <w:sz w:val="24"/>
          <w:szCs w:val="24"/>
          <w:lang w:val="en-GB"/>
        </w:rPr>
        <w:t xml:space="preserve"> Adding, ‘Furthermore, how might patterns of genre assist our comprehension of the relationship between British and Hollywood cinema?’</w:t>
      </w:r>
      <w:r w:rsidR="0081086C">
        <w:rPr>
          <w:rFonts w:ascii="Times New Roman" w:eastAsia="Times New Roman" w:hAnsi="Times New Roman" w:cs="Times New Roman"/>
          <w:color w:val="000000" w:themeColor="text1"/>
          <w:sz w:val="24"/>
          <w:szCs w:val="24"/>
          <w:lang w:val="en-GB"/>
        </w:rPr>
        <w:t xml:space="preserve"> (ibid.: 55)</w:t>
      </w:r>
      <w:r w:rsidR="5D88569C" w:rsidRPr="2D7B90AD">
        <w:rPr>
          <w:rFonts w:ascii="Times New Roman" w:eastAsia="Times New Roman" w:hAnsi="Times New Roman" w:cs="Times New Roman"/>
          <w:color w:val="000000" w:themeColor="text1"/>
          <w:sz w:val="24"/>
          <w:szCs w:val="24"/>
          <w:lang w:val="en-GB"/>
        </w:rPr>
        <w:t>.</w:t>
      </w:r>
      <w:r w:rsidR="69B7A0B9" w:rsidRPr="2D7B90AD">
        <w:rPr>
          <w:rFonts w:ascii="Times New Roman" w:eastAsia="Times New Roman" w:hAnsi="Times New Roman" w:cs="Times New Roman"/>
          <w:color w:val="000000" w:themeColor="text1"/>
          <w:sz w:val="24"/>
          <w:szCs w:val="24"/>
          <w:lang w:val="en-GB"/>
        </w:rPr>
        <w:t xml:space="preserve"> Yet for I. Q Hunter, writing </w:t>
      </w:r>
      <w:r w:rsidR="00216E61">
        <w:rPr>
          <w:rFonts w:ascii="Times New Roman" w:eastAsia="Times New Roman" w:hAnsi="Times New Roman" w:cs="Times New Roman"/>
          <w:color w:val="000000" w:themeColor="text1"/>
          <w:sz w:val="24"/>
          <w:szCs w:val="24"/>
          <w:lang w:val="en-GB"/>
        </w:rPr>
        <w:t>on</w:t>
      </w:r>
      <w:r w:rsidR="69B7A0B9" w:rsidRPr="2D7B90AD">
        <w:rPr>
          <w:rFonts w:ascii="Times New Roman" w:eastAsia="Times New Roman" w:hAnsi="Times New Roman" w:cs="Times New Roman"/>
          <w:color w:val="000000" w:themeColor="text1"/>
          <w:sz w:val="24"/>
          <w:szCs w:val="24"/>
          <w:lang w:val="en-GB"/>
        </w:rPr>
        <w:t xml:space="preserve"> British science fiction cinema, ‘It is meaningless to extricate from the complex realities of international co-production the </w:t>
      </w:r>
      <w:r w:rsidR="00216E61">
        <w:rPr>
          <w:rFonts w:ascii="Times New Roman" w:eastAsia="Times New Roman" w:hAnsi="Times New Roman" w:cs="Times New Roman"/>
          <w:color w:val="000000" w:themeColor="text1"/>
          <w:sz w:val="24"/>
          <w:szCs w:val="24"/>
          <w:lang w:val="en-GB"/>
        </w:rPr>
        <w:t>“</w:t>
      </w:r>
      <w:r w:rsidR="69B7A0B9" w:rsidRPr="2D7B90AD">
        <w:rPr>
          <w:rFonts w:ascii="Times New Roman" w:eastAsia="Times New Roman" w:hAnsi="Times New Roman" w:cs="Times New Roman"/>
          <w:color w:val="000000" w:themeColor="text1"/>
          <w:sz w:val="24"/>
          <w:szCs w:val="24"/>
          <w:lang w:val="en-GB"/>
        </w:rPr>
        <w:t>Britishness</w:t>
      </w:r>
      <w:r w:rsidR="00216E61">
        <w:rPr>
          <w:rFonts w:ascii="Times New Roman" w:eastAsia="Times New Roman" w:hAnsi="Times New Roman" w:cs="Times New Roman"/>
          <w:color w:val="000000" w:themeColor="text1"/>
          <w:sz w:val="24"/>
          <w:szCs w:val="24"/>
          <w:lang w:val="en-GB"/>
        </w:rPr>
        <w:t>”</w:t>
      </w:r>
      <w:r w:rsidR="69B7A0B9" w:rsidRPr="2D7B90AD">
        <w:rPr>
          <w:rFonts w:ascii="Times New Roman" w:eastAsia="Times New Roman" w:hAnsi="Times New Roman" w:cs="Times New Roman"/>
          <w:color w:val="000000" w:themeColor="text1"/>
          <w:sz w:val="24"/>
          <w:szCs w:val="24"/>
          <w:lang w:val="en-GB"/>
        </w:rPr>
        <w:t xml:space="preserve"> of [such genre </w:t>
      </w:r>
      <w:proofErr w:type="gramStart"/>
      <w:r w:rsidR="69B7A0B9" w:rsidRPr="2D7B90AD">
        <w:rPr>
          <w:rFonts w:ascii="Times New Roman" w:eastAsia="Times New Roman" w:hAnsi="Times New Roman" w:cs="Times New Roman"/>
          <w:color w:val="000000" w:themeColor="text1"/>
          <w:sz w:val="24"/>
          <w:szCs w:val="24"/>
          <w:lang w:val="en-GB"/>
        </w:rPr>
        <w:t>films]...</w:t>
      </w:r>
      <w:proofErr w:type="gramEnd"/>
      <w:r w:rsidR="00216E61">
        <w:rPr>
          <w:rFonts w:ascii="Times New Roman" w:eastAsia="Times New Roman" w:hAnsi="Times New Roman" w:cs="Times New Roman"/>
          <w:color w:val="000000" w:themeColor="text1"/>
          <w:sz w:val="24"/>
          <w:szCs w:val="24"/>
          <w:lang w:val="en-GB"/>
        </w:rPr>
        <w:t>;</w:t>
      </w:r>
      <w:r w:rsidR="69B7A0B9" w:rsidRPr="2D7B90AD">
        <w:rPr>
          <w:rFonts w:ascii="Times New Roman" w:eastAsia="Times New Roman" w:hAnsi="Times New Roman" w:cs="Times New Roman"/>
          <w:color w:val="000000" w:themeColor="text1"/>
          <w:sz w:val="24"/>
          <w:szCs w:val="24"/>
          <w:lang w:val="en-GB"/>
        </w:rPr>
        <w:t xml:space="preserve"> one simply notes the involvement of British personnel in a genre defined by American product’</w:t>
      </w:r>
      <w:r w:rsidR="0081086C">
        <w:rPr>
          <w:rFonts w:ascii="Times New Roman" w:eastAsia="Times New Roman" w:hAnsi="Times New Roman" w:cs="Times New Roman"/>
          <w:color w:val="000000" w:themeColor="text1"/>
          <w:sz w:val="24"/>
          <w:szCs w:val="24"/>
          <w:lang w:val="en-GB"/>
        </w:rPr>
        <w:t xml:space="preserve"> (</w:t>
      </w:r>
      <w:r w:rsidR="00216E61">
        <w:rPr>
          <w:rFonts w:ascii="Times New Roman" w:eastAsia="Times New Roman" w:hAnsi="Times New Roman" w:cs="Times New Roman"/>
          <w:color w:val="000000" w:themeColor="text1"/>
          <w:sz w:val="24"/>
          <w:szCs w:val="24"/>
          <w:lang w:val="en-GB"/>
        </w:rPr>
        <w:t>1999: 24</w:t>
      </w:r>
      <w:r w:rsidR="0081086C">
        <w:rPr>
          <w:rFonts w:ascii="Times New Roman" w:eastAsia="Times New Roman" w:hAnsi="Times New Roman" w:cs="Times New Roman"/>
          <w:color w:val="000000" w:themeColor="text1"/>
          <w:sz w:val="24"/>
          <w:szCs w:val="24"/>
          <w:lang w:val="en-GB"/>
        </w:rPr>
        <w:t>).</w:t>
      </w:r>
      <w:r w:rsidR="69B7A0B9" w:rsidRPr="2D7B90AD">
        <w:rPr>
          <w:rFonts w:ascii="Times New Roman" w:eastAsia="Times New Roman" w:hAnsi="Times New Roman" w:cs="Times New Roman"/>
          <w:color w:val="000000" w:themeColor="text1"/>
          <w:sz w:val="24"/>
          <w:szCs w:val="24"/>
          <w:lang w:val="en-GB"/>
        </w:rPr>
        <w:t xml:space="preserve"> In many ways the transatlantic co-productions in the sword and sorcery cycle likewise illustrate the dilemma of finding Britishness in popular films of the fantasy genre.</w:t>
      </w:r>
    </w:p>
    <w:p w14:paraId="3E3CA916" w14:textId="5B32B6F5" w:rsidR="247235EB" w:rsidRPr="00E002A6" w:rsidRDefault="6D95EA1D" w:rsidP="00F41490">
      <w:pPr>
        <w:spacing w:line="480" w:lineRule="auto"/>
        <w:ind w:firstLine="720"/>
        <w:jc w:val="both"/>
        <w:rPr>
          <w:rFonts w:ascii="Times New Roman" w:eastAsia="Times New Roman" w:hAnsi="Times New Roman" w:cs="Times New Roman"/>
          <w:color w:val="000000" w:themeColor="text1"/>
          <w:sz w:val="24"/>
          <w:szCs w:val="24"/>
        </w:rPr>
      </w:pPr>
      <w:r w:rsidRPr="63D1D225">
        <w:rPr>
          <w:rFonts w:ascii="Times New Roman" w:eastAsia="Times New Roman" w:hAnsi="Times New Roman" w:cs="Times New Roman"/>
          <w:color w:val="000000" w:themeColor="text1"/>
          <w:sz w:val="24"/>
          <w:szCs w:val="24"/>
        </w:rPr>
        <w:t>Another dilemma that the</w:t>
      </w:r>
      <w:r w:rsidR="71E2D044" w:rsidRPr="63D1D225">
        <w:rPr>
          <w:rFonts w:ascii="Times New Roman" w:eastAsia="Times New Roman" w:hAnsi="Times New Roman" w:cs="Times New Roman"/>
          <w:color w:val="000000" w:themeColor="text1"/>
          <w:sz w:val="24"/>
          <w:szCs w:val="24"/>
        </w:rPr>
        <w:t xml:space="preserve"> bigger budget</w:t>
      </w:r>
      <w:r w:rsidRPr="63D1D225">
        <w:rPr>
          <w:rFonts w:ascii="Times New Roman" w:eastAsia="Times New Roman" w:hAnsi="Times New Roman" w:cs="Times New Roman"/>
          <w:color w:val="000000" w:themeColor="text1"/>
          <w:sz w:val="24"/>
          <w:szCs w:val="24"/>
        </w:rPr>
        <w:t xml:space="preserve"> co-productions in this section can illustrate is how cycles intersect with genre expectations and audiences in ways that can be considered problematic.</w:t>
      </w:r>
      <w:r w:rsidR="11997577" w:rsidRPr="63D1D225">
        <w:rPr>
          <w:rFonts w:ascii="Times New Roman" w:eastAsia="Times New Roman" w:hAnsi="Times New Roman" w:cs="Times New Roman"/>
          <w:color w:val="000000" w:themeColor="text1"/>
          <w:sz w:val="24"/>
          <w:szCs w:val="24"/>
        </w:rPr>
        <w:t xml:space="preserve"> </w:t>
      </w:r>
      <w:r w:rsidR="2F3D2C08" w:rsidRPr="63D1D225">
        <w:rPr>
          <w:rFonts w:ascii="Times New Roman" w:eastAsia="Times New Roman" w:hAnsi="Times New Roman" w:cs="Times New Roman"/>
          <w:color w:val="000000" w:themeColor="text1"/>
          <w:sz w:val="24"/>
          <w:szCs w:val="24"/>
        </w:rPr>
        <w:t xml:space="preserve">Some of the reviews of </w:t>
      </w:r>
      <w:r w:rsidR="2F3D2C08" w:rsidRPr="00216E61">
        <w:rPr>
          <w:rFonts w:ascii="Times New Roman" w:eastAsia="Times New Roman" w:hAnsi="Times New Roman" w:cs="Times New Roman"/>
          <w:i/>
          <w:iCs/>
          <w:color w:val="000000" w:themeColor="text1"/>
          <w:sz w:val="24"/>
          <w:szCs w:val="24"/>
        </w:rPr>
        <w:t>Dragonslayer</w:t>
      </w:r>
      <w:r w:rsidR="2F3D2C08" w:rsidRPr="63D1D225">
        <w:rPr>
          <w:rFonts w:ascii="Times New Roman" w:eastAsia="Times New Roman" w:hAnsi="Times New Roman" w:cs="Times New Roman"/>
          <w:color w:val="000000" w:themeColor="text1"/>
          <w:sz w:val="24"/>
          <w:szCs w:val="24"/>
        </w:rPr>
        <w:t xml:space="preserve"> perceive it as </w:t>
      </w:r>
      <w:r w:rsidR="5A0C0048" w:rsidRPr="63D1D225">
        <w:rPr>
          <w:rFonts w:ascii="Times New Roman" w:eastAsia="Times New Roman" w:hAnsi="Times New Roman" w:cs="Times New Roman"/>
          <w:color w:val="000000" w:themeColor="text1"/>
          <w:sz w:val="24"/>
          <w:szCs w:val="24"/>
        </w:rPr>
        <w:t>more of a</w:t>
      </w:r>
      <w:r w:rsidR="2F3D2C08" w:rsidRPr="63D1D225">
        <w:rPr>
          <w:rFonts w:ascii="Times New Roman" w:eastAsia="Times New Roman" w:hAnsi="Times New Roman" w:cs="Times New Roman"/>
          <w:color w:val="000000" w:themeColor="text1"/>
          <w:sz w:val="24"/>
          <w:szCs w:val="24"/>
        </w:rPr>
        <w:t xml:space="preserve"> monster movie </w:t>
      </w:r>
      <w:r w:rsidR="54486A19" w:rsidRPr="63D1D225">
        <w:rPr>
          <w:rFonts w:ascii="Times New Roman" w:eastAsia="Times New Roman" w:hAnsi="Times New Roman" w:cs="Times New Roman"/>
          <w:color w:val="000000" w:themeColor="text1"/>
          <w:sz w:val="24"/>
          <w:szCs w:val="24"/>
        </w:rPr>
        <w:t xml:space="preserve">than a sword and sorcery fantasy </w:t>
      </w:r>
      <w:r w:rsidR="740DEBF9" w:rsidRPr="63D1D225">
        <w:rPr>
          <w:rFonts w:ascii="Times New Roman" w:eastAsia="Times New Roman" w:hAnsi="Times New Roman" w:cs="Times New Roman"/>
          <w:color w:val="000000" w:themeColor="text1"/>
          <w:sz w:val="24"/>
          <w:szCs w:val="24"/>
        </w:rPr>
        <w:t>due</w:t>
      </w:r>
      <w:r w:rsidR="4582BAE9" w:rsidRPr="63D1D225">
        <w:rPr>
          <w:rFonts w:ascii="Times New Roman" w:eastAsia="Times New Roman" w:hAnsi="Times New Roman" w:cs="Times New Roman"/>
          <w:color w:val="000000" w:themeColor="text1"/>
          <w:sz w:val="24"/>
          <w:szCs w:val="24"/>
        </w:rPr>
        <w:t xml:space="preserve"> in part</w:t>
      </w:r>
      <w:r w:rsidR="740DEBF9" w:rsidRPr="63D1D225">
        <w:rPr>
          <w:rFonts w:ascii="Times New Roman" w:eastAsia="Times New Roman" w:hAnsi="Times New Roman" w:cs="Times New Roman"/>
          <w:color w:val="000000" w:themeColor="text1"/>
          <w:sz w:val="24"/>
          <w:szCs w:val="24"/>
        </w:rPr>
        <w:t xml:space="preserve"> to the</w:t>
      </w:r>
      <w:r w:rsidR="62849F38" w:rsidRPr="63D1D225">
        <w:rPr>
          <w:rFonts w:ascii="Times New Roman" w:eastAsia="Times New Roman" w:hAnsi="Times New Roman" w:cs="Times New Roman"/>
          <w:color w:val="000000" w:themeColor="text1"/>
          <w:sz w:val="24"/>
          <w:szCs w:val="24"/>
        </w:rPr>
        <w:t xml:space="preserve"> </w:t>
      </w:r>
      <w:r w:rsidR="075C3660" w:rsidRPr="63D1D225">
        <w:rPr>
          <w:rFonts w:ascii="Times New Roman" w:eastAsia="Times New Roman" w:hAnsi="Times New Roman" w:cs="Times New Roman"/>
          <w:color w:val="000000" w:themeColor="text1"/>
          <w:sz w:val="24"/>
          <w:szCs w:val="24"/>
        </w:rPr>
        <w:t>appearance</w:t>
      </w:r>
      <w:r w:rsidR="740DEBF9" w:rsidRPr="63D1D225">
        <w:rPr>
          <w:rFonts w:ascii="Times New Roman" w:eastAsia="Times New Roman" w:hAnsi="Times New Roman" w:cs="Times New Roman"/>
          <w:color w:val="000000" w:themeColor="text1"/>
          <w:sz w:val="24"/>
          <w:szCs w:val="24"/>
        </w:rPr>
        <w:t xml:space="preserve"> of the dragon</w:t>
      </w:r>
      <w:r w:rsidR="12886C92" w:rsidRPr="63D1D225">
        <w:rPr>
          <w:rFonts w:ascii="Times New Roman" w:eastAsia="Times New Roman" w:hAnsi="Times New Roman" w:cs="Times New Roman"/>
          <w:color w:val="000000" w:themeColor="text1"/>
          <w:sz w:val="24"/>
          <w:szCs w:val="24"/>
        </w:rPr>
        <w:t>. As Philip French describes:</w:t>
      </w:r>
      <w:r w:rsidR="7E49D058" w:rsidRPr="63D1D225">
        <w:rPr>
          <w:rFonts w:ascii="Times New Roman" w:eastAsia="Times New Roman" w:hAnsi="Times New Roman" w:cs="Times New Roman"/>
          <w:color w:val="000000" w:themeColor="text1"/>
          <w:sz w:val="24"/>
          <w:szCs w:val="24"/>
        </w:rPr>
        <w:t xml:space="preserve"> ‘The creature is no jolly old-time Disney </w:t>
      </w:r>
      <w:r w:rsidR="0E2C996E" w:rsidRPr="63D1D225">
        <w:rPr>
          <w:rFonts w:ascii="Times New Roman" w:eastAsia="Times New Roman" w:hAnsi="Times New Roman" w:cs="Times New Roman"/>
          <w:color w:val="000000" w:themeColor="text1"/>
          <w:sz w:val="24"/>
          <w:szCs w:val="24"/>
        </w:rPr>
        <w:t>dragon or sad Kong-like beast, but a truly</w:t>
      </w:r>
      <w:r w:rsidR="6EB09F51" w:rsidRPr="63D1D225">
        <w:rPr>
          <w:rFonts w:ascii="Times New Roman" w:eastAsia="Times New Roman" w:hAnsi="Times New Roman" w:cs="Times New Roman"/>
          <w:color w:val="000000" w:themeColor="text1"/>
          <w:sz w:val="24"/>
          <w:szCs w:val="24"/>
        </w:rPr>
        <w:t xml:space="preserve"> terrifying monster of unrelieved evil who scorches the earth and devours priests’</w:t>
      </w:r>
      <w:r w:rsidR="00216E61">
        <w:rPr>
          <w:rFonts w:ascii="Times New Roman" w:eastAsia="Times New Roman" w:hAnsi="Times New Roman" w:cs="Times New Roman"/>
          <w:color w:val="000000" w:themeColor="text1"/>
          <w:sz w:val="24"/>
          <w:szCs w:val="24"/>
        </w:rPr>
        <w:t xml:space="preserve"> (</w:t>
      </w:r>
      <w:r w:rsidR="006557C1" w:rsidRPr="006557C1">
        <w:rPr>
          <w:rFonts w:ascii="Times New Roman" w:eastAsia="Times New Roman" w:hAnsi="Times New Roman" w:cs="Times New Roman"/>
          <w:i/>
          <w:iCs/>
          <w:color w:val="000000" w:themeColor="text1"/>
          <w:sz w:val="24"/>
          <w:szCs w:val="24"/>
        </w:rPr>
        <w:t>Observer</w:t>
      </w:r>
      <w:r w:rsidR="006557C1">
        <w:rPr>
          <w:rFonts w:ascii="Times New Roman" w:eastAsia="Times New Roman" w:hAnsi="Times New Roman" w:cs="Times New Roman"/>
          <w:color w:val="000000" w:themeColor="text1"/>
          <w:sz w:val="24"/>
          <w:szCs w:val="24"/>
        </w:rPr>
        <w:t>, 14 February 1982</w:t>
      </w:r>
      <w:r w:rsidR="00216E61">
        <w:rPr>
          <w:rFonts w:ascii="Times New Roman" w:eastAsia="Times New Roman" w:hAnsi="Times New Roman" w:cs="Times New Roman"/>
          <w:color w:val="000000" w:themeColor="text1"/>
          <w:sz w:val="24"/>
          <w:szCs w:val="24"/>
        </w:rPr>
        <w:t>)</w:t>
      </w:r>
      <w:r w:rsidR="6EB09F51" w:rsidRPr="63D1D225">
        <w:rPr>
          <w:rFonts w:ascii="Times New Roman" w:eastAsia="Times New Roman" w:hAnsi="Times New Roman" w:cs="Times New Roman"/>
          <w:color w:val="000000" w:themeColor="text1"/>
          <w:sz w:val="24"/>
          <w:szCs w:val="24"/>
        </w:rPr>
        <w:t xml:space="preserve">. </w:t>
      </w:r>
      <w:r w:rsidR="668F2C55" w:rsidRPr="63D1D225">
        <w:rPr>
          <w:rFonts w:ascii="Times New Roman" w:eastAsia="Times New Roman" w:hAnsi="Times New Roman" w:cs="Times New Roman"/>
          <w:color w:val="000000" w:themeColor="text1"/>
          <w:sz w:val="24"/>
          <w:szCs w:val="24"/>
        </w:rPr>
        <w:t>T</w:t>
      </w:r>
      <w:r w:rsidR="57B2D2B9" w:rsidRPr="63D1D225">
        <w:rPr>
          <w:rFonts w:ascii="Times New Roman" w:eastAsia="Times New Roman" w:hAnsi="Times New Roman" w:cs="Times New Roman"/>
          <w:color w:val="000000" w:themeColor="text1"/>
          <w:sz w:val="24"/>
          <w:szCs w:val="24"/>
        </w:rPr>
        <w:t xml:space="preserve">he </w:t>
      </w:r>
      <w:r w:rsidR="57B2D2B9" w:rsidRPr="00216E61">
        <w:rPr>
          <w:rFonts w:ascii="Times New Roman" w:eastAsia="Times New Roman" w:hAnsi="Times New Roman" w:cs="Times New Roman"/>
          <w:i/>
          <w:iCs/>
          <w:color w:val="000000" w:themeColor="text1"/>
          <w:sz w:val="24"/>
          <w:szCs w:val="24"/>
        </w:rPr>
        <w:t>Monthly Film Bulletin</w:t>
      </w:r>
      <w:r w:rsidR="57B2D2B9" w:rsidRPr="63D1D225">
        <w:rPr>
          <w:rFonts w:ascii="Times New Roman" w:eastAsia="Times New Roman" w:hAnsi="Times New Roman" w:cs="Times New Roman"/>
          <w:color w:val="000000" w:themeColor="text1"/>
          <w:sz w:val="24"/>
          <w:szCs w:val="24"/>
        </w:rPr>
        <w:t xml:space="preserve"> review observe</w:t>
      </w:r>
      <w:r w:rsidR="00E002A6">
        <w:rPr>
          <w:rFonts w:ascii="Times New Roman" w:eastAsia="Times New Roman" w:hAnsi="Times New Roman" w:cs="Times New Roman"/>
          <w:color w:val="000000" w:themeColor="text1"/>
          <w:sz w:val="24"/>
          <w:szCs w:val="24"/>
        </w:rPr>
        <w:t>s</w:t>
      </w:r>
      <w:r w:rsidR="57B2D2B9" w:rsidRPr="63D1D225">
        <w:rPr>
          <w:rFonts w:ascii="Times New Roman" w:eastAsia="Times New Roman" w:hAnsi="Times New Roman" w:cs="Times New Roman"/>
          <w:color w:val="000000" w:themeColor="text1"/>
          <w:sz w:val="24"/>
          <w:szCs w:val="24"/>
        </w:rPr>
        <w:t xml:space="preserve"> that </w:t>
      </w:r>
      <w:r w:rsidR="0EE46017" w:rsidRPr="63D1D225">
        <w:rPr>
          <w:rFonts w:ascii="Times New Roman" w:eastAsia="Times New Roman" w:hAnsi="Times New Roman" w:cs="Times New Roman"/>
          <w:color w:val="000000" w:themeColor="text1"/>
          <w:sz w:val="24"/>
          <w:szCs w:val="24"/>
        </w:rPr>
        <w:t xml:space="preserve">as well as drawing on the cinematic trends inspired by </w:t>
      </w:r>
      <w:r w:rsidR="0EE46017" w:rsidRPr="00216E61">
        <w:rPr>
          <w:rFonts w:ascii="Times New Roman" w:eastAsia="Times New Roman" w:hAnsi="Times New Roman" w:cs="Times New Roman"/>
          <w:i/>
          <w:iCs/>
          <w:color w:val="000000" w:themeColor="text1"/>
          <w:sz w:val="24"/>
          <w:szCs w:val="24"/>
        </w:rPr>
        <w:t>Star Wars</w:t>
      </w:r>
      <w:r w:rsidR="0EE46017" w:rsidRPr="63D1D225">
        <w:rPr>
          <w:rFonts w:ascii="Times New Roman" w:eastAsia="Times New Roman" w:hAnsi="Times New Roman" w:cs="Times New Roman"/>
          <w:color w:val="000000" w:themeColor="text1"/>
          <w:sz w:val="24"/>
          <w:szCs w:val="24"/>
        </w:rPr>
        <w:t xml:space="preserve"> and </w:t>
      </w:r>
      <w:r w:rsidR="0EE46017" w:rsidRPr="006557C1">
        <w:rPr>
          <w:rFonts w:ascii="Times New Roman" w:eastAsia="Times New Roman" w:hAnsi="Times New Roman" w:cs="Times New Roman"/>
          <w:i/>
          <w:iCs/>
          <w:color w:val="000000" w:themeColor="text1"/>
          <w:sz w:val="24"/>
          <w:szCs w:val="24"/>
        </w:rPr>
        <w:t xml:space="preserve">Raiders of the Lost </w:t>
      </w:r>
      <w:r w:rsidR="15871363" w:rsidRPr="006557C1">
        <w:rPr>
          <w:rFonts w:ascii="Times New Roman" w:eastAsia="Times New Roman" w:hAnsi="Times New Roman" w:cs="Times New Roman"/>
          <w:i/>
          <w:iCs/>
          <w:color w:val="000000" w:themeColor="text1"/>
          <w:sz w:val="24"/>
          <w:szCs w:val="24"/>
        </w:rPr>
        <w:t>Ark</w:t>
      </w:r>
      <w:r w:rsidR="00216E61">
        <w:rPr>
          <w:rFonts w:ascii="Times New Roman" w:eastAsia="Times New Roman" w:hAnsi="Times New Roman" w:cs="Times New Roman"/>
          <w:color w:val="000000" w:themeColor="text1"/>
          <w:sz w:val="24"/>
          <w:szCs w:val="24"/>
        </w:rPr>
        <w:t xml:space="preserve"> (1981)</w:t>
      </w:r>
      <w:r w:rsidR="15871363" w:rsidRPr="63D1D225">
        <w:rPr>
          <w:rFonts w:ascii="Times New Roman" w:eastAsia="Times New Roman" w:hAnsi="Times New Roman" w:cs="Times New Roman"/>
          <w:color w:val="000000" w:themeColor="text1"/>
          <w:sz w:val="24"/>
          <w:szCs w:val="24"/>
        </w:rPr>
        <w:t xml:space="preserve">, </w:t>
      </w:r>
      <w:r w:rsidR="57B2D2B9" w:rsidRPr="63D1D225">
        <w:rPr>
          <w:rFonts w:ascii="Times New Roman" w:eastAsia="Times New Roman" w:hAnsi="Times New Roman" w:cs="Times New Roman"/>
          <w:color w:val="000000" w:themeColor="text1"/>
          <w:sz w:val="24"/>
          <w:szCs w:val="24"/>
        </w:rPr>
        <w:t>‘</w:t>
      </w:r>
      <w:r w:rsidR="4872BA52" w:rsidRPr="63D1D225">
        <w:rPr>
          <w:rFonts w:ascii="Times New Roman" w:eastAsia="Times New Roman" w:hAnsi="Times New Roman" w:cs="Times New Roman"/>
          <w:color w:val="000000" w:themeColor="text1"/>
          <w:sz w:val="24"/>
          <w:szCs w:val="24"/>
        </w:rPr>
        <w:t xml:space="preserve">At the same time, </w:t>
      </w:r>
      <w:r w:rsidR="57B2D2B9" w:rsidRPr="63D1D225">
        <w:rPr>
          <w:rFonts w:ascii="Times New Roman" w:eastAsia="Times New Roman" w:hAnsi="Times New Roman" w:cs="Times New Roman"/>
          <w:color w:val="000000" w:themeColor="text1"/>
          <w:sz w:val="24"/>
          <w:szCs w:val="24"/>
        </w:rPr>
        <w:t xml:space="preserve">the </w:t>
      </w:r>
      <w:r w:rsidR="1234FA60" w:rsidRPr="63D1D225">
        <w:rPr>
          <w:rFonts w:ascii="Times New Roman" w:eastAsia="Times New Roman" w:hAnsi="Times New Roman" w:cs="Times New Roman"/>
          <w:color w:val="000000" w:themeColor="text1"/>
          <w:sz w:val="24"/>
          <w:szCs w:val="24"/>
        </w:rPr>
        <w:t>picture</w:t>
      </w:r>
      <w:r w:rsidR="23476DBE" w:rsidRPr="63D1D225">
        <w:rPr>
          <w:rFonts w:ascii="Times New Roman" w:eastAsia="Times New Roman" w:hAnsi="Times New Roman" w:cs="Times New Roman"/>
          <w:color w:val="000000" w:themeColor="text1"/>
          <w:sz w:val="24"/>
          <w:szCs w:val="24"/>
        </w:rPr>
        <w:t xml:space="preserve"> represents a </w:t>
      </w:r>
      <w:r w:rsidR="006557C1">
        <w:rPr>
          <w:rFonts w:ascii="Times New Roman" w:eastAsia="Times New Roman" w:hAnsi="Times New Roman" w:cs="Times New Roman"/>
          <w:color w:val="000000" w:themeColor="text1"/>
          <w:sz w:val="24"/>
          <w:szCs w:val="24"/>
        </w:rPr>
        <w:t>“</w:t>
      </w:r>
      <w:r w:rsidR="23476DBE" w:rsidRPr="63D1D225">
        <w:rPr>
          <w:rFonts w:ascii="Times New Roman" w:eastAsia="Times New Roman" w:hAnsi="Times New Roman" w:cs="Times New Roman"/>
          <w:color w:val="000000" w:themeColor="text1"/>
          <w:sz w:val="24"/>
          <w:szCs w:val="24"/>
        </w:rPr>
        <w:t>family</w:t>
      </w:r>
      <w:r w:rsidR="006557C1">
        <w:rPr>
          <w:rFonts w:ascii="Times New Roman" w:eastAsia="Times New Roman" w:hAnsi="Times New Roman" w:cs="Times New Roman"/>
          <w:color w:val="000000" w:themeColor="text1"/>
          <w:sz w:val="24"/>
          <w:szCs w:val="24"/>
        </w:rPr>
        <w:t>”</w:t>
      </w:r>
      <w:r w:rsidR="23476DBE" w:rsidRPr="63D1D225">
        <w:rPr>
          <w:rFonts w:ascii="Times New Roman" w:eastAsia="Times New Roman" w:hAnsi="Times New Roman" w:cs="Times New Roman"/>
          <w:color w:val="000000" w:themeColor="text1"/>
          <w:sz w:val="24"/>
          <w:szCs w:val="24"/>
        </w:rPr>
        <w:t xml:space="preserve"> version of an </w:t>
      </w:r>
      <w:r w:rsidR="23476DBE" w:rsidRPr="006557C1">
        <w:rPr>
          <w:rFonts w:ascii="Times New Roman" w:eastAsia="Times New Roman" w:hAnsi="Times New Roman" w:cs="Times New Roman"/>
          <w:i/>
          <w:iCs/>
          <w:color w:val="000000" w:themeColor="text1"/>
          <w:sz w:val="24"/>
          <w:szCs w:val="24"/>
        </w:rPr>
        <w:t>Alien</w:t>
      </w:r>
      <w:r w:rsidR="23476DBE" w:rsidRPr="63D1D225">
        <w:rPr>
          <w:rFonts w:ascii="Times New Roman" w:eastAsia="Times New Roman" w:hAnsi="Times New Roman" w:cs="Times New Roman"/>
          <w:color w:val="000000" w:themeColor="text1"/>
          <w:sz w:val="24"/>
          <w:szCs w:val="24"/>
        </w:rPr>
        <w:t>-style monster movie’</w:t>
      </w:r>
      <w:r w:rsidR="006557C1">
        <w:rPr>
          <w:rFonts w:ascii="Times New Roman" w:eastAsia="Times New Roman" w:hAnsi="Times New Roman" w:cs="Times New Roman"/>
          <w:color w:val="000000" w:themeColor="text1"/>
          <w:sz w:val="24"/>
          <w:szCs w:val="24"/>
        </w:rPr>
        <w:t xml:space="preserve"> (1 January 1982)</w:t>
      </w:r>
      <w:r w:rsidR="23476DBE" w:rsidRPr="63D1D225">
        <w:rPr>
          <w:rFonts w:ascii="Times New Roman" w:eastAsia="Times New Roman" w:hAnsi="Times New Roman" w:cs="Times New Roman"/>
          <w:color w:val="000000" w:themeColor="text1"/>
          <w:sz w:val="24"/>
          <w:szCs w:val="24"/>
        </w:rPr>
        <w:t xml:space="preserve">. </w:t>
      </w:r>
      <w:r w:rsidR="003A13F7">
        <w:rPr>
          <w:rFonts w:ascii="Times New Roman" w:eastAsia="Times New Roman" w:hAnsi="Times New Roman" w:cs="Times New Roman"/>
          <w:color w:val="000000" w:themeColor="text1"/>
          <w:sz w:val="24"/>
          <w:szCs w:val="24"/>
          <w:lang w:val="en-GB"/>
        </w:rPr>
        <w:t>Entertainment industry r</w:t>
      </w:r>
      <w:r w:rsidR="23476DBE" w:rsidRPr="63D1D225">
        <w:rPr>
          <w:rFonts w:ascii="Times New Roman" w:eastAsia="Times New Roman" w:hAnsi="Times New Roman" w:cs="Times New Roman"/>
          <w:color w:val="000000" w:themeColor="text1"/>
          <w:sz w:val="24"/>
          <w:szCs w:val="24"/>
          <w:lang w:val="en-GB"/>
        </w:rPr>
        <w:t xml:space="preserve">eviews of </w:t>
      </w:r>
      <w:r w:rsidR="23476DBE" w:rsidRPr="006557C1">
        <w:rPr>
          <w:rFonts w:ascii="Times New Roman" w:eastAsia="Times New Roman" w:hAnsi="Times New Roman" w:cs="Times New Roman"/>
          <w:i/>
          <w:iCs/>
          <w:color w:val="000000" w:themeColor="text1"/>
          <w:sz w:val="24"/>
          <w:szCs w:val="24"/>
          <w:lang w:val="en-GB"/>
        </w:rPr>
        <w:t>Dragonslayer</w:t>
      </w:r>
      <w:r w:rsidR="23476DBE" w:rsidRPr="63D1D225">
        <w:rPr>
          <w:rFonts w:ascii="Times New Roman" w:eastAsia="Times New Roman" w:hAnsi="Times New Roman" w:cs="Times New Roman"/>
          <w:color w:val="000000" w:themeColor="text1"/>
          <w:sz w:val="24"/>
          <w:szCs w:val="24"/>
          <w:lang w:val="en-GB"/>
        </w:rPr>
        <w:t xml:space="preserve"> </w:t>
      </w:r>
      <w:r w:rsidR="7FCB4CB1" w:rsidRPr="63D1D225">
        <w:rPr>
          <w:rFonts w:ascii="Times New Roman" w:eastAsia="Times New Roman" w:hAnsi="Times New Roman" w:cs="Times New Roman"/>
          <w:color w:val="000000" w:themeColor="text1"/>
          <w:sz w:val="24"/>
          <w:szCs w:val="24"/>
          <w:lang w:val="en-GB"/>
        </w:rPr>
        <w:t xml:space="preserve">also </w:t>
      </w:r>
      <w:r w:rsidR="26900EF9" w:rsidRPr="63D1D225">
        <w:rPr>
          <w:rFonts w:ascii="Times New Roman" w:eastAsia="Times New Roman" w:hAnsi="Times New Roman" w:cs="Times New Roman"/>
          <w:color w:val="000000" w:themeColor="text1"/>
          <w:sz w:val="24"/>
          <w:szCs w:val="24"/>
          <w:lang w:val="en-GB"/>
        </w:rPr>
        <w:t>raised concerns about the film’s use of elements associated with horror</w:t>
      </w:r>
      <w:r w:rsidR="00006346">
        <w:rPr>
          <w:rFonts w:ascii="Times New Roman" w:eastAsia="Times New Roman" w:hAnsi="Times New Roman" w:cs="Times New Roman"/>
          <w:color w:val="000000" w:themeColor="text1"/>
          <w:sz w:val="24"/>
          <w:szCs w:val="24"/>
          <w:lang w:val="en-GB"/>
        </w:rPr>
        <w:t xml:space="preserve"> (</w:t>
      </w:r>
      <w:r w:rsidR="003A13F7">
        <w:rPr>
          <w:rFonts w:ascii="Times New Roman" w:eastAsia="Times New Roman" w:hAnsi="Times New Roman" w:cs="Times New Roman"/>
          <w:color w:val="000000" w:themeColor="text1"/>
          <w:sz w:val="24"/>
          <w:szCs w:val="24"/>
          <w:lang w:val="en-GB"/>
        </w:rPr>
        <w:t>including ‘unsettling scenes with a friar whose burnt to a crisp and young princess whose body becomes a feast’ [</w:t>
      </w:r>
      <w:r w:rsidR="003A13F7" w:rsidRPr="009F6BE5">
        <w:rPr>
          <w:rFonts w:ascii="Times New Roman" w:eastAsia="Times New Roman" w:hAnsi="Times New Roman" w:cs="Times New Roman"/>
          <w:i/>
          <w:iCs/>
          <w:color w:val="000000" w:themeColor="text1"/>
          <w:sz w:val="24"/>
          <w:szCs w:val="24"/>
          <w:lang w:val="en-GB"/>
        </w:rPr>
        <w:t>The Film Journal</w:t>
      </w:r>
      <w:r w:rsidR="003A13F7">
        <w:rPr>
          <w:rFonts w:ascii="Times New Roman" w:eastAsia="Times New Roman" w:hAnsi="Times New Roman" w:cs="Times New Roman"/>
          <w:color w:val="000000" w:themeColor="text1"/>
          <w:sz w:val="24"/>
          <w:szCs w:val="24"/>
          <w:lang w:val="en-GB"/>
        </w:rPr>
        <w:t>, 6 July 1981]</w:t>
      </w:r>
      <w:r w:rsidR="00006346">
        <w:rPr>
          <w:rFonts w:ascii="Times New Roman" w:eastAsia="Times New Roman" w:hAnsi="Times New Roman" w:cs="Times New Roman"/>
          <w:color w:val="000000" w:themeColor="text1"/>
          <w:sz w:val="24"/>
          <w:szCs w:val="24"/>
          <w:lang w:val="en-GB"/>
        </w:rPr>
        <w:t>)</w:t>
      </w:r>
      <w:r w:rsidR="007F1E82">
        <w:rPr>
          <w:rFonts w:ascii="Times New Roman" w:eastAsia="Times New Roman" w:hAnsi="Times New Roman" w:cs="Times New Roman"/>
          <w:color w:val="000000" w:themeColor="text1"/>
          <w:sz w:val="24"/>
          <w:szCs w:val="24"/>
          <w:lang w:val="en-GB"/>
        </w:rPr>
        <w:t xml:space="preserve"> and family </w:t>
      </w:r>
      <w:r w:rsidR="00446161">
        <w:rPr>
          <w:rFonts w:ascii="Times New Roman" w:eastAsia="Times New Roman" w:hAnsi="Times New Roman" w:cs="Times New Roman"/>
          <w:color w:val="000000" w:themeColor="text1"/>
          <w:sz w:val="24"/>
          <w:szCs w:val="24"/>
          <w:lang w:val="en-GB"/>
        </w:rPr>
        <w:t>audiences</w:t>
      </w:r>
      <w:r w:rsidR="100A3ECB" w:rsidRPr="63D1D225">
        <w:rPr>
          <w:rFonts w:ascii="Times New Roman" w:eastAsia="Times New Roman" w:hAnsi="Times New Roman" w:cs="Times New Roman"/>
          <w:color w:val="000000" w:themeColor="text1"/>
          <w:sz w:val="24"/>
          <w:szCs w:val="24"/>
          <w:lang w:val="en-GB"/>
        </w:rPr>
        <w:t xml:space="preserve"> – a wider anxiety </w:t>
      </w:r>
      <w:r w:rsidR="29AE9415" w:rsidRPr="63D1D225">
        <w:rPr>
          <w:rFonts w:ascii="Times New Roman" w:eastAsia="Times New Roman" w:hAnsi="Times New Roman" w:cs="Times New Roman"/>
          <w:color w:val="000000" w:themeColor="text1"/>
          <w:sz w:val="24"/>
          <w:szCs w:val="24"/>
          <w:lang w:val="en-GB"/>
        </w:rPr>
        <w:t xml:space="preserve">about cinema </w:t>
      </w:r>
      <w:r w:rsidR="100A3ECB" w:rsidRPr="63D1D225">
        <w:rPr>
          <w:rFonts w:ascii="Times New Roman" w:eastAsia="Times New Roman" w:hAnsi="Times New Roman" w:cs="Times New Roman"/>
          <w:color w:val="000000" w:themeColor="text1"/>
          <w:sz w:val="24"/>
          <w:szCs w:val="24"/>
          <w:lang w:val="en-GB"/>
        </w:rPr>
        <w:t>at the time, which as Filipa A</w:t>
      </w:r>
      <w:r w:rsidR="006557C1">
        <w:rPr>
          <w:rFonts w:ascii="Times New Roman" w:eastAsia="Times New Roman" w:hAnsi="Times New Roman" w:cs="Times New Roman"/>
          <w:color w:val="000000" w:themeColor="text1"/>
          <w:sz w:val="24"/>
          <w:szCs w:val="24"/>
          <w:lang w:val="en-GB"/>
        </w:rPr>
        <w:t>n</w:t>
      </w:r>
      <w:r w:rsidR="100A3ECB" w:rsidRPr="63D1D225">
        <w:rPr>
          <w:rFonts w:ascii="Times New Roman" w:eastAsia="Times New Roman" w:hAnsi="Times New Roman" w:cs="Times New Roman"/>
          <w:color w:val="000000" w:themeColor="text1"/>
          <w:sz w:val="24"/>
          <w:szCs w:val="24"/>
          <w:lang w:val="en-GB"/>
        </w:rPr>
        <w:t>tunes</w:t>
      </w:r>
      <w:r w:rsidR="006557C1">
        <w:rPr>
          <w:rFonts w:ascii="Times New Roman" w:eastAsia="Times New Roman" w:hAnsi="Times New Roman" w:cs="Times New Roman"/>
          <w:color w:val="000000" w:themeColor="text1"/>
          <w:sz w:val="24"/>
          <w:szCs w:val="24"/>
          <w:lang w:val="en-GB"/>
        </w:rPr>
        <w:t xml:space="preserve"> (2020)</w:t>
      </w:r>
      <w:r w:rsidR="100A3ECB" w:rsidRPr="63D1D225">
        <w:rPr>
          <w:rFonts w:ascii="Times New Roman" w:eastAsia="Times New Roman" w:hAnsi="Times New Roman" w:cs="Times New Roman"/>
          <w:color w:val="000000" w:themeColor="text1"/>
          <w:sz w:val="24"/>
          <w:szCs w:val="24"/>
          <w:lang w:val="en-GB"/>
        </w:rPr>
        <w:t xml:space="preserve"> has demonstrated, resulted in the creation of a PG13 rating in the </w:t>
      </w:r>
      <w:r w:rsidR="00FD08CB" w:rsidRPr="63D1D225">
        <w:rPr>
          <w:rFonts w:ascii="Times New Roman" w:eastAsia="Times New Roman" w:hAnsi="Times New Roman" w:cs="Times New Roman"/>
          <w:color w:val="000000" w:themeColor="text1"/>
          <w:sz w:val="24"/>
          <w:szCs w:val="24"/>
          <w:lang w:val="en-GB"/>
        </w:rPr>
        <w:t>mid-1980s</w:t>
      </w:r>
      <w:r w:rsidR="6D367110" w:rsidRPr="63D1D225">
        <w:rPr>
          <w:rFonts w:ascii="Times New Roman" w:eastAsia="Times New Roman" w:hAnsi="Times New Roman" w:cs="Times New Roman"/>
          <w:color w:val="000000" w:themeColor="text1"/>
          <w:sz w:val="24"/>
          <w:szCs w:val="24"/>
          <w:lang w:val="en-GB"/>
        </w:rPr>
        <w:t xml:space="preserve">. In scholarship, </w:t>
      </w:r>
      <w:r w:rsidR="6D367110" w:rsidRPr="00FD08CB">
        <w:rPr>
          <w:rFonts w:ascii="Times New Roman" w:eastAsia="Times New Roman" w:hAnsi="Times New Roman" w:cs="Times New Roman"/>
          <w:i/>
          <w:iCs/>
          <w:color w:val="000000" w:themeColor="text1"/>
          <w:sz w:val="24"/>
          <w:szCs w:val="24"/>
          <w:lang w:val="en-GB"/>
        </w:rPr>
        <w:t>Dragonslayer</w:t>
      </w:r>
      <w:r w:rsidR="6D367110" w:rsidRPr="63D1D225">
        <w:rPr>
          <w:rFonts w:ascii="Times New Roman" w:eastAsia="Times New Roman" w:hAnsi="Times New Roman" w:cs="Times New Roman"/>
          <w:color w:val="000000" w:themeColor="text1"/>
          <w:sz w:val="24"/>
          <w:szCs w:val="24"/>
          <w:lang w:val="en-GB"/>
        </w:rPr>
        <w:t xml:space="preserve"> has alternatively </w:t>
      </w:r>
      <w:r w:rsidR="4E5993E6" w:rsidRPr="63D1D225">
        <w:rPr>
          <w:rFonts w:ascii="Times New Roman" w:eastAsia="Times New Roman" w:hAnsi="Times New Roman" w:cs="Times New Roman"/>
          <w:color w:val="000000" w:themeColor="text1"/>
          <w:sz w:val="24"/>
          <w:szCs w:val="24"/>
          <w:lang w:val="en-GB"/>
        </w:rPr>
        <w:t xml:space="preserve">been discussed in the context of children’s horror for this reason. </w:t>
      </w:r>
      <w:r w:rsidR="5AF2CF54" w:rsidRPr="63D1D225">
        <w:rPr>
          <w:rFonts w:ascii="Times New Roman" w:eastAsia="Times New Roman" w:hAnsi="Times New Roman" w:cs="Times New Roman"/>
          <w:color w:val="000000" w:themeColor="text1"/>
          <w:sz w:val="24"/>
          <w:szCs w:val="24"/>
          <w:lang w:val="en-GB"/>
        </w:rPr>
        <w:t xml:space="preserve">Horror scholar </w:t>
      </w:r>
      <w:r w:rsidR="10BA7D7C" w:rsidRPr="63D1D225">
        <w:rPr>
          <w:rFonts w:ascii="Times New Roman" w:eastAsia="Times New Roman" w:hAnsi="Times New Roman" w:cs="Times New Roman"/>
          <w:color w:val="000000" w:themeColor="text1"/>
          <w:sz w:val="24"/>
          <w:szCs w:val="24"/>
          <w:lang w:val="en-GB"/>
        </w:rPr>
        <w:t xml:space="preserve">Mark Jancovich </w:t>
      </w:r>
      <w:r w:rsidR="009F6BE5">
        <w:rPr>
          <w:rFonts w:ascii="Times New Roman" w:eastAsia="Times New Roman" w:hAnsi="Times New Roman" w:cs="Times New Roman"/>
          <w:color w:val="000000" w:themeColor="text1"/>
          <w:sz w:val="24"/>
          <w:szCs w:val="24"/>
          <w:lang w:val="en-GB"/>
        </w:rPr>
        <w:t xml:space="preserve">(2022) </w:t>
      </w:r>
      <w:r w:rsidR="10BA7D7C" w:rsidRPr="63D1D225">
        <w:rPr>
          <w:rFonts w:ascii="Times New Roman" w:eastAsia="Times New Roman" w:hAnsi="Times New Roman" w:cs="Times New Roman"/>
          <w:color w:val="000000" w:themeColor="text1"/>
          <w:sz w:val="24"/>
          <w:szCs w:val="24"/>
          <w:lang w:val="en-GB"/>
        </w:rPr>
        <w:t>assesses</w:t>
      </w:r>
      <w:r w:rsidR="397C2241" w:rsidRPr="63D1D225">
        <w:rPr>
          <w:rFonts w:ascii="Times New Roman" w:eastAsia="Times New Roman" w:hAnsi="Times New Roman" w:cs="Times New Roman"/>
          <w:color w:val="000000" w:themeColor="text1"/>
          <w:sz w:val="24"/>
          <w:szCs w:val="24"/>
          <w:lang w:val="en-GB"/>
        </w:rPr>
        <w:t xml:space="preserve"> that</w:t>
      </w:r>
      <w:r w:rsidR="10BA7D7C" w:rsidRPr="63D1D225">
        <w:rPr>
          <w:rFonts w:ascii="Times New Roman" w:eastAsia="Times New Roman" w:hAnsi="Times New Roman" w:cs="Times New Roman"/>
          <w:color w:val="000000" w:themeColor="text1"/>
          <w:sz w:val="24"/>
          <w:szCs w:val="24"/>
          <w:lang w:val="en-GB"/>
        </w:rPr>
        <w:t xml:space="preserve"> </w:t>
      </w:r>
      <w:r w:rsidR="10BA7D7C" w:rsidRPr="00FD08CB">
        <w:rPr>
          <w:rFonts w:ascii="Times New Roman" w:eastAsia="Times New Roman" w:hAnsi="Times New Roman" w:cs="Times New Roman"/>
          <w:i/>
          <w:iCs/>
          <w:color w:val="000000" w:themeColor="text1"/>
          <w:sz w:val="24"/>
          <w:szCs w:val="24"/>
          <w:lang w:val="en-GB"/>
        </w:rPr>
        <w:t>Dragonslayer</w:t>
      </w:r>
      <w:r w:rsidR="10BA7D7C" w:rsidRPr="63D1D225">
        <w:rPr>
          <w:rFonts w:ascii="Times New Roman" w:eastAsia="Times New Roman" w:hAnsi="Times New Roman" w:cs="Times New Roman"/>
          <w:color w:val="000000" w:themeColor="text1"/>
          <w:sz w:val="24"/>
          <w:szCs w:val="24"/>
          <w:lang w:val="en-GB"/>
        </w:rPr>
        <w:t xml:space="preserve"> ‘managed </w:t>
      </w:r>
      <w:r w:rsidR="6C700E9B" w:rsidRPr="63D1D225">
        <w:rPr>
          <w:rFonts w:ascii="Times New Roman" w:eastAsia="Times New Roman" w:hAnsi="Times New Roman" w:cs="Times New Roman"/>
          <w:color w:val="000000" w:themeColor="text1"/>
          <w:sz w:val="24"/>
          <w:szCs w:val="24"/>
          <w:lang w:val="en-GB"/>
        </w:rPr>
        <w:t xml:space="preserve">its horror’ through associations with </w:t>
      </w:r>
      <w:r w:rsidR="50C02E49" w:rsidRPr="63D1D225">
        <w:rPr>
          <w:rFonts w:ascii="Times New Roman" w:eastAsia="Times New Roman" w:hAnsi="Times New Roman" w:cs="Times New Roman"/>
          <w:color w:val="000000" w:themeColor="text1"/>
          <w:sz w:val="24"/>
          <w:szCs w:val="24"/>
          <w:lang w:val="en-GB"/>
        </w:rPr>
        <w:t xml:space="preserve">fairy tale </w:t>
      </w:r>
      <w:r w:rsidR="6C700E9B" w:rsidRPr="63D1D225">
        <w:rPr>
          <w:rFonts w:ascii="Times New Roman" w:eastAsia="Times New Roman" w:hAnsi="Times New Roman" w:cs="Times New Roman"/>
          <w:color w:val="000000" w:themeColor="text1"/>
          <w:sz w:val="24"/>
          <w:szCs w:val="24"/>
          <w:lang w:val="en-GB"/>
        </w:rPr>
        <w:t>fantasy</w:t>
      </w:r>
      <w:r w:rsidR="1B98986E" w:rsidRPr="63D1D225">
        <w:rPr>
          <w:rFonts w:ascii="Times New Roman" w:eastAsia="Times New Roman" w:hAnsi="Times New Roman" w:cs="Times New Roman"/>
          <w:color w:val="000000" w:themeColor="text1"/>
          <w:sz w:val="24"/>
          <w:szCs w:val="24"/>
          <w:lang w:val="en-GB"/>
        </w:rPr>
        <w:t xml:space="preserve">. </w:t>
      </w:r>
      <w:proofErr w:type="spellStart"/>
      <w:r w:rsidR="28B13CB0" w:rsidRPr="63D1D225">
        <w:rPr>
          <w:rFonts w:ascii="Times New Roman" w:eastAsia="Times New Roman" w:hAnsi="Times New Roman" w:cs="Times New Roman"/>
          <w:color w:val="000000" w:themeColor="text1"/>
          <w:sz w:val="24"/>
          <w:szCs w:val="24"/>
          <w:lang w:val="en-GB"/>
        </w:rPr>
        <w:t>Jancovich</w:t>
      </w:r>
      <w:proofErr w:type="spellEnd"/>
      <w:r w:rsidR="1B98986E" w:rsidRPr="63D1D225">
        <w:rPr>
          <w:rFonts w:ascii="Times New Roman" w:eastAsia="Times New Roman" w:hAnsi="Times New Roman" w:cs="Times New Roman"/>
          <w:color w:val="000000" w:themeColor="text1"/>
          <w:sz w:val="24"/>
          <w:szCs w:val="24"/>
          <w:lang w:val="en-GB"/>
        </w:rPr>
        <w:t xml:space="preserve"> </w:t>
      </w:r>
      <w:r w:rsidR="126F7E83" w:rsidRPr="63D1D225">
        <w:rPr>
          <w:rFonts w:ascii="Times New Roman" w:eastAsia="Times New Roman" w:hAnsi="Times New Roman" w:cs="Times New Roman"/>
          <w:color w:val="000000" w:themeColor="text1"/>
          <w:sz w:val="24"/>
          <w:szCs w:val="24"/>
          <w:lang w:val="en-GB"/>
        </w:rPr>
        <w:t xml:space="preserve">reflects on a </w:t>
      </w:r>
      <w:r w:rsidR="69ACA562" w:rsidRPr="00006346">
        <w:rPr>
          <w:rFonts w:ascii="Times New Roman" w:eastAsia="Times New Roman" w:hAnsi="Times New Roman" w:cs="Times New Roman"/>
          <w:i/>
          <w:iCs/>
          <w:color w:val="000000" w:themeColor="text1"/>
          <w:sz w:val="24"/>
          <w:szCs w:val="24"/>
          <w:lang w:val="en-GB"/>
        </w:rPr>
        <w:t>New York Times</w:t>
      </w:r>
      <w:r w:rsidR="69ACA562" w:rsidRPr="63D1D225">
        <w:rPr>
          <w:rFonts w:ascii="Times New Roman" w:eastAsia="Times New Roman" w:hAnsi="Times New Roman" w:cs="Times New Roman"/>
          <w:color w:val="000000" w:themeColor="text1"/>
          <w:sz w:val="24"/>
          <w:szCs w:val="24"/>
          <w:lang w:val="en-GB"/>
        </w:rPr>
        <w:t xml:space="preserve"> review which refers to the film as </w:t>
      </w:r>
      <w:r w:rsidR="00817982">
        <w:rPr>
          <w:rFonts w:ascii="Times New Roman" w:eastAsia="Times New Roman" w:hAnsi="Times New Roman" w:cs="Times New Roman"/>
          <w:color w:val="000000" w:themeColor="text1"/>
          <w:sz w:val="24"/>
          <w:szCs w:val="24"/>
          <w:lang w:val="en-GB"/>
        </w:rPr>
        <w:t>‘“</w:t>
      </w:r>
      <w:r w:rsidR="69ACA562" w:rsidRPr="63D1D225">
        <w:rPr>
          <w:rFonts w:ascii="Times New Roman" w:eastAsia="Times New Roman" w:hAnsi="Times New Roman" w:cs="Times New Roman"/>
          <w:color w:val="000000" w:themeColor="text1"/>
          <w:sz w:val="24"/>
          <w:szCs w:val="24"/>
          <w:lang w:val="en-GB"/>
        </w:rPr>
        <w:t>part monster movie</w:t>
      </w:r>
      <w:r w:rsidR="00817982">
        <w:rPr>
          <w:rFonts w:ascii="Times New Roman" w:eastAsia="Times New Roman" w:hAnsi="Times New Roman" w:cs="Times New Roman"/>
          <w:color w:val="000000" w:themeColor="text1"/>
          <w:sz w:val="24"/>
          <w:szCs w:val="24"/>
          <w:lang w:val="en-GB"/>
        </w:rPr>
        <w:t>”</w:t>
      </w:r>
      <w:r w:rsidR="29638061" w:rsidRPr="63D1D225">
        <w:rPr>
          <w:rFonts w:ascii="Times New Roman" w:eastAsia="Times New Roman" w:hAnsi="Times New Roman" w:cs="Times New Roman"/>
          <w:color w:val="000000" w:themeColor="text1"/>
          <w:sz w:val="24"/>
          <w:szCs w:val="24"/>
          <w:lang w:val="en-GB"/>
        </w:rPr>
        <w:t xml:space="preserve"> </w:t>
      </w:r>
      <w:r w:rsidR="00817982">
        <w:rPr>
          <w:rFonts w:ascii="Times New Roman" w:eastAsia="Times New Roman" w:hAnsi="Times New Roman" w:cs="Times New Roman"/>
          <w:color w:val="000000" w:themeColor="text1"/>
          <w:sz w:val="24"/>
          <w:szCs w:val="24"/>
          <w:lang w:val="en-GB"/>
        </w:rPr>
        <w:t xml:space="preserve">and one </w:t>
      </w:r>
      <w:r w:rsidR="29638061" w:rsidRPr="63D1D225">
        <w:rPr>
          <w:rFonts w:ascii="Times New Roman" w:eastAsia="Times New Roman" w:hAnsi="Times New Roman" w:cs="Times New Roman"/>
          <w:color w:val="000000" w:themeColor="text1"/>
          <w:sz w:val="24"/>
          <w:szCs w:val="24"/>
          <w:lang w:val="en-GB"/>
        </w:rPr>
        <w:t xml:space="preserve">with </w:t>
      </w:r>
      <w:r w:rsidR="00817982">
        <w:rPr>
          <w:rFonts w:ascii="Times New Roman" w:eastAsia="Times New Roman" w:hAnsi="Times New Roman" w:cs="Times New Roman"/>
          <w:color w:val="000000" w:themeColor="text1"/>
          <w:sz w:val="24"/>
          <w:szCs w:val="24"/>
          <w:lang w:val="en-GB"/>
        </w:rPr>
        <w:t>“</w:t>
      </w:r>
      <w:r w:rsidR="29638061" w:rsidRPr="63D1D225">
        <w:rPr>
          <w:rFonts w:ascii="Times New Roman" w:eastAsia="Times New Roman" w:hAnsi="Times New Roman" w:cs="Times New Roman"/>
          <w:color w:val="000000" w:themeColor="text1"/>
          <w:sz w:val="24"/>
          <w:szCs w:val="24"/>
          <w:lang w:val="en-GB"/>
        </w:rPr>
        <w:t>considerable violence</w:t>
      </w:r>
      <w:r w:rsidR="00817982">
        <w:rPr>
          <w:rFonts w:ascii="Times New Roman" w:eastAsia="Times New Roman" w:hAnsi="Times New Roman" w:cs="Times New Roman"/>
          <w:color w:val="000000" w:themeColor="text1"/>
          <w:sz w:val="24"/>
          <w:szCs w:val="24"/>
          <w:lang w:val="en-GB"/>
        </w:rPr>
        <w:t>”</w:t>
      </w:r>
      <w:r w:rsidR="65A8E7B2" w:rsidRPr="63D1D225">
        <w:rPr>
          <w:rFonts w:ascii="Times New Roman" w:eastAsia="Times New Roman" w:hAnsi="Times New Roman" w:cs="Times New Roman"/>
          <w:color w:val="000000" w:themeColor="text1"/>
          <w:sz w:val="24"/>
          <w:szCs w:val="24"/>
          <w:lang w:val="en-GB"/>
        </w:rPr>
        <w:t xml:space="preserve">, these features were supposedly justified through their combination with other elements, so that the film was also </w:t>
      </w:r>
      <w:r w:rsidR="00817982">
        <w:rPr>
          <w:rFonts w:ascii="Times New Roman" w:eastAsia="Times New Roman" w:hAnsi="Times New Roman" w:cs="Times New Roman"/>
          <w:color w:val="000000" w:themeColor="text1"/>
          <w:sz w:val="24"/>
          <w:szCs w:val="24"/>
          <w:lang w:val="en-GB"/>
        </w:rPr>
        <w:t>“</w:t>
      </w:r>
      <w:r w:rsidR="65A8E7B2" w:rsidRPr="63D1D225">
        <w:rPr>
          <w:rFonts w:ascii="Times New Roman" w:eastAsia="Times New Roman" w:hAnsi="Times New Roman" w:cs="Times New Roman"/>
          <w:color w:val="000000" w:themeColor="text1"/>
          <w:sz w:val="24"/>
          <w:szCs w:val="24"/>
          <w:lang w:val="en-GB"/>
        </w:rPr>
        <w:t xml:space="preserve">part </w:t>
      </w:r>
      <w:r w:rsidR="2D8735A4" w:rsidRPr="63D1D225">
        <w:rPr>
          <w:rFonts w:ascii="Times New Roman" w:eastAsia="Times New Roman" w:hAnsi="Times New Roman" w:cs="Times New Roman"/>
          <w:color w:val="000000" w:themeColor="text1"/>
          <w:sz w:val="24"/>
          <w:szCs w:val="24"/>
          <w:lang w:val="en-GB"/>
        </w:rPr>
        <w:t>love story, part magical fable</w:t>
      </w:r>
      <w:r w:rsidR="00817982">
        <w:rPr>
          <w:rFonts w:ascii="Times New Roman" w:eastAsia="Times New Roman" w:hAnsi="Times New Roman" w:cs="Times New Roman"/>
          <w:color w:val="000000" w:themeColor="text1"/>
          <w:sz w:val="24"/>
          <w:szCs w:val="24"/>
          <w:lang w:val="en-GB"/>
        </w:rPr>
        <w:t>”’</w:t>
      </w:r>
      <w:r w:rsidR="009F6BE5">
        <w:rPr>
          <w:rFonts w:ascii="Times New Roman" w:eastAsia="Times New Roman" w:hAnsi="Times New Roman" w:cs="Times New Roman"/>
          <w:color w:val="000000" w:themeColor="text1"/>
          <w:sz w:val="24"/>
          <w:szCs w:val="24"/>
          <w:lang w:val="en-GB"/>
        </w:rPr>
        <w:t>.</w:t>
      </w:r>
      <w:r w:rsidR="00BA78F7">
        <w:rPr>
          <w:rFonts w:ascii="Times New Roman" w:eastAsia="Times New Roman" w:hAnsi="Times New Roman" w:cs="Times New Roman"/>
          <w:color w:val="000000" w:themeColor="text1"/>
          <w:sz w:val="24"/>
          <w:szCs w:val="24"/>
          <w:lang w:val="en-GB"/>
        </w:rPr>
        <w:t xml:space="preserve"> </w:t>
      </w:r>
      <w:r w:rsidR="3455C4F3" w:rsidRPr="63D1D225">
        <w:rPr>
          <w:rFonts w:ascii="Times New Roman" w:eastAsia="Times New Roman" w:hAnsi="Times New Roman" w:cs="Times New Roman"/>
          <w:color w:val="000000" w:themeColor="text1"/>
          <w:sz w:val="24"/>
          <w:szCs w:val="24"/>
          <w:lang w:val="en-GB"/>
        </w:rPr>
        <w:t xml:space="preserve">Although this evidently produced a tension, </w:t>
      </w:r>
      <w:r w:rsidR="60C75CDC" w:rsidRPr="63D1D225">
        <w:rPr>
          <w:rFonts w:ascii="Times New Roman" w:eastAsia="Times New Roman" w:hAnsi="Times New Roman" w:cs="Times New Roman"/>
          <w:color w:val="000000" w:themeColor="text1"/>
          <w:sz w:val="24"/>
          <w:szCs w:val="24"/>
          <w:lang w:val="en-GB"/>
        </w:rPr>
        <w:t xml:space="preserve">the </w:t>
      </w:r>
      <w:r w:rsidR="60C75CDC" w:rsidRPr="009F6BE5">
        <w:rPr>
          <w:rFonts w:ascii="Times New Roman" w:eastAsia="Times New Roman" w:hAnsi="Times New Roman" w:cs="Times New Roman"/>
          <w:i/>
          <w:iCs/>
          <w:color w:val="000000" w:themeColor="text1"/>
          <w:sz w:val="24"/>
          <w:szCs w:val="24"/>
          <w:lang w:val="en-GB"/>
        </w:rPr>
        <w:t>N</w:t>
      </w:r>
      <w:r w:rsidR="009F6BE5" w:rsidRPr="009F6BE5">
        <w:rPr>
          <w:rFonts w:ascii="Times New Roman" w:eastAsia="Times New Roman" w:hAnsi="Times New Roman" w:cs="Times New Roman"/>
          <w:i/>
          <w:iCs/>
          <w:color w:val="000000" w:themeColor="text1"/>
          <w:sz w:val="24"/>
          <w:szCs w:val="24"/>
          <w:lang w:val="en-GB"/>
        </w:rPr>
        <w:t>e</w:t>
      </w:r>
      <w:r w:rsidR="60C75CDC" w:rsidRPr="009F6BE5">
        <w:rPr>
          <w:rFonts w:ascii="Times New Roman" w:eastAsia="Times New Roman" w:hAnsi="Times New Roman" w:cs="Times New Roman"/>
          <w:i/>
          <w:iCs/>
          <w:color w:val="000000" w:themeColor="text1"/>
          <w:sz w:val="24"/>
          <w:szCs w:val="24"/>
          <w:lang w:val="en-GB"/>
        </w:rPr>
        <w:t>w York Times</w:t>
      </w:r>
      <w:r w:rsidR="60C75CDC" w:rsidRPr="63D1D225">
        <w:rPr>
          <w:rFonts w:ascii="Times New Roman" w:eastAsia="Times New Roman" w:hAnsi="Times New Roman" w:cs="Times New Roman"/>
          <w:color w:val="000000" w:themeColor="text1"/>
          <w:sz w:val="24"/>
          <w:szCs w:val="24"/>
          <w:lang w:val="en-GB"/>
        </w:rPr>
        <w:t xml:space="preserve"> praised ‘a sweetness and conviction that amount to a kind of magic’</w:t>
      </w:r>
      <w:r w:rsidR="00006346">
        <w:rPr>
          <w:rFonts w:ascii="Times New Roman" w:eastAsia="Times New Roman" w:hAnsi="Times New Roman" w:cs="Times New Roman"/>
          <w:color w:val="000000" w:themeColor="text1"/>
          <w:sz w:val="24"/>
          <w:szCs w:val="24"/>
          <w:lang w:val="en-GB"/>
        </w:rPr>
        <w:t xml:space="preserve"> (</w:t>
      </w:r>
      <w:r w:rsidR="00817982">
        <w:rPr>
          <w:rFonts w:ascii="Times New Roman" w:eastAsia="Times New Roman" w:hAnsi="Times New Roman" w:cs="Times New Roman"/>
          <w:color w:val="000000" w:themeColor="text1"/>
          <w:sz w:val="24"/>
          <w:szCs w:val="24"/>
          <w:lang w:val="en-GB"/>
        </w:rPr>
        <w:t>26 June 1981</w:t>
      </w:r>
      <w:r w:rsidR="00006346">
        <w:rPr>
          <w:rFonts w:ascii="Times New Roman" w:eastAsia="Times New Roman" w:hAnsi="Times New Roman" w:cs="Times New Roman"/>
          <w:color w:val="000000" w:themeColor="text1"/>
          <w:sz w:val="24"/>
          <w:szCs w:val="24"/>
          <w:lang w:val="en-GB"/>
        </w:rPr>
        <w:t>).</w:t>
      </w:r>
      <w:r w:rsidR="60C75CDC" w:rsidRPr="63D1D225">
        <w:rPr>
          <w:rFonts w:ascii="Times New Roman" w:eastAsia="Times New Roman" w:hAnsi="Times New Roman" w:cs="Times New Roman"/>
          <w:color w:val="000000" w:themeColor="text1"/>
          <w:sz w:val="24"/>
          <w:szCs w:val="24"/>
          <w:lang w:val="en-GB"/>
        </w:rPr>
        <w:t xml:space="preserve"> Yet</w:t>
      </w:r>
      <w:r w:rsidR="35E25413" w:rsidRPr="63D1D225">
        <w:rPr>
          <w:rFonts w:ascii="Times New Roman" w:eastAsia="Times New Roman" w:hAnsi="Times New Roman" w:cs="Times New Roman"/>
          <w:color w:val="000000" w:themeColor="text1"/>
          <w:sz w:val="24"/>
          <w:szCs w:val="24"/>
          <w:lang w:val="en-GB"/>
        </w:rPr>
        <w:t xml:space="preserve"> </w:t>
      </w:r>
      <w:r w:rsidR="35E25413" w:rsidRPr="009F6BE5">
        <w:rPr>
          <w:rFonts w:ascii="Times New Roman" w:eastAsia="Times New Roman" w:hAnsi="Times New Roman" w:cs="Times New Roman"/>
          <w:i/>
          <w:iCs/>
          <w:color w:val="000000" w:themeColor="text1"/>
          <w:sz w:val="24"/>
          <w:szCs w:val="24"/>
          <w:lang w:val="en-GB"/>
        </w:rPr>
        <w:t>Dragonslaye</w:t>
      </w:r>
      <w:r w:rsidR="35E25413" w:rsidRPr="63D1D225">
        <w:rPr>
          <w:rFonts w:ascii="Times New Roman" w:eastAsia="Times New Roman" w:hAnsi="Times New Roman" w:cs="Times New Roman"/>
          <w:color w:val="000000" w:themeColor="text1"/>
          <w:sz w:val="24"/>
          <w:szCs w:val="24"/>
          <w:lang w:val="en-GB"/>
        </w:rPr>
        <w:t>r</w:t>
      </w:r>
      <w:r w:rsidR="73D7A874" w:rsidRPr="63D1D225">
        <w:rPr>
          <w:rFonts w:ascii="Times New Roman" w:eastAsia="Times New Roman" w:hAnsi="Times New Roman" w:cs="Times New Roman"/>
          <w:color w:val="000000" w:themeColor="text1"/>
          <w:sz w:val="24"/>
          <w:szCs w:val="24"/>
          <w:lang w:val="en-GB"/>
        </w:rPr>
        <w:t xml:space="preserve">’s poor performance </w:t>
      </w:r>
      <w:r w:rsidR="35E25413" w:rsidRPr="63D1D225">
        <w:rPr>
          <w:rFonts w:ascii="Times New Roman" w:eastAsia="Times New Roman" w:hAnsi="Times New Roman" w:cs="Times New Roman"/>
          <w:color w:val="000000" w:themeColor="text1"/>
          <w:sz w:val="24"/>
          <w:szCs w:val="24"/>
          <w:lang w:val="en-GB"/>
        </w:rPr>
        <w:t xml:space="preserve">at </w:t>
      </w:r>
      <w:r w:rsidR="01EC5BFB" w:rsidRPr="63D1D225">
        <w:rPr>
          <w:rFonts w:ascii="Times New Roman" w:eastAsia="Times New Roman" w:hAnsi="Times New Roman" w:cs="Times New Roman"/>
          <w:color w:val="000000" w:themeColor="text1"/>
          <w:sz w:val="24"/>
          <w:szCs w:val="24"/>
          <w:lang w:val="en-GB"/>
        </w:rPr>
        <w:t xml:space="preserve">the </w:t>
      </w:r>
      <w:r w:rsidR="00817982" w:rsidRPr="63D1D225">
        <w:rPr>
          <w:rFonts w:ascii="Times New Roman" w:eastAsia="Times New Roman" w:hAnsi="Times New Roman" w:cs="Times New Roman"/>
          <w:color w:val="000000" w:themeColor="text1"/>
          <w:sz w:val="24"/>
          <w:szCs w:val="24"/>
          <w:lang w:val="en-GB"/>
        </w:rPr>
        <w:t>box-office</w:t>
      </w:r>
      <w:r w:rsidR="6D5E0478" w:rsidRPr="63D1D225">
        <w:rPr>
          <w:rFonts w:ascii="Times New Roman" w:eastAsia="Times New Roman" w:hAnsi="Times New Roman" w:cs="Times New Roman"/>
          <w:color w:val="000000" w:themeColor="text1"/>
          <w:sz w:val="24"/>
          <w:szCs w:val="24"/>
          <w:lang w:val="en-GB"/>
        </w:rPr>
        <w:t xml:space="preserve"> was largely attributed to </w:t>
      </w:r>
      <w:r w:rsidR="47D8622B" w:rsidRPr="63D1D225">
        <w:rPr>
          <w:rFonts w:ascii="Times New Roman" w:eastAsia="Times New Roman" w:hAnsi="Times New Roman" w:cs="Times New Roman"/>
          <w:color w:val="000000" w:themeColor="text1"/>
          <w:sz w:val="24"/>
          <w:szCs w:val="24"/>
          <w:lang w:val="en-GB"/>
        </w:rPr>
        <w:t>the</w:t>
      </w:r>
      <w:r w:rsidR="2A5CE6A7" w:rsidRPr="63D1D225">
        <w:rPr>
          <w:rFonts w:ascii="Times New Roman" w:eastAsia="Times New Roman" w:hAnsi="Times New Roman" w:cs="Times New Roman"/>
          <w:color w:val="000000" w:themeColor="text1"/>
          <w:sz w:val="24"/>
          <w:szCs w:val="24"/>
          <w:lang w:val="en-GB"/>
        </w:rPr>
        <w:t xml:space="preserve"> darker take on fantasy</w:t>
      </w:r>
      <w:r w:rsidR="24A0070D" w:rsidRPr="63D1D225">
        <w:rPr>
          <w:rFonts w:ascii="Times New Roman" w:eastAsia="Times New Roman" w:hAnsi="Times New Roman" w:cs="Times New Roman"/>
          <w:color w:val="000000" w:themeColor="text1"/>
          <w:sz w:val="24"/>
          <w:szCs w:val="24"/>
          <w:lang w:val="en-GB"/>
        </w:rPr>
        <w:t xml:space="preserve"> storytelling</w:t>
      </w:r>
      <w:r w:rsidR="2A5CE6A7" w:rsidRPr="63D1D225">
        <w:rPr>
          <w:rFonts w:ascii="Times New Roman" w:eastAsia="Times New Roman" w:hAnsi="Times New Roman" w:cs="Times New Roman"/>
          <w:color w:val="000000" w:themeColor="text1"/>
          <w:sz w:val="24"/>
          <w:szCs w:val="24"/>
          <w:lang w:val="en-GB"/>
        </w:rPr>
        <w:t xml:space="preserve">, </w:t>
      </w:r>
      <w:r w:rsidR="1352C5DD" w:rsidRPr="63D1D225">
        <w:rPr>
          <w:rFonts w:ascii="Times New Roman" w:eastAsia="Times New Roman" w:hAnsi="Times New Roman" w:cs="Times New Roman"/>
          <w:color w:val="000000" w:themeColor="text1"/>
          <w:sz w:val="24"/>
          <w:szCs w:val="24"/>
          <w:lang w:val="en-GB"/>
        </w:rPr>
        <w:t xml:space="preserve">especially given the </w:t>
      </w:r>
      <w:r w:rsidR="68BB4F48" w:rsidRPr="63D1D225">
        <w:rPr>
          <w:rFonts w:ascii="Times New Roman" w:eastAsia="Times New Roman" w:hAnsi="Times New Roman" w:cs="Times New Roman"/>
          <w:color w:val="000000" w:themeColor="text1"/>
          <w:sz w:val="24"/>
          <w:szCs w:val="24"/>
          <w:lang w:val="en-GB"/>
        </w:rPr>
        <w:t>wider connection between Disney and the fantasy film genre</w:t>
      </w:r>
      <w:r w:rsidR="6C8C4102" w:rsidRPr="63D1D225">
        <w:rPr>
          <w:rFonts w:ascii="Times New Roman" w:eastAsia="Times New Roman" w:hAnsi="Times New Roman" w:cs="Times New Roman"/>
          <w:color w:val="000000" w:themeColor="text1"/>
          <w:sz w:val="24"/>
          <w:szCs w:val="24"/>
          <w:lang w:val="en-GB"/>
        </w:rPr>
        <w:t>.</w:t>
      </w:r>
      <w:r w:rsidR="2A5CE6A7" w:rsidRPr="63D1D225">
        <w:rPr>
          <w:rFonts w:ascii="Times New Roman" w:eastAsia="Times New Roman" w:hAnsi="Times New Roman" w:cs="Times New Roman"/>
          <w:color w:val="000000" w:themeColor="text1"/>
          <w:sz w:val="24"/>
          <w:szCs w:val="24"/>
          <w:lang w:val="en-GB"/>
        </w:rPr>
        <w:t xml:space="preserve"> </w:t>
      </w:r>
    </w:p>
    <w:p w14:paraId="17CA7D3D" w14:textId="73273D24" w:rsidR="00360E73" w:rsidRDefault="504F24B8" w:rsidP="00360E73">
      <w:pPr>
        <w:spacing w:line="480" w:lineRule="auto"/>
        <w:ind w:firstLine="720"/>
        <w:jc w:val="both"/>
        <w:rPr>
          <w:rFonts w:ascii="Times New Roman" w:eastAsia="Times New Roman" w:hAnsi="Times New Roman" w:cs="Times New Roman"/>
          <w:color w:val="000000" w:themeColor="text1"/>
          <w:sz w:val="24"/>
          <w:szCs w:val="24"/>
        </w:rPr>
      </w:pPr>
      <w:r w:rsidRPr="63D1D225">
        <w:rPr>
          <w:rFonts w:ascii="Times New Roman" w:eastAsia="Times New Roman" w:hAnsi="Times New Roman" w:cs="Times New Roman"/>
          <w:color w:val="000000" w:themeColor="text1"/>
          <w:sz w:val="24"/>
          <w:szCs w:val="24"/>
        </w:rPr>
        <w:t>Meanwhile</w:t>
      </w:r>
      <w:r w:rsidR="00114818">
        <w:rPr>
          <w:rFonts w:ascii="Times New Roman" w:eastAsia="Times New Roman" w:hAnsi="Times New Roman" w:cs="Times New Roman"/>
          <w:color w:val="000000" w:themeColor="text1"/>
          <w:sz w:val="24"/>
          <w:szCs w:val="24"/>
        </w:rPr>
        <w:t>,</w:t>
      </w:r>
      <w:r w:rsidRPr="63D1D225">
        <w:rPr>
          <w:rFonts w:ascii="Times New Roman" w:eastAsia="Times New Roman" w:hAnsi="Times New Roman" w:cs="Times New Roman"/>
          <w:color w:val="000000" w:themeColor="text1"/>
          <w:sz w:val="24"/>
          <w:szCs w:val="24"/>
        </w:rPr>
        <w:t xml:space="preserve"> </w:t>
      </w:r>
      <w:r w:rsidRPr="00006346">
        <w:rPr>
          <w:rFonts w:ascii="Times New Roman" w:eastAsia="Times New Roman" w:hAnsi="Times New Roman" w:cs="Times New Roman"/>
          <w:i/>
          <w:iCs/>
          <w:color w:val="000000" w:themeColor="text1"/>
          <w:sz w:val="24"/>
          <w:szCs w:val="24"/>
        </w:rPr>
        <w:t>Krull</w:t>
      </w:r>
      <w:r w:rsidR="28BAB1C9" w:rsidRPr="63D1D225">
        <w:rPr>
          <w:rFonts w:ascii="Times New Roman" w:eastAsia="Times New Roman" w:hAnsi="Times New Roman" w:cs="Times New Roman"/>
          <w:color w:val="000000" w:themeColor="text1"/>
          <w:sz w:val="24"/>
          <w:szCs w:val="24"/>
        </w:rPr>
        <w:t xml:space="preserve"> attempt</w:t>
      </w:r>
      <w:r w:rsidR="142EDE23" w:rsidRPr="63D1D225">
        <w:rPr>
          <w:rFonts w:ascii="Times New Roman" w:eastAsia="Times New Roman" w:hAnsi="Times New Roman" w:cs="Times New Roman"/>
          <w:color w:val="000000" w:themeColor="text1"/>
          <w:sz w:val="24"/>
          <w:szCs w:val="24"/>
        </w:rPr>
        <w:t>ed</w:t>
      </w:r>
      <w:r w:rsidR="28BAB1C9" w:rsidRPr="63D1D225">
        <w:rPr>
          <w:rFonts w:ascii="Times New Roman" w:eastAsia="Times New Roman" w:hAnsi="Times New Roman" w:cs="Times New Roman"/>
          <w:color w:val="000000" w:themeColor="text1"/>
          <w:sz w:val="24"/>
          <w:szCs w:val="24"/>
        </w:rPr>
        <w:t xml:space="preserve"> to</w:t>
      </w:r>
      <w:r w:rsidRPr="63D1D225">
        <w:rPr>
          <w:rFonts w:ascii="Times New Roman" w:eastAsia="Times New Roman" w:hAnsi="Times New Roman" w:cs="Times New Roman"/>
          <w:color w:val="000000" w:themeColor="text1"/>
          <w:sz w:val="24"/>
          <w:szCs w:val="24"/>
        </w:rPr>
        <w:t xml:space="preserve"> combine elements of fantasy</w:t>
      </w:r>
      <w:r w:rsidR="3DE9E60E" w:rsidRPr="63D1D225">
        <w:rPr>
          <w:rFonts w:ascii="Times New Roman" w:eastAsia="Times New Roman" w:hAnsi="Times New Roman" w:cs="Times New Roman"/>
          <w:color w:val="000000" w:themeColor="text1"/>
          <w:sz w:val="24"/>
          <w:szCs w:val="24"/>
        </w:rPr>
        <w:t xml:space="preserve"> (magical abilities</w:t>
      </w:r>
      <w:r w:rsidR="6288EE0F" w:rsidRPr="63D1D225">
        <w:rPr>
          <w:rFonts w:ascii="Times New Roman" w:eastAsia="Times New Roman" w:hAnsi="Times New Roman" w:cs="Times New Roman"/>
          <w:color w:val="000000" w:themeColor="text1"/>
          <w:sz w:val="24"/>
          <w:szCs w:val="24"/>
        </w:rPr>
        <w:t>, fantastic creatures</w:t>
      </w:r>
      <w:r w:rsidR="3DE9E60E" w:rsidRPr="63D1D225">
        <w:rPr>
          <w:rFonts w:ascii="Times New Roman" w:eastAsia="Times New Roman" w:hAnsi="Times New Roman" w:cs="Times New Roman"/>
          <w:color w:val="000000" w:themeColor="text1"/>
          <w:sz w:val="24"/>
          <w:szCs w:val="24"/>
        </w:rPr>
        <w:t>)</w:t>
      </w:r>
      <w:r w:rsidRPr="63D1D225">
        <w:rPr>
          <w:rFonts w:ascii="Times New Roman" w:eastAsia="Times New Roman" w:hAnsi="Times New Roman" w:cs="Times New Roman"/>
          <w:color w:val="000000" w:themeColor="text1"/>
          <w:sz w:val="24"/>
          <w:szCs w:val="24"/>
        </w:rPr>
        <w:t xml:space="preserve"> and science fiction</w:t>
      </w:r>
      <w:r w:rsidR="766F44AA" w:rsidRPr="63D1D225">
        <w:rPr>
          <w:rFonts w:ascii="Times New Roman" w:eastAsia="Times New Roman" w:hAnsi="Times New Roman" w:cs="Times New Roman"/>
          <w:color w:val="000000" w:themeColor="text1"/>
          <w:sz w:val="24"/>
          <w:szCs w:val="24"/>
        </w:rPr>
        <w:t xml:space="preserve"> (</w:t>
      </w:r>
      <w:r w:rsidR="50D5F3A9" w:rsidRPr="63D1D225">
        <w:rPr>
          <w:rFonts w:ascii="Times New Roman" w:eastAsia="Times New Roman" w:hAnsi="Times New Roman" w:cs="Times New Roman"/>
          <w:color w:val="000000" w:themeColor="text1"/>
          <w:sz w:val="24"/>
          <w:szCs w:val="24"/>
        </w:rPr>
        <w:t>spaceships, lasers, a</w:t>
      </w:r>
      <w:r w:rsidR="56A9579A" w:rsidRPr="63D1D225">
        <w:rPr>
          <w:rFonts w:ascii="Times New Roman" w:eastAsia="Times New Roman" w:hAnsi="Times New Roman" w:cs="Times New Roman"/>
          <w:color w:val="000000" w:themeColor="text1"/>
          <w:sz w:val="24"/>
          <w:szCs w:val="24"/>
        </w:rPr>
        <w:t>n alien called ‘The Beast’</w:t>
      </w:r>
      <w:r w:rsidR="0930DDA5" w:rsidRPr="63D1D225">
        <w:rPr>
          <w:rFonts w:ascii="Times New Roman" w:eastAsia="Times New Roman" w:hAnsi="Times New Roman" w:cs="Times New Roman"/>
          <w:color w:val="000000" w:themeColor="text1"/>
          <w:sz w:val="24"/>
          <w:szCs w:val="24"/>
        </w:rPr>
        <w:t>).</w:t>
      </w:r>
      <w:r w:rsidRPr="63D1D225">
        <w:rPr>
          <w:rFonts w:ascii="Times New Roman" w:eastAsia="Times New Roman" w:hAnsi="Times New Roman" w:cs="Times New Roman"/>
          <w:color w:val="000000" w:themeColor="text1"/>
          <w:sz w:val="24"/>
          <w:szCs w:val="24"/>
        </w:rPr>
        <w:t xml:space="preserve"> </w:t>
      </w:r>
      <w:r w:rsidR="11997577" w:rsidRPr="00006346">
        <w:rPr>
          <w:rFonts w:ascii="Times New Roman" w:eastAsia="Times New Roman" w:hAnsi="Times New Roman" w:cs="Times New Roman"/>
          <w:i/>
          <w:iCs/>
          <w:color w:val="000000" w:themeColor="text1"/>
          <w:sz w:val="24"/>
          <w:szCs w:val="24"/>
        </w:rPr>
        <w:t>Krull</w:t>
      </w:r>
      <w:r w:rsidR="11997577" w:rsidRPr="63D1D225">
        <w:rPr>
          <w:rFonts w:ascii="Times New Roman" w:eastAsia="Times New Roman" w:hAnsi="Times New Roman" w:cs="Times New Roman"/>
          <w:color w:val="000000" w:themeColor="text1"/>
          <w:sz w:val="24"/>
          <w:szCs w:val="24"/>
        </w:rPr>
        <w:t xml:space="preserve"> was developed in light of </w:t>
      </w:r>
      <w:r w:rsidR="11997577" w:rsidRPr="00006346">
        <w:rPr>
          <w:rFonts w:ascii="Times New Roman" w:eastAsia="Times New Roman" w:hAnsi="Times New Roman" w:cs="Times New Roman"/>
          <w:i/>
          <w:iCs/>
          <w:color w:val="000000" w:themeColor="text1"/>
          <w:sz w:val="24"/>
          <w:szCs w:val="24"/>
        </w:rPr>
        <w:t>Dragonslayer</w:t>
      </w:r>
      <w:r w:rsidR="11997577" w:rsidRPr="63D1D225">
        <w:rPr>
          <w:rFonts w:ascii="Times New Roman" w:eastAsia="Times New Roman" w:hAnsi="Times New Roman" w:cs="Times New Roman"/>
          <w:color w:val="000000" w:themeColor="text1"/>
          <w:sz w:val="24"/>
          <w:szCs w:val="24"/>
        </w:rPr>
        <w:t xml:space="preserve">’s disappointing box-office from </w:t>
      </w:r>
      <w:r w:rsidR="11997577" w:rsidRPr="00006346">
        <w:rPr>
          <w:rFonts w:ascii="Times New Roman" w:eastAsia="Times New Roman" w:hAnsi="Times New Roman" w:cs="Times New Roman"/>
          <w:i/>
          <w:iCs/>
          <w:color w:val="000000" w:themeColor="text1"/>
          <w:sz w:val="24"/>
          <w:szCs w:val="24"/>
        </w:rPr>
        <w:t>The Dragons of Krull</w:t>
      </w:r>
      <w:r w:rsidR="11997577" w:rsidRPr="63D1D225">
        <w:rPr>
          <w:rFonts w:ascii="Times New Roman" w:eastAsia="Times New Roman" w:hAnsi="Times New Roman" w:cs="Times New Roman"/>
          <w:color w:val="000000" w:themeColor="text1"/>
          <w:sz w:val="24"/>
          <w:szCs w:val="24"/>
        </w:rPr>
        <w:t xml:space="preserve"> to</w:t>
      </w:r>
      <w:r w:rsidR="582488F1" w:rsidRPr="63D1D225">
        <w:rPr>
          <w:rFonts w:ascii="Times New Roman" w:eastAsia="Times New Roman" w:hAnsi="Times New Roman" w:cs="Times New Roman"/>
          <w:color w:val="000000" w:themeColor="text1"/>
          <w:sz w:val="24"/>
          <w:szCs w:val="24"/>
        </w:rPr>
        <w:t xml:space="preserve"> put</w:t>
      </w:r>
      <w:r w:rsidR="11997577" w:rsidRPr="63D1D225">
        <w:rPr>
          <w:rFonts w:ascii="Times New Roman" w:eastAsia="Times New Roman" w:hAnsi="Times New Roman" w:cs="Times New Roman"/>
          <w:color w:val="000000" w:themeColor="text1"/>
          <w:sz w:val="24"/>
          <w:szCs w:val="24"/>
        </w:rPr>
        <w:t xml:space="preserve"> greater emphasis on science fiction elements</w:t>
      </w:r>
      <w:r w:rsidR="00216E61">
        <w:rPr>
          <w:rFonts w:ascii="Times New Roman" w:eastAsia="Times New Roman" w:hAnsi="Times New Roman" w:cs="Times New Roman"/>
          <w:color w:val="000000" w:themeColor="text1"/>
          <w:sz w:val="24"/>
          <w:szCs w:val="24"/>
        </w:rPr>
        <w:t>,</w:t>
      </w:r>
      <w:r w:rsidR="11997577" w:rsidRPr="63D1D225">
        <w:rPr>
          <w:rFonts w:ascii="Times New Roman" w:eastAsia="Times New Roman" w:hAnsi="Times New Roman" w:cs="Times New Roman"/>
          <w:color w:val="000000" w:themeColor="text1"/>
          <w:sz w:val="24"/>
          <w:szCs w:val="24"/>
        </w:rPr>
        <w:t xml:space="preserve"> and </w:t>
      </w:r>
      <w:r w:rsidR="1C97A791" w:rsidRPr="63D1D225">
        <w:rPr>
          <w:rFonts w:ascii="Times New Roman" w:eastAsia="Times New Roman" w:hAnsi="Times New Roman" w:cs="Times New Roman"/>
          <w:color w:val="000000" w:themeColor="text1"/>
          <w:sz w:val="24"/>
          <w:szCs w:val="24"/>
        </w:rPr>
        <w:t>the result</w:t>
      </w:r>
      <w:r w:rsidR="11997577" w:rsidRPr="63D1D225">
        <w:rPr>
          <w:rFonts w:ascii="Times New Roman" w:eastAsia="Times New Roman" w:hAnsi="Times New Roman" w:cs="Times New Roman"/>
          <w:color w:val="000000" w:themeColor="text1"/>
          <w:sz w:val="24"/>
          <w:szCs w:val="24"/>
        </w:rPr>
        <w:t xml:space="preserve"> was </w:t>
      </w:r>
      <w:r w:rsidR="6B0B0D47" w:rsidRPr="63D1D225">
        <w:rPr>
          <w:rFonts w:ascii="Times New Roman" w:eastAsia="Times New Roman" w:hAnsi="Times New Roman" w:cs="Times New Roman"/>
          <w:color w:val="000000" w:themeColor="text1"/>
          <w:sz w:val="24"/>
          <w:szCs w:val="24"/>
        </w:rPr>
        <w:t xml:space="preserve">generally </w:t>
      </w:r>
      <w:r w:rsidR="11997577" w:rsidRPr="63D1D225">
        <w:rPr>
          <w:rFonts w:ascii="Times New Roman" w:eastAsia="Times New Roman" w:hAnsi="Times New Roman" w:cs="Times New Roman"/>
          <w:color w:val="000000" w:themeColor="text1"/>
          <w:sz w:val="24"/>
          <w:szCs w:val="24"/>
        </w:rPr>
        <w:t>not well received by critics</w:t>
      </w:r>
      <w:r w:rsidR="78EE1C10" w:rsidRPr="63D1D225">
        <w:rPr>
          <w:rFonts w:ascii="Times New Roman" w:eastAsia="Times New Roman" w:hAnsi="Times New Roman" w:cs="Times New Roman"/>
          <w:color w:val="000000" w:themeColor="text1"/>
          <w:sz w:val="24"/>
          <w:szCs w:val="24"/>
        </w:rPr>
        <w:t>:</w:t>
      </w:r>
      <w:r w:rsidR="0620FB45" w:rsidRPr="63D1D225">
        <w:rPr>
          <w:rFonts w:ascii="Times New Roman" w:eastAsia="Times New Roman" w:hAnsi="Times New Roman" w:cs="Times New Roman"/>
          <w:color w:val="000000" w:themeColor="text1"/>
          <w:sz w:val="24"/>
          <w:szCs w:val="24"/>
        </w:rPr>
        <w:t xml:space="preserve"> </w:t>
      </w:r>
      <w:r w:rsidR="0E581D5F" w:rsidRPr="63D1D225">
        <w:rPr>
          <w:rFonts w:ascii="Times New Roman" w:eastAsia="Times New Roman" w:hAnsi="Times New Roman" w:cs="Times New Roman"/>
          <w:color w:val="000000" w:themeColor="text1"/>
          <w:sz w:val="24"/>
          <w:szCs w:val="24"/>
        </w:rPr>
        <w:t>‘</w:t>
      </w:r>
      <w:proofErr w:type="spellStart"/>
      <w:r w:rsidR="0E581D5F" w:rsidRPr="63D1D225">
        <w:rPr>
          <w:rFonts w:ascii="Times New Roman" w:eastAsia="Times New Roman" w:hAnsi="Times New Roman" w:cs="Times New Roman"/>
          <w:color w:val="000000" w:themeColor="text1"/>
          <w:sz w:val="24"/>
          <w:szCs w:val="24"/>
        </w:rPr>
        <w:t>Krudd</w:t>
      </w:r>
      <w:proofErr w:type="spellEnd"/>
      <w:r w:rsidR="0E581D5F" w:rsidRPr="63D1D225">
        <w:rPr>
          <w:rFonts w:ascii="Times New Roman" w:eastAsia="Times New Roman" w:hAnsi="Times New Roman" w:cs="Times New Roman"/>
          <w:color w:val="000000" w:themeColor="text1"/>
          <w:sz w:val="24"/>
          <w:szCs w:val="24"/>
        </w:rPr>
        <w:t xml:space="preserve">’ </w:t>
      </w:r>
      <w:r w:rsidR="08D7DB52" w:rsidRPr="63D1D225">
        <w:rPr>
          <w:rFonts w:ascii="Times New Roman" w:eastAsia="Times New Roman" w:hAnsi="Times New Roman" w:cs="Times New Roman"/>
          <w:color w:val="000000" w:themeColor="text1"/>
          <w:sz w:val="24"/>
          <w:szCs w:val="24"/>
        </w:rPr>
        <w:t xml:space="preserve">headed </w:t>
      </w:r>
      <w:r w:rsidR="00006346">
        <w:rPr>
          <w:rFonts w:ascii="Times New Roman" w:eastAsia="Times New Roman" w:hAnsi="Times New Roman" w:cs="Times New Roman"/>
          <w:color w:val="000000" w:themeColor="text1"/>
          <w:sz w:val="24"/>
          <w:szCs w:val="24"/>
        </w:rPr>
        <w:t>a</w:t>
      </w:r>
      <w:r w:rsidR="1ACBC73E" w:rsidRPr="63D1D225">
        <w:rPr>
          <w:rFonts w:ascii="Times New Roman" w:eastAsia="Times New Roman" w:hAnsi="Times New Roman" w:cs="Times New Roman"/>
          <w:color w:val="000000" w:themeColor="text1"/>
          <w:sz w:val="24"/>
          <w:szCs w:val="24"/>
        </w:rPr>
        <w:t xml:space="preserve"> </w:t>
      </w:r>
      <w:r w:rsidR="00817982">
        <w:rPr>
          <w:rFonts w:ascii="Times New Roman" w:eastAsia="Times New Roman" w:hAnsi="Times New Roman" w:cs="Times New Roman"/>
          <w:color w:val="000000" w:themeColor="text1"/>
          <w:sz w:val="24"/>
          <w:szCs w:val="24"/>
        </w:rPr>
        <w:t xml:space="preserve">biting </w:t>
      </w:r>
      <w:r w:rsidR="1ACBC73E" w:rsidRPr="63D1D225">
        <w:rPr>
          <w:rFonts w:ascii="Times New Roman" w:eastAsia="Times New Roman" w:hAnsi="Times New Roman" w:cs="Times New Roman"/>
          <w:color w:val="000000" w:themeColor="text1"/>
          <w:sz w:val="24"/>
          <w:szCs w:val="24"/>
        </w:rPr>
        <w:t>review by</w:t>
      </w:r>
      <w:r w:rsidR="0E581D5F" w:rsidRPr="63D1D225">
        <w:rPr>
          <w:rFonts w:ascii="Times New Roman" w:eastAsia="Times New Roman" w:hAnsi="Times New Roman" w:cs="Times New Roman"/>
          <w:color w:val="000000" w:themeColor="text1"/>
          <w:sz w:val="24"/>
          <w:szCs w:val="24"/>
        </w:rPr>
        <w:t xml:space="preserve"> Harlan Jacobson</w:t>
      </w:r>
      <w:r w:rsidR="00EE1A00">
        <w:rPr>
          <w:rFonts w:ascii="Times New Roman" w:eastAsia="Times New Roman" w:hAnsi="Times New Roman" w:cs="Times New Roman"/>
          <w:color w:val="000000" w:themeColor="text1"/>
          <w:sz w:val="24"/>
          <w:szCs w:val="24"/>
        </w:rPr>
        <w:t>,</w:t>
      </w:r>
      <w:r w:rsidR="0E581D5F" w:rsidRPr="63D1D225">
        <w:rPr>
          <w:rFonts w:ascii="Times New Roman" w:eastAsia="Times New Roman" w:hAnsi="Times New Roman" w:cs="Times New Roman"/>
          <w:color w:val="000000" w:themeColor="text1"/>
          <w:sz w:val="24"/>
          <w:szCs w:val="24"/>
        </w:rPr>
        <w:t xml:space="preserve"> in </w:t>
      </w:r>
      <w:r w:rsidR="11997577" w:rsidRPr="63D1D225">
        <w:rPr>
          <w:rFonts w:ascii="Times New Roman" w:eastAsia="Times New Roman" w:hAnsi="Times New Roman" w:cs="Times New Roman"/>
          <w:color w:val="000000" w:themeColor="text1"/>
          <w:sz w:val="24"/>
          <w:szCs w:val="24"/>
        </w:rPr>
        <w:t>a</w:t>
      </w:r>
      <w:r w:rsidR="4074B197" w:rsidRPr="63D1D225">
        <w:rPr>
          <w:rFonts w:ascii="Times New Roman" w:eastAsia="Times New Roman" w:hAnsi="Times New Roman" w:cs="Times New Roman"/>
          <w:color w:val="000000" w:themeColor="text1"/>
          <w:sz w:val="24"/>
          <w:szCs w:val="24"/>
        </w:rPr>
        <w:t xml:space="preserve"> </w:t>
      </w:r>
      <w:r w:rsidR="00006346" w:rsidRPr="63D1D225">
        <w:rPr>
          <w:rFonts w:ascii="Times New Roman" w:eastAsia="Times New Roman" w:hAnsi="Times New Roman" w:cs="Times New Roman"/>
          <w:color w:val="000000" w:themeColor="text1"/>
          <w:sz w:val="24"/>
          <w:szCs w:val="24"/>
        </w:rPr>
        <w:t>non</w:t>
      </w:r>
      <w:r w:rsidR="00DB04C5">
        <w:rPr>
          <w:rFonts w:ascii="Times New Roman" w:eastAsia="Times New Roman" w:hAnsi="Times New Roman" w:cs="Times New Roman"/>
          <w:color w:val="000000" w:themeColor="text1"/>
          <w:sz w:val="24"/>
          <w:szCs w:val="24"/>
        </w:rPr>
        <w:t>e</w:t>
      </w:r>
      <w:r w:rsidR="00006346" w:rsidRPr="63D1D225">
        <w:rPr>
          <w:rFonts w:ascii="Times New Roman" w:eastAsia="Times New Roman" w:hAnsi="Times New Roman" w:cs="Times New Roman"/>
          <w:color w:val="000000" w:themeColor="text1"/>
          <w:sz w:val="24"/>
          <w:szCs w:val="24"/>
        </w:rPr>
        <w:t>-too</w:t>
      </w:r>
      <w:r w:rsidR="4074B197" w:rsidRPr="63D1D225">
        <w:rPr>
          <w:rFonts w:ascii="Times New Roman" w:eastAsia="Times New Roman" w:hAnsi="Times New Roman" w:cs="Times New Roman"/>
          <w:color w:val="000000" w:themeColor="text1"/>
          <w:sz w:val="24"/>
          <w:szCs w:val="24"/>
        </w:rPr>
        <w:t xml:space="preserve"> subtle wordplay</w:t>
      </w:r>
      <w:r w:rsidR="11997577" w:rsidRPr="63D1D225">
        <w:rPr>
          <w:rFonts w:ascii="Times New Roman" w:eastAsia="Times New Roman" w:hAnsi="Times New Roman" w:cs="Times New Roman"/>
          <w:color w:val="000000" w:themeColor="text1"/>
          <w:sz w:val="24"/>
          <w:szCs w:val="24"/>
        </w:rPr>
        <w:t xml:space="preserve"> </w:t>
      </w:r>
      <w:r w:rsidR="41065AB3" w:rsidRPr="63D1D225">
        <w:rPr>
          <w:rFonts w:ascii="Times New Roman" w:eastAsia="Times New Roman" w:hAnsi="Times New Roman" w:cs="Times New Roman"/>
          <w:color w:val="000000" w:themeColor="text1"/>
          <w:sz w:val="24"/>
          <w:szCs w:val="24"/>
        </w:rPr>
        <w:t xml:space="preserve">which </w:t>
      </w:r>
      <w:r w:rsidR="037C0BA4" w:rsidRPr="63D1D225">
        <w:rPr>
          <w:rFonts w:ascii="Times New Roman" w:eastAsia="Times New Roman" w:hAnsi="Times New Roman" w:cs="Times New Roman"/>
          <w:color w:val="000000" w:themeColor="text1"/>
          <w:sz w:val="24"/>
          <w:szCs w:val="24"/>
        </w:rPr>
        <w:t>call</w:t>
      </w:r>
      <w:r w:rsidR="41065AB3" w:rsidRPr="63D1D225">
        <w:rPr>
          <w:rFonts w:ascii="Times New Roman" w:eastAsia="Times New Roman" w:hAnsi="Times New Roman" w:cs="Times New Roman"/>
          <w:color w:val="000000" w:themeColor="text1"/>
          <w:sz w:val="24"/>
          <w:szCs w:val="24"/>
        </w:rPr>
        <w:t>ed the film ‘a hapless mishmash of</w:t>
      </w:r>
      <w:r w:rsidR="33C15A91" w:rsidRPr="63D1D225">
        <w:rPr>
          <w:rFonts w:ascii="Times New Roman" w:eastAsia="Times New Roman" w:hAnsi="Times New Roman" w:cs="Times New Roman"/>
          <w:color w:val="000000" w:themeColor="text1"/>
          <w:sz w:val="24"/>
          <w:szCs w:val="24"/>
        </w:rPr>
        <w:t xml:space="preserve"> </w:t>
      </w:r>
      <w:r w:rsidR="3BF11072" w:rsidRPr="63D1D225">
        <w:rPr>
          <w:rFonts w:ascii="Times New Roman" w:eastAsia="Times New Roman" w:hAnsi="Times New Roman" w:cs="Times New Roman"/>
          <w:color w:val="000000" w:themeColor="text1"/>
          <w:sz w:val="24"/>
          <w:szCs w:val="24"/>
        </w:rPr>
        <w:t>sword, sorcery and fairy tale set in the future</w:t>
      </w:r>
      <w:r w:rsidR="00006346">
        <w:rPr>
          <w:rFonts w:ascii="Times New Roman" w:eastAsia="Times New Roman" w:hAnsi="Times New Roman" w:cs="Times New Roman"/>
          <w:color w:val="000000" w:themeColor="text1"/>
          <w:sz w:val="24"/>
          <w:szCs w:val="24"/>
        </w:rPr>
        <w:t>’</w:t>
      </w:r>
      <w:r w:rsidR="00460839">
        <w:rPr>
          <w:rFonts w:ascii="Times New Roman" w:eastAsia="Times New Roman" w:hAnsi="Times New Roman" w:cs="Times New Roman"/>
          <w:color w:val="000000" w:themeColor="text1"/>
          <w:sz w:val="24"/>
          <w:szCs w:val="24"/>
        </w:rPr>
        <w:t xml:space="preserve"> (</w:t>
      </w:r>
      <w:r w:rsidR="00460839" w:rsidRPr="00460839">
        <w:rPr>
          <w:rFonts w:ascii="Times New Roman" w:eastAsia="Times New Roman" w:hAnsi="Times New Roman" w:cs="Times New Roman"/>
          <w:i/>
          <w:iCs/>
          <w:color w:val="000000" w:themeColor="text1"/>
          <w:sz w:val="24"/>
          <w:szCs w:val="24"/>
        </w:rPr>
        <w:t>Village Voice</w:t>
      </w:r>
      <w:r w:rsidR="00460839">
        <w:rPr>
          <w:rFonts w:ascii="Times New Roman" w:eastAsia="Times New Roman" w:hAnsi="Times New Roman" w:cs="Times New Roman"/>
          <w:color w:val="000000" w:themeColor="text1"/>
          <w:sz w:val="24"/>
          <w:szCs w:val="24"/>
        </w:rPr>
        <w:t>, 9 August 1983)</w:t>
      </w:r>
      <w:r w:rsidR="00006346">
        <w:rPr>
          <w:rFonts w:ascii="Times New Roman" w:eastAsia="Times New Roman" w:hAnsi="Times New Roman" w:cs="Times New Roman"/>
          <w:color w:val="000000" w:themeColor="text1"/>
          <w:sz w:val="24"/>
          <w:szCs w:val="24"/>
        </w:rPr>
        <w:t xml:space="preserve">. </w:t>
      </w:r>
      <w:r w:rsidR="617D7D0F" w:rsidRPr="00817982">
        <w:rPr>
          <w:rFonts w:ascii="Times New Roman" w:eastAsia="Times New Roman" w:hAnsi="Times New Roman" w:cs="Times New Roman"/>
          <w:i/>
          <w:iCs/>
          <w:color w:val="000000" w:themeColor="text1"/>
          <w:sz w:val="24"/>
          <w:szCs w:val="24"/>
        </w:rPr>
        <w:t>Krull</w:t>
      </w:r>
      <w:r w:rsidR="33C15A91" w:rsidRPr="63D1D225">
        <w:rPr>
          <w:rFonts w:ascii="Times New Roman" w:eastAsia="Times New Roman" w:hAnsi="Times New Roman" w:cs="Times New Roman"/>
          <w:color w:val="000000" w:themeColor="text1"/>
          <w:sz w:val="24"/>
          <w:szCs w:val="24"/>
        </w:rPr>
        <w:t xml:space="preserve"> was a</w:t>
      </w:r>
      <w:r w:rsidR="41065AB3" w:rsidRPr="63D1D225">
        <w:rPr>
          <w:rFonts w:ascii="Times New Roman" w:eastAsia="Times New Roman" w:hAnsi="Times New Roman" w:cs="Times New Roman"/>
          <w:color w:val="000000" w:themeColor="text1"/>
          <w:sz w:val="24"/>
          <w:szCs w:val="24"/>
        </w:rPr>
        <w:t xml:space="preserve"> </w:t>
      </w:r>
      <w:r w:rsidR="11997577" w:rsidRPr="63D1D225">
        <w:rPr>
          <w:rFonts w:ascii="Times New Roman" w:eastAsia="Times New Roman" w:hAnsi="Times New Roman" w:cs="Times New Roman"/>
          <w:color w:val="000000" w:themeColor="text1"/>
          <w:sz w:val="24"/>
          <w:szCs w:val="24"/>
        </w:rPr>
        <w:t xml:space="preserve">‘blatantly </w:t>
      </w:r>
      <w:r w:rsidR="0A6D9857" w:rsidRPr="63D1D225">
        <w:rPr>
          <w:rFonts w:ascii="Times New Roman" w:eastAsia="Times New Roman" w:hAnsi="Times New Roman" w:cs="Times New Roman"/>
          <w:color w:val="000000" w:themeColor="text1"/>
          <w:sz w:val="24"/>
          <w:szCs w:val="24"/>
        </w:rPr>
        <w:t>derivative</w:t>
      </w:r>
      <w:r w:rsidR="11997577" w:rsidRPr="63D1D225">
        <w:rPr>
          <w:rFonts w:ascii="Times New Roman" w:eastAsia="Times New Roman" w:hAnsi="Times New Roman" w:cs="Times New Roman"/>
          <w:color w:val="000000" w:themeColor="text1"/>
          <w:sz w:val="24"/>
          <w:szCs w:val="24"/>
        </w:rPr>
        <w:t xml:space="preserve"> </w:t>
      </w:r>
      <w:r w:rsidR="1EADF41D" w:rsidRPr="63D1D225">
        <w:rPr>
          <w:rFonts w:ascii="Times New Roman" w:eastAsia="Times New Roman" w:hAnsi="Times New Roman" w:cs="Times New Roman"/>
          <w:color w:val="000000" w:themeColor="text1"/>
          <w:sz w:val="24"/>
          <w:szCs w:val="24"/>
        </w:rPr>
        <w:t>hodge</w:t>
      </w:r>
      <w:r w:rsidR="11997577" w:rsidRPr="63D1D225">
        <w:rPr>
          <w:rFonts w:ascii="Times New Roman" w:eastAsia="Times New Roman" w:hAnsi="Times New Roman" w:cs="Times New Roman"/>
          <w:color w:val="000000" w:themeColor="text1"/>
          <w:sz w:val="24"/>
          <w:szCs w:val="24"/>
        </w:rPr>
        <w:t xml:space="preserve"> po</w:t>
      </w:r>
      <w:r w:rsidR="21186658" w:rsidRPr="63D1D225">
        <w:rPr>
          <w:rFonts w:ascii="Times New Roman" w:eastAsia="Times New Roman" w:hAnsi="Times New Roman" w:cs="Times New Roman"/>
          <w:color w:val="000000" w:themeColor="text1"/>
          <w:sz w:val="24"/>
          <w:szCs w:val="24"/>
        </w:rPr>
        <w:t>d</w:t>
      </w:r>
      <w:r w:rsidR="11997577" w:rsidRPr="63D1D225">
        <w:rPr>
          <w:rFonts w:ascii="Times New Roman" w:eastAsia="Times New Roman" w:hAnsi="Times New Roman" w:cs="Times New Roman"/>
          <w:color w:val="000000" w:themeColor="text1"/>
          <w:sz w:val="24"/>
          <w:szCs w:val="24"/>
        </w:rPr>
        <w:t>ge</w:t>
      </w:r>
      <w:r w:rsidR="00890F52">
        <w:rPr>
          <w:rFonts w:ascii="Times New Roman" w:eastAsia="Times New Roman" w:hAnsi="Times New Roman" w:cs="Times New Roman"/>
          <w:color w:val="000000" w:themeColor="text1"/>
          <w:sz w:val="24"/>
          <w:szCs w:val="24"/>
        </w:rPr>
        <w:t>…</w:t>
      </w:r>
      <w:r w:rsidR="11997577" w:rsidRPr="63D1D225">
        <w:rPr>
          <w:rFonts w:ascii="Times New Roman" w:eastAsia="Times New Roman" w:hAnsi="Times New Roman" w:cs="Times New Roman"/>
          <w:color w:val="000000" w:themeColor="text1"/>
          <w:sz w:val="24"/>
          <w:szCs w:val="24"/>
        </w:rPr>
        <w:t xml:space="preserve"> </w:t>
      </w:r>
      <w:r w:rsidR="00890F52">
        <w:rPr>
          <w:rFonts w:ascii="Times New Roman" w:eastAsia="Times New Roman" w:hAnsi="Times New Roman" w:cs="Times New Roman"/>
          <w:color w:val="000000" w:themeColor="text1"/>
          <w:sz w:val="24"/>
          <w:szCs w:val="24"/>
        </w:rPr>
        <w:t>[</w:t>
      </w:r>
      <w:r w:rsidR="11997577" w:rsidRPr="63D1D225">
        <w:rPr>
          <w:rFonts w:ascii="Times New Roman" w:eastAsia="Times New Roman" w:hAnsi="Times New Roman" w:cs="Times New Roman"/>
          <w:color w:val="000000" w:themeColor="text1"/>
          <w:sz w:val="24"/>
          <w:szCs w:val="24"/>
        </w:rPr>
        <w:t>of</w:t>
      </w:r>
      <w:r w:rsidR="00890F52">
        <w:rPr>
          <w:rFonts w:ascii="Times New Roman" w:eastAsia="Times New Roman" w:hAnsi="Times New Roman" w:cs="Times New Roman"/>
          <w:color w:val="000000" w:themeColor="text1"/>
          <w:sz w:val="24"/>
          <w:szCs w:val="24"/>
        </w:rPr>
        <w:t>]</w:t>
      </w:r>
      <w:r w:rsidR="11997577" w:rsidRPr="63D1D225">
        <w:rPr>
          <w:rFonts w:ascii="Times New Roman" w:eastAsia="Times New Roman" w:hAnsi="Times New Roman" w:cs="Times New Roman"/>
          <w:color w:val="000000" w:themeColor="text1"/>
          <w:sz w:val="24"/>
          <w:szCs w:val="24"/>
        </w:rPr>
        <w:t xml:space="preserve"> </w:t>
      </w:r>
      <w:r w:rsidR="105DC732" w:rsidRPr="00890F52">
        <w:rPr>
          <w:rFonts w:ascii="Times New Roman" w:eastAsia="Times New Roman" w:hAnsi="Times New Roman" w:cs="Times New Roman"/>
          <w:i/>
          <w:iCs/>
          <w:color w:val="000000" w:themeColor="text1"/>
          <w:sz w:val="24"/>
          <w:szCs w:val="24"/>
        </w:rPr>
        <w:t>Excalibur</w:t>
      </w:r>
      <w:r w:rsidR="11997577" w:rsidRPr="63D1D225">
        <w:rPr>
          <w:rFonts w:ascii="Times New Roman" w:eastAsia="Times New Roman" w:hAnsi="Times New Roman" w:cs="Times New Roman"/>
          <w:color w:val="000000" w:themeColor="text1"/>
          <w:sz w:val="24"/>
          <w:szCs w:val="24"/>
        </w:rPr>
        <w:t xml:space="preserve"> meets </w:t>
      </w:r>
      <w:r w:rsidR="11997577" w:rsidRPr="00890F52">
        <w:rPr>
          <w:rFonts w:ascii="Times New Roman" w:eastAsia="Times New Roman" w:hAnsi="Times New Roman" w:cs="Times New Roman"/>
          <w:i/>
          <w:iCs/>
          <w:color w:val="000000" w:themeColor="text1"/>
          <w:sz w:val="24"/>
          <w:szCs w:val="24"/>
        </w:rPr>
        <w:t>Star Wars</w:t>
      </w:r>
      <w:r w:rsidR="11997577" w:rsidRPr="63D1D225">
        <w:rPr>
          <w:rFonts w:ascii="Times New Roman" w:eastAsia="Times New Roman" w:hAnsi="Times New Roman" w:cs="Times New Roman"/>
          <w:color w:val="000000" w:themeColor="text1"/>
          <w:sz w:val="24"/>
          <w:szCs w:val="24"/>
        </w:rPr>
        <w:t xml:space="preserve">’ said </w:t>
      </w:r>
      <w:r w:rsidR="11997577" w:rsidRPr="00890F52">
        <w:rPr>
          <w:rFonts w:ascii="Times New Roman" w:eastAsia="Times New Roman" w:hAnsi="Times New Roman" w:cs="Times New Roman"/>
          <w:i/>
          <w:iCs/>
          <w:color w:val="000000" w:themeColor="text1"/>
          <w:sz w:val="24"/>
          <w:szCs w:val="24"/>
        </w:rPr>
        <w:t>Variety</w:t>
      </w:r>
      <w:r w:rsidR="00817982">
        <w:rPr>
          <w:rFonts w:ascii="Times New Roman" w:eastAsia="Times New Roman" w:hAnsi="Times New Roman" w:cs="Times New Roman"/>
          <w:color w:val="000000" w:themeColor="text1"/>
          <w:sz w:val="24"/>
          <w:szCs w:val="24"/>
        </w:rPr>
        <w:t xml:space="preserve"> (</w:t>
      </w:r>
      <w:r w:rsidR="00890F52">
        <w:rPr>
          <w:rFonts w:ascii="Times New Roman" w:eastAsia="Times New Roman" w:hAnsi="Times New Roman" w:cs="Times New Roman"/>
          <w:color w:val="000000" w:themeColor="text1"/>
          <w:sz w:val="24"/>
          <w:szCs w:val="24"/>
        </w:rPr>
        <w:t>27 July 1983</w:t>
      </w:r>
      <w:r w:rsidR="00817982">
        <w:rPr>
          <w:rFonts w:ascii="Times New Roman" w:eastAsia="Times New Roman" w:hAnsi="Times New Roman" w:cs="Times New Roman"/>
          <w:color w:val="000000" w:themeColor="text1"/>
          <w:sz w:val="24"/>
          <w:szCs w:val="24"/>
        </w:rPr>
        <w:t>)</w:t>
      </w:r>
      <w:r w:rsidR="11997577" w:rsidRPr="63D1D225">
        <w:rPr>
          <w:rFonts w:ascii="Times New Roman" w:eastAsia="Times New Roman" w:hAnsi="Times New Roman" w:cs="Times New Roman"/>
          <w:color w:val="000000" w:themeColor="text1"/>
          <w:sz w:val="24"/>
          <w:szCs w:val="24"/>
        </w:rPr>
        <w:t xml:space="preserve">, or ‘Robots </w:t>
      </w:r>
      <w:r w:rsidR="00890F52">
        <w:rPr>
          <w:rFonts w:ascii="Times New Roman" w:eastAsia="Times New Roman" w:hAnsi="Times New Roman" w:cs="Times New Roman"/>
          <w:color w:val="000000" w:themeColor="text1"/>
          <w:sz w:val="24"/>
          <w:szCs w:val="24"/>
        </w:rPr>
        <w:t>versus</w:t>
      </w:r>
      <w:r w:rsidR="11997577" w:rsidRPr="63D1D225">
        <w:rPr>
          <w:rFonts w:ascii="Times New Roman" w:eastAsia="Times New Roman" w:hAnsi="Times New Roman" w:cs="Times New Roman"/>
          <w:color w:val="000000" w:themeColor="text1"/>
          <w:sz w:val="24"/>
          <w:szCs w:val="24"/>
        </w:rPr>
        <w:t xml:space="preserve"> </w:t>
      </w:r>
      <w:r w:rsidR="00890F52">
        <w:rPr>
          <w:rFonts w:ascii="Times New Roman" w:eastAsia="Times New Roman" w:hAnsi="Times New Roman" w:cs="Times New Roman"/>
          <w:color w:val="000000" w:themeColor="text1"/>
          <w:sz w:val="24"/>
          <w:szCs w:val="24"/>
        </w:rPr>
        <w:t>t</w:t>
      </w:r>
      <w:r w:rsidR="11997577" w:rsidRPr="63D1D225">
        <w:rPr>
          <w:rFonts w:ascii="Times New Roman" w:eastAsia="Times New Roman" w:hAnsi="Times New Roman" w:cs="Times New Roman"/>
          <w:color w:val="000000" w:themeColor="text1"/>
          <w:sz w:val="24"/>
          <w:szCs w:val="24"/>
        </w:rPr>
        <w:t xml:space="preserve">he Round Table’ as the </w:t>
      </w:r>
      <w:r w:rsidR="009F6BE5" w:rsidRPr="009F6BE5">
        <w:rPr>
          <w:rFonts w:ascii="Times New Roman" w:eastAsia="Times New Roman" w:hAnsi="Times New Roman" w:cs="Times New Roman"/>
          <w:i/>
          <w:iCs/>
          <w:color w:val="000000" w:themeColor="text1"/>
          <w:sz w:val="24"/>
          <w:szCs w:val="24"/>
        </w:rPr>
        <w:t>D</w:t>
      </w:r>
      <w:r w:rsidR="11997577" w:rsidRPr="009F6BE5">
        <w:rPr>
          <w:rFonts w:ascii="Times New Roman" w:eastAsia="Times New Roman" w:hAnsi="Times New Roman" w:cs="Times New Roman"/>
          <w:i/>
          <w:iCs/>
          <w:color w:val="000000" w:themeColor="text1"/>
          <w:sz w:val="24"/>
          <w:szCs w:val="24"/>
        </w:rPr>
        <w:t>aily Telegraph</w:t>
      </w:r>
      <w:r w:rsidR="11997577" w:rsidRPr="63D1D225">
        <w:rPr>
          <w:rFonts w:ascii="Times New Roman" w:eastAsia="Times New Roman" w:hAnsi="Times New Roman" w:cs="Times New Roman"/>
          <w:color w:val="000000" w:themeColor="text1"/>
          <w:sz w:val="24"/>
          <w:szCs w:val="24"/>
        </w:rPr>
        <w:t xml:space="preserve"> called it in </w:t>
      </w:r>
      <w:r w:rsidR="00817982" w:rsidRPr="63D1D225">
        <w:rPr>
          <w:rFonts w:ascii="Times New Roman" w:eastAsia="Times New Roman" w:hAnsi="Times New Roman" w:cs="Times New Roman"/>
          <w:color w:val="000000" w:themeColor="text1"/>
          <w:sz w:val="24"/>
          <w:szCs w:val="24"/>
        </w:rPr>
        <w:t>a</w:t>
      </w:r>
      <w:r w:rsidR="11997577" w:rsidRPr="63D1D225">
        <w:rPr>
          <w:rFonts w:ascii="Times New Roman" w:eastAsia="Times New Roman" w:hAnsi="Times New Roman" w:cs="Times New Roman"/>
          <w:color w:val="000000" w:themeColor="text1"/>
          <w:sz w:val="24"/>
          <w:szCs w:val="24"/>
        </w:rPr>
        <w:t xml:space="preserve"> somewhat more positive assessment</w:t>
      </w:r>
      <w:r w:rsidR="44E08EA4" w:rsidRPr="63D1D225">
        <w:rPr>
          <w:rFonts w:ascii="Times New Roman" w:eastAsia="Times New Roman" w:hAnsi="Times New Roman" w:cs="Times New Roman"/>
          <w:color w:val="000000" w:themeColor="text1"/>
          <w:sz w:val="24"/>
          <w:szCs w:val="24"/>
        </w:rPr>
        <w:t xml:space="preserve"> overall</w:t>
      </w:r>
      <w:r w:rsidR="00817982">
        <w:rPr>
          <w:rFonts w:ascii="Times New Roman" w:eastAsia="Times New Roman" w:hAnsi="Times New Roman" w:cs="Times New Roman"/>
          <w:color w:val="000000" w:themeColor="text1"/>
          <w:sz w:val="24"/>
          <w:szCs w:val="24"/>
        </w:rPr>
        <w:t xml:space="preserve"> (</w:t>
      </w:r>
      <w:r w:rsidR="00890F52">
        <w:rPr>
          <w:rFonts w:ascii="Times New Roman" w:eastAsia="Times New Roman" w:hAnsi="Times New Roman" w:cs="Times New Roman"/>
          <w:color w:val="000000" w:themeColor="text1"/>
          <w:sz w:val="24"/>
          <w:szCs w:val="24"/>
        </w:rPr>
        <w:t>23 December 1983</w:t>
      </w:r>
      <w:r w:rsidR="00817982">
        <w:rPr>
          <w:rFonts w:ascii="Times New Roman" w:eastAsia="Times New Roman" w:hAnsi="Times New Roman" w:cs="Times New Roman"/>
          <w:color w:val="000000" w:themeColor="text1"/>
          <w:sz w:val="24"/>
          <w:szCs w:val="24"/>
        </w:rPr>
        <w:t>)</w:t>
      </w:r>
      <w:r w:rsidR="11997577" w:rsidRPr="63D1D225">
        <w:rPr>
          <w:rFonts w:ascii="Times New Roman" w:eastAsia="Times New Roman" w:hAnsi="Times New Roman" w:cs="Times New Roman"/>
          <w:color w:val="000000" w:themeColor="text1"/>
          <w:sz w:val="24"/>
          <w:szCs w:val="24"/>
        </w:rPr>
        <w:t xml:space="preserve">. </w:t>
      </w:r>
    </w:p>
    <w:p w14:paraId="18F1ABB1" w14:textId="30755816" w:rsidR="00D23934" w:rsidRPr="00D23934" w:rsidRDefault="00CC27FE" w:rsidP="00D23934">
      <w:pPr>
        <w:spacing w:line="480" w:lineRule="auto"/>
        <w:ind w:firstLine="720"/>
        <w:jc w:val="both"/>
        <w:rPr>
          <w:rFonts w:ascii="Times New Roman" w:eastAsia="Times New Roman" w:hAnsi="Times New Roman" w:cs="Times New Roman"/>
          <w:color w:val="000000" w:themeColor="text1"/>
          <w:sz w:val="24"/>
          <w:szCs w:val="24"/>
          <w:lang w:val="en-GB"/>
        </w:rPr>
      </w:pPr>
      <w:r w:rsidRPr="00CC27FE">
        <w:rPr>
          <w:rFonts w:ascii="Times New Roman" w:eastAsia="Times New Roman" w:hAnsi="Times New Roman" w:cs="Times New Roman"/>
          <w:color w:val="000000" w:themeColor="text1"/>
          <w:sz w:val="24"/>
          <w:szCs w:val="24"/>
          <w:lang w:val="en-GB"/>
        </w:rPr>
        <w:t xml:space="preserve">Tellingly, Alexander Walker argued in the </w:t>
      </w:r>
      <w:r w:rsidRPr="00CC27FE">
        <w:rPr>
          <w:rFonts w:ascii="Times New Roman" w:eastAsia="Times New Roman" w:hAnsi="Times New Roman" w:cs="Times New Roman"/>
          <w:i/>
          <w:iCs/>
          <w:color w:val="000000" w:themeColor="text1"/>
          <w:sz w:val="24"/>
          <w:szCs w:val="24"/>
          <w:lang w:val="en-GB"/>
        </w:rPr>
        <w:t>Standard</w:t>
      </w:r>
      <w:r w:rsidRPr="00CC27FE">
        <w:rPr>
          <w:rFonts w:ascii="Times New Roman" w:eastAsia="Times New Roman" w:hAnsi="Times New Roman" w:cs="Times New Roman"/>
          <w:color w:val="000000" w:themeColor="text1"/>
          <w:sz w:val="24"/>
          <w:szCs w:val="24"/>
          <w:lang w:val="en-GB"/>
        </w:rPr>
        <w:t xml:space="preserve"> that </w:t>
      </w:r>
      <w:r w:rsidRPr="00CC27FE">
        <w:rPr>
          <w:rFonts w:ascii="Times New Roman" w:eastAsia="Times New Roman" w:hAnsi="Times New Roman" w:cs="Times New Roman"/>
          <w:i/>
          <w:iCs/>
          <w:color w:val="000000" w:themeColor="text1"/>
          <w:sz w:val="24"/>
          <w:szCs w:val="24"/>
          <w:lang w:val="en-GB"/>
        </w:rPr>
        <w:t>Krull</w:t>
      </w:r>
      <w:r w:rsidRPr="00CC27FE">
        <w:rPr>
          <w:rFonts w:ascii="Times New Roman" w:eastAsia="Times New Roman" w:hAnsi="Times New Roman" w:cs="Times New Roman"/>
          <w:color w:val="000000" w:themeColor="text1"/>
          <w:sz w:val="24"/>
          <w:szCs w:val="24"/>
          <w:lang w:val="en-GB"/>
        </w:rPr>
        <w:t xml:space="preserve"> chiefly demonstrated how ‘box</w:t>
      </w:r>
      <w:r w:rsidRPr="00CC27FE">
        <w:rPr>
          <w:rFonts w:ascii="Times New Roman" w:eastAsia="Times New Roman" w:hAnsi="Times New Roman" w:cs="Times New Roman"/>
          <w:color w:val="000000" w:themeColor="text1"/>
          <w:sz w:val="24"/>
          <w:szCs w:val="24"/>
          <w:lang w:val="en-GB"/>
        </w:rPr>
        <w:noBreakHyphen/>
        <w:t>office spells wear out like anything else’, suggesting that the short</w:t>
      </w:r>
      <w:r w:rsidRPr="00CC27FE">
        <w:rPr>
          <w:rFonts w:ascii="Times New Roman" w:eastAsia="Times New Roman" w:hAnsi="Times New Roman" w:cs="Times New Roman"/>
          <w:color w:val="000000" w:themeColor="text1"/>
          <w:sz w:val="24"/>
          <w:szCs w:val="24"/>
          <w:lang w:val="en-GB"/>
        </w:rPr>
        <w:noBreakHyphen/>
        <w:t>lived sword</w:t>
      </w:r>
      <w:r w:rsidRPr="00CC27FE">
        <w:rPr>
          <w:rFonts w:ascii="Times New Roman" w:eastAsia="Times New Roman" w:hAnsi="Times New Roman" w:cs="Times New Roman"/>
          <w:color w:val="000000" w:themeColor="text1"/>
          <w:sz w:val="24"/>
          <w:szCs w:val="24"/>
          <w:lang w:val="en-GB"/>
        </w:rPr>
        <w:noBreakHyphen/>
        <w:t>and</w:t>
      </w:r>
      <w:r w:rsidRPr="00CC27FE">
        <w:rPr>
          <w:rFonts w:ascii="Times New Roman" w:eastAsia="Times New Roman" w:hAnsi="Times New Roman" w:cs="Times New Roman"/>
          <w:color w:val="000000" w:themeColor="text1"/>
          <w:sz w:val="24"/>
          <w:szCs w:val="24"/>
          <w:lang w:val="en-GB"/>
        </w:rPr>
        <w:noBreakHyphen/>
        <w:t xml:space="preserve">sorcery cycle </w:t>
      </w:r>
      <w:r>
        <w:rPr>
          <w:rFonts w:ascii="Times New Roman" w:eastAsia="Times New Roman" w:hAnsi="Times New Roman" w:cs="Times New Roman"/>
          <w:color w:val="000000" w:themeColor="text1"/>
          <w:sz w:val="24"/>
          <w:szCs w:val="24"/>
          <w:lang w:val="en-GB"/>
        </w:rPr>
        <w:t>was</w:t>
      </w:r>
      <w:r w:rsidRPr="00CC27FE">
        <w:rPr>
          <w:rFonts w:ascii="Times New Roman" w:eastAsia="Times New Roman" w:hAnsi="Times New Roman" w:cs="Times New Roman"/>
          <w:color w:val="000000" w:themeColor="text1"/>
          <w:sz w:val="24"/>
          <w:szCs w:val="24"/>
          <w:lang w:val="en-GB"/>
        </w:rPr>
        <w:t xml:space="preserve"> already exhausted (22 December 1983).</w:t>
      </w:r>
      <w:r>
        <w:rPr>
          <w:rFonts w:ascii="Times New Roman" w:eastAsia="Times New Roman" w:hAnsi="Times New Roman" w:cs="Times New Roman"/>
          <w:color w:val="000000" w:themeColor="text1"/>
          <w:sz w:val="24"/>
          <w:szCs w:val="24"/>
          <w:lang w:val="en-GB"/>
        </w:rPr>
        <w:t xml:space="preserve"> </w:t>
      </w:r>
      <w:r w:rsidRPr="00CC27FE">
        <w:rPr>
          <w:rFonts w:ascii="Times New Roman" w:eastAsia="Times New Roman" w:hAnsi="Times New Roman" w:cs="Times New Roman"/>
          <w:color w:val="000000" w:themeColor="text1"/>
          <w:sz w:val="24"/>
          <w:szCs w:val="24"/>
          <w:lang w:val="en-GB"/>
        </w:rPr>
        <w:t xml:space="preserve">By the end of 1984, the </w:t>
      </w:r>
      <w:r w:rsidRPr="00CC27FE">
        <w:rPr>
          <w:rFonts w:ascii="Times New Roman" w:eastAsia="Times New Roman" w:hAnsi="Times New Roman" w:cs="Times New Roman"/>
          <w:i/>
          <w:iCs/>
          <w:color w:val="000000" w:themeColor="text1"/>
          <w:sz w:val="24"/>
          <w:szCs w:val="24"/>
          <w:lang w:val="en-GB"/>
        </w:rPr>
        <w:t>Daily Mail</w:t>
      </w:r>
      <w:r w:rsidRPr="00CC27FE">
        <w:rPr>
          <w:rFonts w:ascii="Times New Roman" w:eastAsia="Times New Roman" w:hAnsi="Times New Roman" w:cs="Times New Roman"/>
          <w:color w:val="000000" w:themeColor="text1"/>
          <w:sz w:val="24"/>
          <w:szCs w:val="24"/>
          <w:lang w:val="en-GB"/>
        </w:rPr>
        <w:t xml:space="preserve"> likewise declared that ‘the recent vogue for tales of sword and sorcery is limping to a standstill’, a judgement that coincided with the release of late</w:t>
      </w:r>
      <w:r w:rsidR="00891EF8">
        <w:rPr>
          <w:rFonts w:ascii="Times New Roman" w:eastAsia="Times New Roman" w:hAnsi="Times New Roman" w:cs="Times New Roman"/>
          <w:color w:val="000000" w:themeColor="text1"/>
          <w:sz w:val="24"/>
          <w:szCs w:val="24"/>
          <w:lang w:val="en-GB"/>
        </w:rPr>
        <w:t>r</w:t>
      </w:r>
      <w:r w:rsidRPr="00CC27FE">
        <w:rPr>
          <w:rFonts w:ascii="Times New Roman" w:eastAsia="Times New Roman" w:hAnsi="Times New Roman" w:cs="Times New Roman"/>
          <w:color w:val="000000" w:themeColor="text1"/>
          <w:sz w:val="24"/>
          <w:szCs w:val="24"/>
          <w:lang w:val="en-GB"/>
        </w:rPr>
        <w:noBreakHyphen/>
        <w:t xml:space="preserve">cycle productions such as </w:t>
      </w:r>
      <w:r w:rsidRPr="00CC27FE">
        <w:rPr>
          <w:rFonts w:ascii="Times New Roman" w:eastAsia="Times New Roman" w:hAnsi="Times New Roman" w:cs="Times New Roman"/>
          <w:i/>
          <w:iCs/>
          <w:color w:val="000000" w:themeColor="text1"/>
          <w:sz w:val="24"/>
          <w:szCs w:val="24"/>
          <w:lang w:val="en-GB"/>
        </w:rPr>
        <w:t>Sword of the Valiant</w:t>
      </w:r>
      <w:r w:rsidRPr="00CC27FE">
        <w:rPr>
          <w:rFonts w:ascii="Times New Roman" w:eastAsia="Times New Roman" w:hAnsi="Times New Roman" w:cs="Times New Roman"/>
          <w:color w:val="000000" w:themeColor="text1"/>
          <w:sz w:val="24"/>
          <w:szCs w:val="24"/>
          <w:lang w:val="en-GB"/>
        </w:rPr>
        <w:t xml:space="preserve"> (21 December). In the same preview, the </w:t>
      </w:r>
      <w:r w:rsidR="00D23934">
        <w:rPr>
          <w:rFonts w:ascii="Times New Roman" w:eastAsia="Times New Roman" w:hAnsi="Times New Roman" w:cs="Times New Roman"/>
          <w:color w:val="000000" w:themeColor="text1"/>
          <w:sz w:val="24"/>
          <w:szCs w:val="24"/>
          <w:lang w:val="en-GB"/>
        </w:rPr>
        <w:t>news</w:t>
      </w:r>
      <w:r w:rsidRPr="00CC27FE">
        <w:rPr>
          <w:rFonts w:ascii="Times New Roman" w:eastAsia="Times New Roman" w:hAnsi="Times New Roman" w:cs="Times New Roman"/>
          <w:color w:val="000000" w:themeColor="text1"/>
          <w:sz w:val="24"/>
          <w:szCs w:val="24"/>
          <w:lang w:val="en-GB"/>
        </w:rPr>
        <w:t>paper predicted that ‘what with the struggling against the weather, the soul and the terrorists, 1985 is going to be the year of realism’ (ibid.), signalling a broader critical retreat from fantasy genres. Such responses align with what James Leggott describes as British cinema’s ‘oft</w:t>
      </w:r>
      <w:r w:rsidRPr="00CC27FE">
        <w:rPr>
          <w:rFonts w:ascii="Times New Roman" w:eastAsia="Times New Roman" w:hAnsi="Times New Roman" w:cs="Times New Roman"/>
          <w:color w:val="000000" w:themeColor="text1"/>
          <w:sz w:val="24"/>
          <w:szCs w:val="24"/>
          <w:lang w:val="en-GB"/>
        </w:rPr>
        <w:noBreakHyphen/>
        <w:t xml:space="preserve">discussed commitment to realism, in terms of both a stylistic naturalism and a dedication to certain types of subject matter’ (2006: 56), which he suggests has historically limited the cultural legitimacy of more fantastical forms of filmmaking. </w:t>
      </w:r>
      <w:r w:rsidR="00D23934" w:rsidRPr="00D23934">
        <w:rPr>
          <w:rFonts w:ascii="Times New Roman" w:eastAsia="Times New Roman" w:hAnsi="Times New Roman" w:cs="Times New Roman"/>
          <w:color w:val="000000" w:themeColor="text1"/>
          <w:sz w:val="24"/>
          <w:szCs w:val="24"/>
          <w:lang w:val="en-GB"/>
        </w:rPr>
        <w:t>Certainly, Britain’s contributions to the sword</w:t>
      </w:r>
      <w:r w:rsidR="00D23934" w:rsidRPr="00D23934">
        <w:rPr>
          <w:rFonts w:ascii="Times New Roman" w:eastAsia="Times New Roman" w:hAnsi="Times New Roman" w:cs="Times New Roman"/>
          <w:color w:val="000000" w:themeColor="text1"/>
          <w:sz w:val="24"/>
          <w:szCs w:val="24"/>
          <w:lang w:val="en-GB"/>
        </w:rPr>
        <w:noBreakHyphen/>
        <w:t>and</w:t>
      </w:r>
      <w:r w:rsidR="00D23934" w:rsidRPr="00D23934">
        <w:rPr>
          <w:rFonts w:ascii="Times New Roman" w:eastAsia="Times New Roman" w:hAnsi="Times New Roman" w:cs="Times New Roman"/>
          <w:color w:val="000000" w:themeColor="text1"/>
          <w:sz w:val="24"/>
          <w:szCs w:val="24"/>
          <w:lang w:val="en-GB"/>
        </w:rPr>
        <w:noBreakHyphen/>
        <w:t>sorcery cycle were initially regarded as underwhelming, but their reception reveals much about attitudes to British national cinema and popular genres, where fantasy has been comparatively neglected.</w:t>
      </w:r>
    </w:p>
    <w:p w14:paraId="46B45ECB" w14:textId="6490A28C" w:rsidR="269EF112" w:rsidRDefault="269EF112" w:rsidP="00CC27FE">
      <w:pPr>
        <w:spacing w:line="480" w:lineRule="auto"/>
        <w:jc w:val="both"/>
        <w:rPr>
          <w:rFonts w:ascii="Times New Roman" w:eastAsia="Times New Roman" w:hAnsi="Times New Roman" w:cs="Times New Roman"/>
          <w:color w:val="000000" w:themeColor="text1"/>
          <w:sz w:val="24"/>
          <w:szCs w:val="24"/>
          <w:lang w:val="en-GB"/>
        </w:rPr>
      </w:pPr>
    </w:p>
    <w:p w14:paraId="59C2FED2" w14:textId="09401A14" w:rsidR="7F0CF89B" w:rsidRPr="00FD08CB" w:rsidRDefault="7F0CF89B" w:rsidP="00F41490">
      <w:pPr>
        <w:spacing w:line="480" w:lineRule="auto"/>
        <w:jc w:val="both"/>
        <w:rPr>
          <w:rFonts w:ascii="Times New Roman" w:eastAsia="Times New Roman" w:hAnsi="Times New Roman" w:cs="Times New Roman"/>
          <w:b/>
          <w:bCs/>
          <w:color w:val="000000" w:themeColor="text1"/>
          <w:sz w:val="24"/>
          <w:szCs w:val="24"/>
          <w:lang w:val="en-GB"/>
        </w:rPr>
      </w:pPr>
      <w:r w:rsidRPr="00FD08CB">
        <w:rPr>
          <w:rFonts w:ascii="Times New Roman" w:eastAsia="Times New Roman" w:hAnsi="Times New Roman" w:cs="Times New Roman"/>
          <w:b/>
          <w:bCs/>
          <w:color w:val="000000" w:themeColor="text1"/>
          <w:sz w:val="24"/>
          <w:szCs w:val="24"/>
          <w:lang w:val="en-GB"/>
        </w:rPr>
        <w:t>Conclusion</w:t>
      </w:r>
    </w:p>
    <w:p w14:paraId="57E3CEC8" w14:textId="1BA06AB3" w:rsidR="00F779E4" w:rsidRDefault="264DABA5" w:rsidP="00F779E4">
      <w:pPr>
        <w:spacing w:line="480" w:lineRule="auto"/>
        <w:jc w:val="both"/>
        <w:rPr>
          <w:rFonts w:ascii="Times New Roman" w:eastAsia="Aptos" w:hAnsi="Times New Roman" w:cs="Times New Roman"/>
          <w:sz w:val="24"/>
          <w:szCs w:val="24"/>
        </w:rPr>
      </w:pPr>
      <w:r w:rsidRPr="36D7FD4C">
        <w:rPr>
          <w:rFonts w:ascii="Times New Roman" w:eastAsia="Times New Roman" w:hAnsi="Times New Roman" w:cs="Times New Roman"/>
          <w:color w:val="000000" w:themeColor="text1"/>
          <w:sz w:val="24"/>
          <w:szCs w:val="24"/>
          <w:lang w:val="en-GB"/>
        </w:rPr>
        <w:t xml:space="preserve">This article set out to </w:t>
      </w:r>
      <w:r w:rsidRPr="36D7FD4C">
        <w:rPr>
          <w:rFonts w:ascii="Times New Roman" w:hAnsi="Times New Roman" w:cs="Times New Roman"/>
          <w:sz w:val="24"/>
          <w:szCs w:val="24"/>
        </w:rPr>
        <w:t xml:space="preserve">examine how </w:t>
      </w:r>
      <w:r w:rsidR="5D338AD4" w:rsidRPr="36D7FD4C">
        <w:rPr>
          <w:rFonts w:ascii="Times New Roman" w:hAnsi="Times New Roman" w:cs="Times New Roman"/>
          <w:sz w:val="24"/>
          <w:szCs w:val="24"/>
        </w:rPr>
        <w:t xml:space="preserve">a group of </w:t>
      </w:r>
      <w:r w:rsidRPr="36D7FD4C">
        <w:rPr>
          <w:rFonts w:ascii="Times New Roman" w:hAnsi="Times New Roman" w:cs="Times New Roman"/>
          <w:sz w:val="24"/>
          <w:szCs w:val="24"/>
        </w:rPr>
        <w:t>sword and sorcery films of the early 1980s were presented and understood in the period</w:t>
      </w:r>
      <w:r w:rsidR="0441E238" w:rsidRPr="36D7FD4C">
        <w:rPr>
          <w:rFonts w:ascii="Times New Roman" w:hAnsi="Times New Roman" w:cs="Times New Roman"/>
          <w:sz w:val="24"/>
          <w:szCs w:val="24"/>
        </w:rPr>
        <w:t xml:space="preserve">. </w:t>
      </w:r>
      <w:r w:rsidR="3C775316" w:rsidRPr="36D7FD4C">
        <w:rPr>
          <w:rFonts w:ascii="Times New Roman" w:hAnsi="Times New Roman" w:cs="Times New Roman"/>
          <w:sz w:val="24"/>
          <w:szCs w:val="24"/>
        </w:rPr>
        <w:t>I</w:t>
      </w:r>
      <w:r w:rsidR="0441E238" w:rsidRPr="36D7FD4C">
        <w:rPr>
          <w:rFonts w:ascii="Times New Roman" w:hAnsi="Times New Roman" w:cs="Times New Roman"/>
          <w:sz w:val="24"/>
          <w:szCs w:val="24"/>
        </w:rPr>
        <w:t xml:space="preserve">t has not been </w:t>
      </w:r>
      <w:r w:rsidR="474DF5F1" w:rsidRPr="36D7FD4C">
        <w:rPr>
          <w:rFonts w:ascii="Times New Roman" w:hAnsi="Times New Roman" w:cs="Times New Roman"/>
          <w:sz w:val="24"/>
          <w:szCs w:val="24"/>
        </w:rPr>
        <w:t>my intention here to make claims for most of the films</w:t>
      </w:r>
      <w:r w:rsidR="0DCFBB53" w:rsidRPr="36D7FD4C">
        <w:rPr>
          <w:rFonts w:ascii="Times New Roman" w:hAnsi="Times New Roman" w:cs="Times New Roman"/>
          <w:sz w:val="24"/>
          <w:szCs w:val="24"/>
        </w:rPr>
        <w:t xml:space="preserve"> in this cy</w:t>
      </w:r>
      <w:r w:rsidR="3D135EB5" w:rsidRPr="36D7FD4C">
        <w:rPr>
          <w:rFonts w:ascii="Times New Roman" w:hAnsi="Times New Roman" w:cs="Times New Roman"/>
          <w:sz w:val="24"/>
          <w:szCs w:val="24"/>
        </w:rPr>
        <w:t>c</w:t>
      </w:r>
      <w:r w:rsidR="0DCFBB53" w:rsidRPr="36D7FD4C">
        <w:rPr>
          <w:rFonts w:ascii="Times New Roman" w:hAnsi="Times New Roman" w:cs="Times New Roman"/>
          <w:sz w:val="24"/>
          <w:szCs w:val="24"/>
        </w:rPr>
        <w:t>le</w:t>
      </w:r>
      <w:r w:rsidR="474DF5F1" w:rsidRPr="36D7FD4C">
        <w:rPr>
          <w:rFonts w:ascii="Times New Roman" w:hAnsi="Times New Roman" w:cs="Times New Roman"/>
          <w:sz w:val="24"/>
          <w:szCs w:val="24"/>
        </w:rPr>
        <w:t xml:space="preserve"> as</w:t>
      </w:r>
      <w:r w:rsidR="00340146">
        <w:rPr>
          <w:rFonts w:ascii="Times New Roman" w:hAnsi="Times New Roman" w:cs="Times New Roman"/>
          <w:sz w:val="24"/>
          <w:szCs w:val="24"/>
        </w:rPr>
        <w:t xml:space="preserve"> unfairly</w:t>
      </w:r>
      <w:r w:rsidR="474DF5F1" w:rsidRPr="36D7FD4C">
        <w:rPr>
          <w:rFonts w:ascii="Times New Roman" w:hAnsi="Times New Roman" w:cs="Times New Roman"/>
          <w:sz w:val="24"/>
          <w:szCs w:val="24"/>
        </w:rPr>
        <w:t xml:space="preserve"> </w:t>
      </w:r>
      <w:r w:rsidR="00340146">
        <w:rPr>
          <w:rFonts w:ascii="Times New Roman" w:hAnsi="Times New Roman" w:cs="Times New Roman"/>
          <w:sz w:val="24"/>
          <w:szCs w:val="24"/>
        </w:rPr>
        <w:t>underrated</w:t>
      </w:r>
      <w:r w:rsidR="74090318" w:rsidRPr="36D7FD4C">
        <w:rPr>
          <w:rFonts w:ascii="Times New Roman" w:hAnsi="Times New Roman" w:cs="Times New Roman"/>
          <w:sz w:val="24"/>
          <w:szCs w:val="24"/>
        </w:rPr>
        <w:t>,</w:t>
      </w:r>
      <w:r w:rsidR="235BD87D" w:rsidRPr="36D7FD4C">
        <w:rPr>
          <w:rFonts w:ascii="Times New Roman" w:hAnsi="Times New Roman" w:cs="Times New Roman"/>
          <w:sz w:val="24"/>
          <w:szCs w:val="24"/>
        </w:rPr>
        <w:t xml:space="preserve"> but</w:t>
      </w:r>
      <w:r w:rsidR="74090318" w:rsidRPr="36D7FD4C">
        <w:rPr>
          <w:rFonts w:ascii="Times New Roman" w:hAnsi="Times New Roman" w:cs="Times New Roman"/>
          <w:sz w:val="24"/>
          <w:szCs w:val="24"/>
        </w:rPr>
        <w:t xml:space="preserve"> it surely can be argued that these productions are </w:t>
      </w:r>
      <w:r w:rsidR="5C0587C2" w:rsidRPr="36D7FD4C">
        <w:rPr>
          <w:rFonts w:ascii="Times New Roman" w:hAnsi="Times New Roman" w:cs="Times New Roman"/>
          <w:sz w:val="24"/>
          <w:szCs w:val="24"/>
        </w:rPr>
        <w:t xml:space="preserve">of </w:t>
      </w:r>
      <w:r w:rsidR="10B9D082" w:rsidRPr="36D7FD4C">
        <w:rPr>
          <w:rFonts w:ascii="Times New Roman" w:hAnsi="Times New Roman" w:cs="Times New Roman"/>
          <w:sz w:val="24"/>
          <w:szCs w:val="24"/>
        </w:rPr>
        <w:t>significance</w:t>
      </w:r>
      <w:r w:rsidR="5C0587C2" w:rsidRPr="36D7FD4C">
        <w:rPr>
          <w:rFonts w:ascii="Times New Roman" w:hAnsi="Times New Roman" w:cs="Times New Roman"/>
          <w:sz w:val="24"/>
          <w:szCs w:val="24"/>
        </w:rPr>
        <w:t xml:space="preserve"> to</w:t>
      </w:r>
      <w:r w:rsidR="413E0439" w:rsidRPr="36D7FD4C">
        <w:rPr>
          <w:rFonts w:ascii="Times New Roman" w:hAnsi="Times New Roman" w:cs="Times New Roman"/>
          <w:sz w:val="24"/>
          <w:szCs w:val="24"/>
        </w:rPr>
        <w:t xml:space="preserve"> our understanding the British film industry in the period, </w:t>
      </w:r>
      <w:r w:rsidR="4A5D6492" w:rsidRPr="36D7FD4C">
        <w:rPr>
          <w:rFonts w:ascii="Times New Roman" w:hAnsi="Times New Roman" w:cs="Times New Roman"/>
          <w:sz w:val="24"/>
          <w:szCs w:val="24"/>
        </w:rPr>
        <w:t>and</w:t>
      </w:r>
      <w:r w:rsidR="413E0439" w:rsidRPr="36D7FD4C">
        <w:rPr>
          <w:rFonts w:ascii="Times New Roman" w:hAnsi="Times New Roman" w:cs="Times New Roman"/>
          <w:sz w:val="24"/>
          <w:szCs w:val="24"/>
        </w:rPr>
        <w:t xml:space="preserve"> the conception of the fantasy genre </w:t>
      </w:r>
      <w:r w:rsidR="2B356059" w:rsidRPr="36D7FD4C">
        <w:rPr>
          <w:rFonts w:ascii="Times New Roman" w:hAnsi="Times New Roman" w:cs="Times New Roman"/>
          <w:sz w:val="24"/>
          <w:szCs w:val="24"/>
        </w:rPr>
        <w:t>at a particular historical and cultural moment</w:t>
      </w:r>
      <w:r w:rsidR="00DB04C5">
        <w:rPr>
          <w:rFonts w:ascii="Times New Roman" w:hAnsi="Times New Roman" w:cs="Times New Roman"/>
          <w:sz w:val="24"/>
          <w:szCs w:val="24"/>
        </w:rPr>
        <w:t xml:space="preserve"> in time</w:t>
      </w:r>
      <w:r w:rsidR="2B356059" w:rsidRPr="36D7FD4C">
        <w:rPr>
          <w:rFonts w:ascii="Times New Roman" w:hAnsi="Times New Roman" w:cs="Times New Roman"/>
          <w:sz w:val="24"/>
          <w:szCs w:val="24"/>
        </w:rPr>
        <w:t>. This is particularly important to</w:t>
      </w:r>
      <w:r w:rsidR="37339F97" w:rsidRPr="36D7FD4C">
        <w:rPr>
          <w:rFonts w:ascii="Times New Roman" w:hAnsi="Times New Roman" w:cs="Times New Roman"/>
          <w:sz w:val="24"/>
          <w:szCs w:val="24"/>
        </w:rPr>
        <w:t xml:space="preserve"> scholarship on British film</w:t>
      </w:r>
      <w:r w:rsidR="0A83AF75" w:rsidRPr="36D7FD4C">
        <w:rPr>
          <w:rFonts w:ascii="Times New Roman" w:hAnsi="Times New Roman" w:cs="Times New Roman"/>
          <w:sz w:val="24"/>
          <w:szCs w:val="24"/>
        </w:rPr>
        <w:t xml:space="preserve">, where the </w:t>
      </w:r>
      <w:r w:rsidR="195F87A1" w:rsidRPr="36D7FD4C">
        <w:rPr>
          <w:rFonts w:ascii="Times New Roman" w:hAnsi="Times New Roman" w:cs="Times New Roman"/>
          <w:sz w:val="24"/>
          <w:szCs w:val="24"/>
        </w:rPr>
        <w:t>dominance</w:t>
      </w:r>
      <w:r w:rsidR="0A83AF75" w:rsidRPr="36D7FD4C">
        <w:rPr>
          <w:rFonts w:ascii="Times New Roman" w:hAnsi="Times New Roman" w:cs="Times New Roman"/>
          <w:sz w:val="24"/>
          <w:szCs w:val="24"/>
        </w:rPr>
        <w:t xml:space="preserve"> of a realist </w:t>
      </w:r>
      <w:r w:rsidR="70369B33" w:rsidRPr="36D7FD4C">
        <w:rPr>
          <w:rFonts w:ascii="Times New Roman" w:hAnsi="Times New Roman" w:cs="Times New Roman"/>
          <w:sz w:val="24"/>
          <w:szCs w:val="24"/>
        </w:rPr>
        <w:t>paradigm</w:t>
      </w:r>
      <w:r w:rsidR="0A83AF75" w:rsidRPr="36D7FD4C">
        <w:rPr>
          <w:rFonts w:ascii="Times New Roman" w:hAnsi="Times New Roman" w:cs="Times New Roman"/>
          <w:sz w:val="24"/>
          <w:szCs w:val="24"/>
        </w:rPr>
        <w:t xml:space="preserve"> has long been challenged by</w:t>
      </w:r>
      <w:r w:rsidR="1406ABBD" w:rsidRPr="36D7FD4C">
        <w:rPr>
          <w:rFonts w:ascii="Times New Roman" w:hAnsi="Times New Roman" w:cs="Times New Roman"/>
          <w:sz w:val="24"/>
          <w:szCs w:val="24"/>
        </w:rPr>
        <w:t xml:space="preserve"> accounts of popular British cinema, but fantasy has been </w:t>
      </w:r>
      <w:r w:rsidR="56C92B16" w:rsidRPr="36D7FD4C">
        <w:rPr>
          <w:rFonts w:ascii="Times New Roman" w:hAnsi="Times New Roman" w:cs="Times New Roman"/>
          <w:sz w:val="24"/>
          <w:szCs w:val="24"/>
        </w:rPr>
        <w:t>comparatively</w:t>
      </w:r>
      <w:r w:rsidR="1406ABBD" w:rsidRPr="36D7FD4C">
        <w:rPr>
          <w:rFonts w:ascii="Times New Roman" w:hAnsi="Times New Roman" w:cs="Times New Roman"/>
          <w:sz w:val="24"/>
          <w:szCs w:val="24"/>
        </w:rPr>
        <w:t xml:space="preserve"> overlooked</w:t>
      </w:r>
      <w:r w:rsidR="2AF8BC23" w:rsidRPr="36D7FD4C">
        <w:rPr>
          <w:rFonts w:ascii="Times New Roman" w:hAnsi="Times New Roman" w:cs="Times New Roman"/>
          <w:sz w:val="24"/>
          <w:szCs w:val="24"/>
        </w:rPr>
        <w:t xml:space="preserve"> when </w:t>
      </w:r>
      <w:proofErr w:type="spellStart"/>
      <w:r w:rsidR="2AF8BC23" w:rsidRPr="36D7FD4C">
        <w:rPr>
          <w:rFonts w:ascii="Times New Roman" w:hAnsi="Times New Roman" w:cs="Times New Roman"/>
          <w:sz w:val="24"/>
          <w:szCs w:val="24"/>
        </w:rPr>
        <w:t>analysing</w:t>
      </w:r>
      <w:proofErr w:type="spellEnd"/>
      <w:r w:rsidR="2AF8BC23" w:rsidRPr="36D7FD4C">
        <w:rPr>
          <w:rFonts w:ascii="Times New Roman" w:hAnsi="Times New Roman" w:cs="Times New Roman"/>
          <w:sz w:val="24"/>
          <w:szCs w:val="24"/>
        </w:rPr>
        <w:t xml:space="preserve"> and </w:t>
      </w:r>
      <w:proofErr w:type="spellStart"/>
      <w:r w:rsidR="2AF8BC23" w:rsidRPr="36D7FD4C">
        <w:rPr>
          <w:rFonts w:ascii="Times New Roman" w:hAnsi="Times New Roman" w:cs="Times New Roman"/>
          <w:sz w:val="24"/>
          <w:szCs w:val="24"/>
        </w:rPr>
        <w:t>categorising</w:t>
      </w:r>
      <w:proofErr w:type="spellEnd"/>
      <w:r w:rsidR="7B22BDC8" w:rsidRPr="36D7FD4C">
        <w:rPr>
          <w:rFonts w:ascii="Times New Roman" w:hAnsi="Times New Roman" w:cs="Times New Roman"/>
          <w:sz w:val="24"/>
          <w:szCs w:val="24"/>
        </w:rPr>
        <w:t xml:space="preserve"> film genres</w:t>
      </w:r>
      <w:r w:rsidR="1406ABBD" w:rsidRPr="36D7FD4C">
        <w:rPr>
          <w:rFonts w:ascii="Times New Roman" w:hAnsi="Times New Roman" w:cs="Times New Roman"/>
          <w:sz w:val="24"/>
          <w:szCs w:val="24"/>
        </w:rPr>
        <w:t>.</w:t>
      </w:r>
      <w:r w:rsidR="21234729" w:rsidRPr="36D7FD4C">
        <w:rPr>
          <w:rFonts w:ascii="Times New Roman" w:hAnsi="Times New Roman" w:cs="Times New Roman"/>
          <w:sz w:val="24"/>
          <w:szCs w:val="24"/>
        </w:rPr>
        <w:t xml:space="preserve"> The focus of this article was primarily </w:t>
      </w:r>
      <w:r w:rsidR="00FA4F1A">
        <w:rPr>
          <w:rFonts w:ascii="Times New Roman" w:hAnsi="Times New Roman" w:cs="Times New Roman"/>
          <w:sz w:val="24"/>
          <w:szCs w:val="24"/>
        </w:rPr>
        <w:t>analysis of the</w:t>
      </w:r>
      <w:r w:rsidR="21234729" w:rsidRPr="36D7FD4C">
        <w:rPr>
          <w:rFonts w:ascii="Times New Roman" w:hAnsi="Times New Roman" w:cs="Times New Roman"/>
          <w:sz w:val="24"/>
          <w:szCs w:val="24"/>
        </w:rPr>
        <w:t xml:space="preserve"> reception of the</w:t>
      </w:r>
      <w:r w:rsidR="4A886A68" w:rsidRPr="36D7FD4C">
        <w:rPr>
          <w:rFonts w:ascii="Times New Roman" w:hAnsi="Times New Roman" w:cs="Times New Roman"/>
          <w:sz w:val="24"/>
          <w:szCs w:val="24"/>
        </w:rPr>
        <w:t xml:space="preserve"> sword and sorcery</w:t>
      </w:r>
      <w:r w:rsidR="21234729" w:rsidRPr="36D7FD4C">
        <w:rPr>
          <w:rFonts w:ascii="Times New Roman" w:hAnsi="Times New Roman" w:cs="Times New Roman"/>
          <w:sz w:val="24"/>
          <w:szCs w:val="24"/>
        </w:rPr>
        <w:t xml:space="preserve"> films during production and at the time of release</w:t>
      </w:r>
      <w:r w:rsidR="487F975E" w:rsidRPr="36D7FD4C">
        <w:rPr>
          <w:rFonts w:ascii="Times New Roman" w:hAnsi="Times New Roman" w:cs="Times New Roman"/>
          <w:sz w:val="24"/>
          <w:szCs w:val="24"/>
        </w:rPr>
        <w:t>.</w:t>
      </w:r>
      <w:r w:rsidR="00FA4F1A">
        <w:rPr>
          <w:rFonts w:ascii="Times New Roman" w:hAnsi="Times New Roman" w:cs="Times New Roman"/>
          <w:sz w:val="24"/>
          <w:szCs w:val="24"/>
        </w:rPr>
        <w:t xml:space="preserve"> </w:t>
      </w:r>
      <w:r w:rsidR="487F975E" w:rsidRPr="36D7FD4C">
        <w:rPr>
          <w:rFonts w:ascii="Times New Roman" w:hAnsi="Times New Roman" w:cs="Times New Roman"/>
          <w:sz w:val="24"/>
          <w:szCs w:val="24"/>
        </w:rPr>
        <w:t>This can</w:t>
      </w:r>
      <w:r w:rsidR="3AE7B4ED" w:rsidRPr="36D7FD4C">
        <w:rPr>
          <w:rFonts w:ascii="Times New Roman" w:hAnsi="Times New Roman" w:cs="Times New Roman"/>
          <w:sz w:val="24"/>
          <w:szCs w:val="24"/>
        </w:rPr>
        <w:t xml:space="preserve"> demonstrate the value </w:t>
      </w:r>
      <w:r w:rsidR="3D6A9042" w:rsidRPr="36D7FD4C">
        <w:rPr>
          <w:rFonts w:ascii="Times New Roman" w:hAnsi="Times New Roman" w:cs="Times New Roman"/>
          <w:sz w:val="24"/>
          <w:szCs w:val="24"/>
        </w:rPr>
        <w:t>of</w:t>
      </w:r>
      <w:r w:rsidR="4971D033" w:rsidRPr="36D7FD4C">
        <w:rPr>
          <w:rFonts w:ascii="Times New Roman" w:hAnsi="Times New Roman" w:cs="Times New Roman"/>
          <w:sz w:val="24"/>
          <w:szCs w:val="24"/>
        </w:rPr>
        <w:t xml:space="preserve"> ‘placin</w:t>
      </w:r>
      <w:r w:rsidR="364D0CDA" w:rsidRPr="36D7FD4C">
        <w:rPr>
          <w:rFonts w:ascii="Times New Roman" w:hAnsi="Times New Roman" w:cs="Times New Roman"/>
          <w:sz w:val="24"/>
          <w:szCs w:val="24"/>
        </w:rPr>
        <w:t>g and making sense of</w:t>
      </w:r>
      <w:r w:rsidR="1B12DAC8" w:rsidRPr="36D7FD4C">
        <w:rPr>
          <w:rFonts w:ascii="Times New Roman" w:hAnsi="Times New Roman" w:cs="Times New Roman"/>
          <w:sz w:val="24"/>
          <w:szCs w:val="24"/>
        </w:rPr>
        <w:t xml:space="preserve"> British film genres both generally and as </w:t>
      </w:r>
      <w:proofErr w:type="gramStart"/>
      <w:r w:rsidR="1B12DAC8" w:rsidRPr="36D7FD4C">
        <w:rPr>
          <w:rFonts w:ascii="Times New Roman" w:hAnsi="Times New Roman" w:cs="Times New Roman"/>
          <w:sz w:val="24"/>
          <w:szCs w:val="24"/>
        </w:rPr>
        <w:t>particular sets</w:t>
      </w:r>
      <w:proofErr w:type="gramEnd"/>
      <w:r w:rsidR="1B12DAC8" w:rsidRPr="36D7FD4C">
        <w:rPr>
          <w:rFonts w:ascii="Times New Roman" w:hAnsi="Times New Roman" w:cs="Times New Roman"/>
          <w:sz w:val="24"/>
          <w:szCs w:val="24"/>
        </w:rPr>
        <w:t xml:space="preserve"> of films that </w:t>
      </w:r>
      <w:r w:rsidR="6959CE66" w:rsidRPr="36D7FD4C">
        <w:rPr>
          <w:rFonts w:ascii="Times New Roman" w:hAnsi="Times New Roman" w:cs="Times New Roman"/>
          <w:sz w:val="24"/>
          <w:szCs w:val="24"/>
        </w:rPr>
        <w:t>operate within specific historical contexts’ (Hutchings</w:t>
      </w:r>
      <w:r w:rsidR="1B12DAC8" w:rsidRPr="36D7FD4C">
        <w:rPr>
          <w:rFonts w:ascii="Times New Roman" w:hAnsi="Times New Roman" w:cs="Times New Roman"/>
          <w:sz w:val="24"/>
          <w:szCs w:val="24"/>
        </w:rPr>
        <w:t xml:space="preserve"> </w:t>
      </w:r>
      <w:r w:rsidR="2995C24D" w:rsidRPr="36D7FD4C">
        <w:rPr>
          <w:rFonts w:ascii="Times New Roman" w:hAnsi="Times New Roman" w:cs="Times New Roman"/>
          <w:sz w:val="24"/>
          <w:szCs w:val="24"/>
        </w:rPr>
        <w:t>2019: 160).</w:t>
      </w:r>
      <w:r w:rsidR="00FA4F1A">
        <w:rPr>
          <w:rFonts w:ascii="Times New Roman" w:hAnsi="Times New Roman" w:cs="Times New Roman"/>
          <w:sz w:val="24"/>
          <w:szCs w:val="24"/>
        </w:rPr>
        <w:t xml:space="preserve"> The article</w:t>
      </w:r>
      <w:r w:rsidR="00EE1A00">
        <w:rPr>
          <w:rFonts w:ascii="Times New Roman" w:hAnsi="Times New Roman" w:cs="Times New Roman"/>
          <w:sz w:val="24"/>
          <w:szCs w:val="24"/>
        </w:rPr>
        <w:t xml:space="preserve"> identifies and </w:t>
      </w:r>
      <w:proofErr w:type="gramStart"/>
      <w:r w:rsidR="00EE1A00">
        <w:rPr>
          <w:rFonts w:ascii="Times New Roman" w:hAnsi="Times New Roman" w:cs="Times New Roman"/>
          <w:sz w:val="24"/>
          <w:szCs w:val="24"/>
        </w:rPr>
        <w:t>reflects on</w:t>
      </w:r>
      <w:proofErr w:type="gramEnd"/>
      <w:r w:rsidR="00EE1A00">
        <w:rPr>
          <w:rFonts w:ascii="Times New Roman" w:hAnsi="Times New Roman" w:cs="Times New Roman"/>
          <w:sz w:val="24"/>
          <w:szCs w:val="24"/>
        </w:rPr>
        <w:t xml:space="preserve"> elements and trends through which the films were understood, but also the broader discourses used to endorse or </w:t>
      </w:r>
      <w:proofErr w:type="gramStart"/>
      <w:r w:rsidR="00EE1A00">
        <w:rPr>
          <w:rFonts w:ascii="Times New Roman" w:hAnsi="Times New Roman" w:cs="Times New Roman"/>
          <w:sz w:val="24"/>
          <w:szCs w:val="24"/>
        </w:rPr>
        <w:t>critique</w:t>
      </w:r>
      <w:proofErr w:type="gramEnd"/>
      <w:r w:rsidR="00EE1A00">
        <w:rPr>
          <w:rFonts w:ascii="Times New Roman" w:hAnsi="Times New Roman" w:cs="Times New Roman"/>
          <w:sz w:val="24"/>
          <w:szCs w:val="24"/>
        </w:rPr>
        <w:t xml:space="preserve"> them. </w:t>
      </w:r>
      <w:r w:rsidR="364D0CDA" w:rsidRPr="36D7FD4C">
        <w:rPr>
          <w:rFonts w:ascii="Times New Roman" w:hAnsi="Times New Roman" w:cs="Times New Roman"/>
          <w:sz w:val="24"/>
          <w:szCs w:val="24"/>
        </w:rPr>
        <w:t>Beyond this article, t</w:t>
      </w:r>
      <w:r w:rsidR="2C50A643" w:rsidRPr="36D7FD4C">
        <w:rPr>
          <w:rFonts w:ascii="Times New Roman" w:eastAsia="Aptos" w:hAnsi="Times New Roman" w:cs="Times New Roman"/>
          <w:sz w:val="24"/>
          <w:szCs w:val="24"/>
        </w:rPr>
        <w:t>here is scope to further consider fantasy film as part of changes in 1980s British film culture, including the video boom</w:t>
      </w:r>
      <w:r w:rsidR="00E7171C">
        <w:rPr>
          <w:rFonts w:ascii="Times New Roman" w:eastAsia="Aptos" w:hAnsi="Times New Roman" w:cs="Times New Roman"/>
          <w:sz w:val="24"/>
          <w:szCs w:val="24"/>
        </w:rPr>
        <w:t xml:space="preserve"> (Walker 2022)</w:t>
      </w:r>
      <w:r w:rsidR="2C50A643" w:rsidRPr="36D7FD4C">
        <w:rPr>
          <w:rFonts w:ascii="Times New Roman" w:eastAsia="Aptos" w:hAnsi="Times New Roman" w:cs="Times New Roman"/>
          <w:sz w:val="24"/>
          <w:szCs w:val="24"/>
        </w:rPr>
        <w:t>, which greatly affected film production and consumption.</w:t>
      </w:r>
      <w:r w:rsidR="152BFD0B" w:rsidRPr="36D7FD4C">
        <w:rPr>
          <w:rFonts w:ascii="Times New Roman" w:eastAsia="Aptos" w:hAnsi="Times New Roman" w:cs="Times New Roman"/>
          <w:sz w:val="24"/>
          <w:szCs w:val="24"/>
        </w:rPr>
        <w:t xml:space="preserve"> The legacy of th</w:t>
      </w:r>
      <w:r w:rsidR="162C004A" w:rsidRPr="36D7FD4C">
        <w:rPr>
          <w:rFonts w:ascii="Times New Roman" w:eastAsia="Aptos" w:hAnsi="Times New Roman" w:cs="Times New Roman"/>
          <w:sz w:val="24"/>
          <w:szCs w:val="24"/>
        </w:rPr>
        <w:t>is</w:t>
      </w:r>
      <w:r w:rsidR="00340146">
        <w:rPr>
          <w:rFonts w:ascii="Times New Roman" w:eastAsia="Aptos" w:hAnsi="Times New Roman" w:cs="Times New Roman"/>
          <w:sz w:val="24"/>
          <w:szCs w:val="24"/>
        </w:rPr>
        <w:t xml:space="preserve"> production</w:t>
      </w:r>
      <w:r w:rsidR="162C004A" w:rsidRPr="36D7FD4C">
        <w:rPr>
          <w:rFonts w:ascii="Times New Roman" w:eastAsia="Aptos" w:hAnsi="Times New Roman" w:cs="Times New Roman"/>
          <w:sz w:val="24"/>
          <w:szCs w:val="24"/>
        </w:rPr>
        <w:t xml:space="preserve"> cycle</w:t>
      </w:r>
      <w:r w:rsidR="152BFD0B" w:rsidRPr="36D7FD4C">
        <w:rPr>
          <w:rFonts w:ascii="Times New Roman" w:eastAsia="Aptos" w:hAnsi="Times New Roman" w:cs="Times New Roman"/>
          <w:sz w:val="24"/>
          <w:szCs w:val="24"/>
        </w:rPr>
        <w:t xml:space="preserve"> also deserves attention, because however </w:t>
      </w:r>
      <w:r w:rsidR="6B2A84EB" w:rsidRPr="36D7FD4C">
        <w:rPr>
          <w:rFonts w:ascii="Times New Roman" w:eastAsia="Aptos" w:hAnsi="Times New Roman" w:cs="Times New Roman"/>
          <w:sz w:val="24"/>
          <w:szCs w:val="24"/>
        </w:rPr>
        <w:t xml:space="preserve">short-lived and unsatisfying when measured </w:t>
      </w:r>
      <w:r w:rsidR="0115CADF" w:rsidRPr="36D7FD4C">
        <w:rPr>
          <w:rFonts w:ascii="Times New Roman" w:eastAsia="Aptos" w:hAnsi="Times New Roman" w:cs="Times New Roman"/>
          <w:sz w:val="24"/>
          <w:szCs w:val="24"/>
        </w:rPr>
        <w:t>according to</w:t>
      </w:r>
      <w:r w:rsidR="6B2A84EB" w:rsidRPr="36D7FD4C">
        <w:rPr>
          <w:rFonts w:ascii="Times New Roman" w:eastAsia="Aptos" w:hAnsi="Times New Roman" w:cs="Times New Roman"/>
          <w:sz w:val="24"/>
          <w:szCs w:val="24"/>
        </w:rPr>
        <w:t xml:space="preserve"> </w:t>
      </w:r>
      <w:r w:rsidR="00A26E7F" w:rsidRPr="36D7FD4C">
        <w:rPr>
          <w:rFonts w:ascii="Times New Roman" w:eastAsia="Aptos" w:hAnsi="Times New Roman" w:cs="Times New Roman"/>
          <w:sz w:val="24"/>
          <w:szCs w:val="24"/>
        </w:rPr>
        <w:t>box-office</w:t>
      </w:r>
      <w:r w:rsidR="6B2A84EB" w:rsidRPr="36D7FD4C">
        <w:rPr>
          <w:rFonts w:ascii="Times New Roman" w:eastAsia="Aptos" w:hAnsi="Times New Roman" w:cs="Times New Roman"/>
          <w:sz w:val="24"/>
          <w:szCs w:val="24"/>
        </w:rPr>
        <w:t xml:space="preserve"> and </w:t>
      </w:r>
      <w:proofErr w:type="gramStart"/>
      <w:r w:rsidR="6B2A84EB" w:rsidRPr="36D7FD4C">
        <w:rPr>
          <w:rFonts w:ascii="Times New Roman" w:eastAsia="Aptos" w:hAnsi="Times New Roman" w:cs="Times New Roman"/>
          <w:sz w:val="24"/>
          <w:szCs w:val="24"/>
        </w:rPr>
        <w:t>the majority of</w:t>
      </w:r>
      <w:proofErr w:type="gramEnd"/>
      <w:r w:rsidR="6B2A84EB" w:rsidRPr="36D7FD4C">
        <w:rPr>
          <w:rFonts w:ascii="Times New Roman" w:eastAsia="Aptos" w:hAnsi="Times New Roman" w:cs="Times New Roman"/>
          <w:sz w:val="24"/>
          <w:szCs w:val="24"/>
        </w:rPr>
        <w:t xml:space="preserve"> critical opinion,</w:t>
      </w:r>
      <w:r w:rsidR="2CA76207" w:rsidRPr="36D7FD4C">
        <w:rPr>
          <w:rFonts w:ascii="Times New Roman" w:eastAsia="Aptos" w:hAnsi="Times New Roman" w:cs="Times New Roman"/>
          <w:sz w:val="24"/>
          <w:szCs w:val="24"/>
        </w:rPr>
        <w:t xml:space="preserve"> films like </w:t>
      </w:r>
      <w:r w:rsidR="2CA76207" w:rsidRPr="00A26E7F">
        <w:rPr>
          <w:rFonts w:ascii="Times New Roman" w:eastAsia="Aptos" w:hAnsi="Times New Roman" w:cs="Times New Roman"/>
          <w:i/>
          <w:iCs/>
          <w:sz w:val="24"/>
          <w:szCs w:val="24"/>
        </w:rPr>
        <w:t>Krull</w:t>
      </w:r>
      <w:r w:rsidR="1DA8BDE4" w:rsidRPr="36D7FD4C">
        <w:rPr>
          <w:rFonts w:ascii="Times New Roman" w:eastAsia="Aptos" w:hAnsi="Times New Roman" w:cs="Times New Roman"/>
          <w:sz w:val="24"/>
          <w:szCs w:val="24"/>
        </w:rPr>
        <w:t xml:space="preserve"> and </w:t>
      </w:r>
      <w:r w:rsidR="2CA76207" w:rsidRPr="00A26E7F">
        <w:rPr>
          <w:rFonts w:ascii="Times New Roman" w:eastAsia="Aptos" w:hAnsi="Times New Roman" w:cs="Times New Roman"/>
          <w:i/>
          <w:iCs/>
          <w:sz w:val="24"/>
          <w:szCs w:val="24"/>
        </w:rPr>
        <w:t>Hawk the Slayer</w:t>
      </w:r>
      <w:r w:rsidR="2CA76207" w:rsidRPr="36D7FD4C">
        <w:rPr>
          <w:rFonts w:ascii="Times New Roman" w:eastAsia="Aptos" w:hAnsi="Times New Roman" w:cs="Times New Roman"/>
          <w:sz w:val="24"/>
          <w:szCs w:val="24"/>
        </w:rPr>
        <w:t xml:space="preserve"> </w:t>
      </w:r>
      <w:r w:rsidR="2C032329" w:rsidRPr="36D7FD4C">
        <w:rPr>
          <w:rFonts w:ascii="Times New Roman" w:eastAsia="Aptos" w:hAnsi="Times New Roman" w:cs="Times New Roman"/>
          <w:sz w:val="24"/>
          <w:szCs w:val="24"/>
        </w:rPr>
        <w:t>have a</w:t>
      </w:r>
      <w:r w:rsidR="6951644B" w:rsidRPr="36D7FD4C">
        <w:rPr>
          <w:rFonts w:ascii="Times New Roman" w:eastAsia="Aptos" w:hAnsi="Times New Roman" w:cs="Times New Roman"/>
          <w:sz w:val="24"/>
          <w:szCs w:val="24"/>
        </w:rPr>
        <w:t xml:space="preserve"> </w:t>
      </w:r>
      <w:r w:rsidR="57C5119E" w:rsidRPr="36D7FD4C">
        <w:rPr>
          <w:rFonts w:ascii="Times New Roman" w:eastAsia="Aptos" w:hAnsi="Times New Roman" w:cs="Times New Roman"/>
          <w:sz w:val="24"/>
          <w:szCs w:val="24"/>
        </w:rPr>
        <w:t xml:space="preserve">strong </w:t>
      </w:r>
      <w:r w:rsidR="6951644B" w:rsidRPr="36D7FD4C">
        <w:rPr>
          <w:rFonts w:ascii="Times New Roman" w:eastAsia="Aptos" w:hAnsi="Times New Roman" w:cs="Times New Roman"/>
          <w:sz w:val="24"/>
          <w:szCs w:val="24"/>
        </w:rPr>
        <w:t>cult reputation</w:t>
      </w:r>
      <w:r w:rsidR="48722C5E" w:rsidRPr="36D7FD4C">
        <w:rPr>
          <w:rFonts w:ascii="Times New Roman" w:eastAsia="Aptos" w:hAnsi="Times New Roman" w:cs="Times New Roman"/>
          <w:sz w:val="24"/>
          <w:szCs w:val="24"/>
        </w:rPr>
        <w:t xml:space="preserve"> t</w:t>
      </w:r>
      <w:r w:rsidR="5C63A631" w:rsidRPr="36D7FD4C">
        <w:rPr>
          <w:rFonts w:ascii="Times New Roman" w:eastAsia="Aptos" w:hAnsi="Times New Roman" w:cs="Times New Roman"/>
          <w:sz w:val="24"/>
          <w:szCs w:val="24"/>
        </w:rPr>
        <w:t>oday t</w:t>
      </w:r>
      <w:r w:rsidR="48722C5E" w:rsidRPr="36D7FD4C">
        <w:rPr>
          <w:rFonts w:ascii="Times New Roman" w:eastAsia="Aptos" w:hAnsi="Times New Roman" w:cs="Times New Roman"/>
          <w:sz w:val="24"/>
          <w:szCs w:val="24"/>
        </w:rPr>
        <w:t>hat indicates</w:t>
      </w:r>
      <w:r w:rsidR="69C3570B" w:rsidRPr="36D7FD4C">
        <w:rPr>
          <w:rFonts w:ascii="Times New Roman" w:eastAsia="Aptos" w:hAnsi="Times New Roman" w:cs="Times New Roman"/>
          <w:sz w:val="24"/>
          <w:szCs w:val="24"/>
        </w:rPr>
        <w:t xml:space="preserve"> that</w:t>
      </w:r>
      <w:r w:rsidR="48722C5E" w:rsidRPr="36D7FD4C">
        <w:rPr>
          <w:rFonts w:ascii="Times New Roman" w:eastAsia="Aptos" w:hAnsi="Times New Roman" w:cs="Times New Roman"/>
          <w:sz w:val="24"/>
          <w:szCs w:val="24"/>
        </w:rPr>
        <w:t xml:space="preserve"> </w:t>
      </w:r>
      <w:r w:rsidR="00A26E7F">
        <w:rPr>
          <w:rFonts w:ascii="Times New Roman" w:eastAsia="Aptos" w:hAnsi="Times New Roman" w:cs="Times New Roman"/>
          <w:sz w:val="24"/>
          <w:szCs w:val="24"/>
        </w:rPr>
        <w:t>the</w:t>
      </w:r>
      <w:r w:rsidR="47DAE69D" w:rsidRPr="36D7FD4C">
        <w:rPr>
          <w:rFonts w:ascii="Times New Roman" w:eastAsia="Aptos" w:hAnsi="Times New Roman" w:cs="Times New Roman"/>
          <w:sz w:val="24"/>
          <w:szCs w:val="24"/>
        </w:rPr>
        <w:t xml:space="preserve"> </w:t>
      </w:r>
      <w:r w:rsidR="1C065FC5" w:rsidRPr="36D7FD4C">
        <w:rPr>
          <w:rFonts w:ascii="Times New Roman" w:eastAsia="Aptos" w:hAnsi="Times New Roman" w:cs="Times New Roman"/>
          <w:sz w:val="24"/>
          <w:szCs w:val="24"/>
        </w:rPr>
        <w:t>s</w:t>
      </w:r>
      <w:r w:rsidR="062E6C44" w:rsidRPr="36D7FD4C">
        <w:rPr>
          <w:rFonts w:ascii="Times New Roman" w:eastAsia="Aptos" w:hAnsi="Times New Roman" w:cs="Times New Roman"/>
          <w:sz w:val="24"/>
          <w:szCs w:val="24"/>
        </w:rPr>
        <w:t xml:space="preserve">word and sorcery </w:t>
      </w:r>
      <w:r w:rsidR="48722C5E" w:rsidRPr="36D7FD4C">
        <w:rPr>
          <w:rFonts w:ascii="Times New Roman" w:eastAsia="Aptos" w:hAnsi="Times New Roman" w:cs="Times New Roman"/>
          <w:sz w:val="24"/>
          <w:szCs w:val="24"/>
        </w:rPr>
        <w:t>spell</w:t>
      </w:r>
      <w:r w:rsidR="58CE7747" w:rsidRPr="36D7FD4C">
        <w:rPr>
          <w:rFonts w:ascii="Times New Roman" w:eastAsia="Aptos" w:hAnsi="Times New Roman" w:cs="Times New Roman"/>
          <w:sz w:val="24"/>
          <w:szCs w:val="24"/>
        </w:rPr>
        <w:t xml:space="preserve"> </w:t>
      </w:r>
      <w:r w:rsidR="0085689E" w:rsidRPr="36D7FD4C">
        <w:rPr>
          <w:rFonts w:ascii="Times New Roman" w:eastAsia="Aptos" w:hAnsi="Times New Roman" w:cs="Times New Roman"/>
          <w:sz w:val="24"/>
          <w:szCs w:val="24"/>
        </w:rPr>
        <w:t xml:space="preserve">cast in the early 1980s </w:t>
      </w:r>
      <w:r w:rsidR="00450555">
        <w:rPr>
          <w:rFonts w:ascii="Times New Roman" w:eastAsia="Aptos" w:hAnsi="Times New Roman" w:cs="Times New Roman"/>
          <w:sz w:val="24"/>
          <w:szCs w:val="24"/>
        </w:rPr>
        <w:t xml:space="preserve">has not been </w:t>
      </w:r>
      <w:r w:rsidR="337290C8" w:rsidRPr="36D7FD4C">
        <w:rPr>
          <w:rFonts w:ascii="Times New Roman" w:eastAsia="Aptos" w:hAnsi="Times New Roman" w:cs="Times New Roman"/>
          <w:sz w:val="24"/>
          <w:szCs w:val="24"/>
        </w:rPr>
        <w:t>entirely broken.</w:t>
      </w:r>
      <w:r w:rsidR="48722C5E" w:rsidRPr="36D7FD4C">
        <w:rPr>
          <w:rFonts w:ascii="Times New Roman" w:eastAsia="Aptos" w:hAnsi="Times New Roman" w:cs="Times New Roman"/>
          <w:sz w:val="24"/>
          <w:szCs w:val="24"/>
        </w:rPr>
        <w:t xml:space="preserve"> </w:t>
      </w:r>
    </w:p>
    <w:p w14:paraId="27AE7393" w14:textId="77777777" w:rsidR="00891EF8" w:rsidRDefault="00891EF8" w:rsidP="00F779E4">
      <w:pPr>
        <w:spacing w:line="480" w:lineRule="auto"/>
        <w:jc w:val="both"/>
        <w:rPr>
          <w:rFonts w:ascii="Times New Roman" w:hAnsi="Times New Roman" w:cs="Times New Roman"/>
          <w:b/>
          <w:bCs/>
          <w:sz w:val="24"/>
          <w:szCs w:val="24"/>
        </w:rPr>
      </w:pPr>
    </w:p>
    <w:p w14:paraId="0E99AE26" w14:textId="20C10375" w:rsidR="00A628EA" w:rsidRPr="00F779E4" w:rsidRDefault="3F86C2BA" w:rsidP="00F779E4">
      <w:pPr>
        <w:spacing w:line="480" w:lineRule="auto"/>
        <w:jc w:val="both"/>
        <w:rPr>
          <w:rFonts w:ascii="Times New Roman" w:eastAsia="Aptos" w:hAnsi="Times New Roman" w:cs="Times New Roman"/>
          <w:sz w:val="24"/>
          <w:szCs w:val="24"/>
        </w:rPr>
      </w:pPr>
      <w:r w:rsidRPr="36D7FD4C">
        <w:rPr>
          <w:rFonts w:ascii="Times New Roman" w:hAnsi="Times New Roman" w:cs="Times New Roman"/>
          <w:b/>
          <w:bCs/>
          <w:sz w:val="24"/>
          <w:szCs w:val="24"/>
        </w:rPr>
        <w:t xml:space="preserve">References </w:t>
      </w:r>
    </w:p>
    <w:p w14:paraId="48946B7D" w14:textId="31639CAF" w:rsidR="006557C1" w:rsidRDefault="006557C1" w:rsidP="00F41490">
      <w:pPr>
        <w:spacing w:line="480" w:lineRule="auto"/>
        <w:rPr>
          <w:rFonts w:ascii="Times New Roman" w:hAnsi="Times New Roman" w:cs="Times New Roman"/>
          <w:sz w:val="24"/>
          <w:szCs w:val="24"/>
        </w:rPr>
      </w:pPr>
      <w:r>
        <w:rPr>
          <w:rFonts w:ascii="Times New Roman" w:hAnsi="Times New Roman" w:cs="Times New Roman"/>
          <w:sz w:val="24"/>
          <w:szCs w:val="24"/>
        </w:rPr>
        <w:t xml:space="preserve">Antunes, F. (2020), </w:t>
      </w:r>
      <w:r w:rsidRPr="00DB04C5">
        <w:rPr>
          <w:rFonts w:ascii="Times New Roman" w:hAnsi="Times New Roman" w:cs="Times New Roman"/>
          <w:i/>
          <w:iCs/>
          <w:sz w:val="24"/>
          <w:szCs w:val="24"/>
        </w:rPr>
        <w:t xml:space="preserve">Children </w:t>
      </w:r>
      <w:proofErr w:type="gramStart"/>
      <w:r w:rsidR="00FD08CB" w:rsidRPr="00DB04C5">
        <w:rPr>
          <w:rFonts w:ascii="Times New Roman" w:hAnsi="Times New Roman" w:cs="Times New Roman"/>
          <w:i/>
          <w:iCs/>
          <w:sz w:val="24"/>
          <w:szCs w:val="24"/>
        </w:rPr>
        <w:t>B</w:t>
      </w:r>
      <w:r w:rsidRPr="00DB04C5">
        <w:rPr>
          <w:rFonts w:ascii="Times New Roman" w:hAnsi="Times New Roman" w:cs="Times New Roman"/>
          <w:i/>
          <w:iCs/>
          <w:sz w:val="24"/>
          <w:szCs w:val="24"/>
        </w:rPr>
        <w:t>eware!:</w:t>
      </w:r>
      <w:proofErr w:type="gramEnd"/>
      <w:r w:rsidRPr="00DB04C5">
        <w:rPr>
          <w:rFonts w:ascii="Times New Roman" w:hAnsi="Times New Roman" w:cs="Times New Roman"/>
          <w:i/>
          <w:iCs/>
          <w:sz w:val="24"/>
          <w:szCs w:val="24"/>
        </w:rPr>
        <w:t xml:space="preserve"> </w:t>
      </w:r>
      <w:r w:rsidR="00FD08CB" w:rsidRPr="00DB04C5">
        <w:rPr>
          <w:rFonts w:ascii="Times New Roman" w:hAnsi="Times New Roman" w:cs="Times New Roman"/>
          <w:i/>
          <w:iCs/>
          <w:sz w:val="24"/>
          <w:szCs w:val="24"/>
        </w:rPr>
        <w:t>C</w:t>
      </w:r>
      <w:r w:rsidRPr="00DB04C5">
        <w:rPr>
          <w:rFonts w:ascii="Times New Roman" w:hAnsi="Times New Roman" w:cs="Times New Roman"/>
          <w:i/>
          <w:iCs/>
          <w:sz w:val="24"/>
          <w:szCs w:val="24"/>
        </w:rPr>
        <w:t xml:space="preserve">hildhood, </w:t>
      </w:r>
      <w:r w:rsidR="00FD08CB" w:rsidRPr="00DB04C5">
        <w:rPr>
          <w:rFonts w:ascii="Times New Roman" w:hAnsi="Times New Roman" w:cs="Times New Roman"/>
          <w:i/>
          <w:iCs/>
          <w:sz w:val="24"/>
          <w:szCs w:val="24"/>
        </w:rPr>
        <w:t>H</w:t>
      </w:r>
      <w:r w:rsidRPr="00DB04C5">
        <w:rPr>
          <w:rFonts w:ascii="Times New Roman" w:hAnsi="Times New Roman" w:cs="Times New Roman"/>
          <w:i/>
          <w:iCs/>
          <w:sz w:val="24"/>
          <w:szCs w:val="24"/>
        </w:rPr>
        <w:t xml:space="preserve">orror and the PG-13 </w:t>
      </w:r>
      <w:r w:rsidR="00FD08CB" w:rsidRPr="00DB04C5">
        <w:rPr>
          <w:rFonts w:ascii="Times New Roman" w:hAnsi="Times New Roman" w:cs="Times New Roman"/>
          <w:i/>
          <w:iCs/>
          <w:sz w:val="24"/>
          <w:szCs w:val="24"/>
        </w:rPr>
        <w:t>R</w:t>
      </w:r>
      <w:r w:rsidRPr="00DB04C5">
        <w:rPr>
          <w:rFonts w:ascii="Times New Roman" w:hAnsi="Times New Roman" w:cs="Times New Roman"/>
          <w:i/>
          <w:iCs/>
          <w:sz w:val="24"/>
          <w:szCs w:val="24"/>
        </w:rPr>
        <w:t>ating</w:t>
      </w:r>
      <w:r w:rsidR="00FD08CB" w:rsidRPr="00DB04C5">
        <w:rPr>
          <w:rFonts w:ascii="Times New Roman" w:hAnsi="Times New Roman" w:cs="Times New Roman"/>
          <w:i/>
          <w:iCs/>
          <w:sz w:val="24"/>
          <w:szCs w:val="24"/>
        </w:rPr>
        <w:t>,</w:t>
      </w:r>
      <w:r w:rsidR="00FD08CB">
        <w:rPr>
          <w:rFonts w:ascii="Times New Roman" w:hAnsi="Times New Roman" w:cs="Times New Roman"/>
          <w:sz w:val="24"/>
          <w:szCs w:val="24"/>
        </w:rPr>
        <w:t xml:space="preserve"> </w:t>
      </w:r>
      <w:r w:rsidR="00FD08CB" w:rsidRPr="00FD08CB">
        <w:rPr>
          <w:rFonts w:ascii="Times New Roman" w:hAnsi="Times New Roman" w:cs="Times New Roman"/>
          <w:sz w:val="24"/>
          <w:szCs w:val="24"/>
        </w:rPr>
        <w:t>Jefferson: McFarland</w:t>
      </w:r>
      <w:r w:rsidR="00FD08CB">
        <w:rPr>
          <w:rFonts w:ascii="Times New Roman" w:hAnsi="Times New Roman" w:cs="Times New Roman"/>
          <w:sz w:val="24"/>
          <w:szCs w:val="24"/>
        </w:rPr>
        <w:t>.</w:t>
      </w:r>
    </w:p>
    <w:p w14:paraId="4CE9B14B" w14:textId="7FED2AEB" w:rsidR="47513A25" w:rsidRDefault="47513A25" w:rsidP="00F41490">
      <w:pPr>
        <w:spacing w:line="480" w:lineRule="auto"/>
        <w:rPr>
          <w:rFonts w:ascii="Times New Roman" w:eastAsia="Aptos" w:hAnsi="Times New Roman" w:cs="Times New Roman"/>
          <w:sz w:val="24"/>
          <w:szCs w:val="24"/>
        </w:rPr>
      </w:pPr>
      <w:r w:rsidRPr="36D7FD4C">
        <w:rPr>
          <w:rFonts w:ascii="Times New Roman" w:hAnsi="Times New Roman" w:cs="Times New Roman"/>
          <w:sz w:val="24"/>
          <w:szCs w:val="24"/>
        </w:rPr>
        <w:t xml:space="preserve">Austin, S. L. </w:t>
      </w:r>
      <w:r w:rsidR="1555A018" w:rsidRPr="36D7FD4C">
        <w:rPr>
          <w:rFonts w:ascii="Times New Roman" w:hAnsi="Times New Roman" w:cs="Times New Roman"/>
          <w:sz w:val="24"/>
          <w:szCs w:val="24"/>
        </w:rPr>
        <w:t>(</w:t>
      </w:r>
      <w:r w:rsidRPr="36D7FD4C">
        <w:rPr>
          <w:rFonts w:ascii="Times New Roman" w:hAnsi="Times New Roman" w:cs="Times New Roman"/>
          <w:sz w:val="24"/>
          <w:szCs w:val="24"/>
        </w:rPr>
        <w:t>ed</w:t>
      </w:r>
      <w:r w:rsidR="12277D91" w:rsidRPr="36D7FD4C">
        <w:rPr>
          <w:rFonts w:ascii="Times New Roman" w:hAnsi="Times New Roman" w:cs="Times New Roman"/>
          <w:sz w:val="24"/>
          <w:szCs w:val="24"/>
        </w:rPr>
        <w:t>.</w:t>
      </w:r>
      <w:r w:rsidR="558661E0" w:rsidRPr="36D7FD4C">
        <w:rPr>
          <w:rFonts w:ascii="Times New Roman" w:hAnsi="Times New Roman" w:cs="Times New Roman"/>
          <w:sz w:val="24"/>
          <w:szCs w:val="24"/>
        </w:rPr>
        <w:t>)</w:t>
      </w:r>
      <w:r w:rsidR="12277D91" w:rsidRPr="36D7FD4C">
        <w:rPr>
          <w:rFonts w:ascii="Times New Roman" w:hAnsi="Times New Roman" w:cs="Times New Roman"/>
          <w:sz w:val="24"/>
          <w:szCs w:val="24"/>
        </w:rPr>
        <w:t xml:space="preserve"> (2022)</w:t>
      </w:r>
      <w:r w:rsidR="46DE5871" w:rsidRPr="36D7FD4C">
        <w:rPr>
          <w:rFonts w:ascii="Times New Roman" w:hAnsi="Times New Roman" w:cs="Times New Roman"/>
          <w:sz w:val="24"/>
          <w:szCs w:val="24"/>
        </w:rPr>
        <w:t xml:space="preserve">, </w:t>
      </w:r>
      <w:r w:rsidR="12277D91" w:rsidRPr="00DB04C5">
        <w:rPr>
          <w:rFonts w:ascii="Times New Roman" w:eastAsia="Aptos" w:hAnsi="Times New Roman" w:cs="Times New Roman"/>
          <w:i/>
          <w:iCs/>
          <w:sz w:val="24"/>
          <w:szCs w:val="24"/>
        </w:rPr>
        <w:t>Arthurian Legend in the Twentieth and Twenty-first Centuries</w:t>
      </w:r>
      <w:r w:rsidR="12277D91" w:rsidRPr="36D7FD4C">
        <w:rPr>
          <w:rFonts w:ascii="Times New Roman" w:eastAsia="Aptos" w:hAnsi="Times New Roman" w:cs="Times New Roman"/>
          <w:sz w:val="24"/>
          <w:szCs w:val="24"/>
        </w:rPr>
        <w:t>, Wilmington: Vernon Press.</w:t>
      </w:r>
    </w:p>
    <w:p w14:paraId="745531D5" w14:textId="28181856" w:rsidR="38B5EBAD" w:rsidRDefault="38B5EBAD" w:rsidP="00F41490">
      <w:pPr>
        <w:spacing w:line="480" w:lineRule="auto"/>
        <w:rPr>
          <w:rFonts w:ascii="Times New Roman" w:eastAsia="Aptos" w:hAnsi="Times New Roman" w:cs="Times New Roman"/>
          <w:sz w:val="24"/>
          <w:szCs w:val="24"/>
        </w:rPr>
      </w:pPr>
      <w:r w:rsidRPr="36D7FD4C">
        <w:rPr>
          <w:rFonts w:ascii="Times New Roman" w:eastAsia="Aptos" w:hAnsi="Times New Roman" w:cs="Times New Roman"/>
          <w:sz w:val="24"/>
          <w:szCs w:val="24"/>
        </w:rPr>
        <w:t>Brown, N. (</w:t>
      </w:r>
      <w:r w:rsidR="7CAFE87A" w:rsidRPr="36D7FD4C">
        <w:rPr>
          <w:rFonts w:ascii="Times New Roman" w:eastAsia="Aptos" w:hAnsi="Times New Roman" w:cs="Times New Roman"/>
          <w:sz w:val="24"/>
          <w:szCs w:val="24"/>
        </w:rPr>
        <w:t>2017)</w:t>
      </w:r>
      <w:r w:rsidR="00DB04C5">
        <w:rPr>
          <w:rFonts w:ascii="Times New Roman" w:eastAsia="Aptos" w:hAnsi="Times New Roman" w:cs="Times New Roman"/>
          <w:sz w:val="24"/>
          <w:szCs w:val="24"/>
        </w:rPr>
        <w:t>,</w:t>
      </w:r>
      <w:r w:rsidR="7CAFE87A" w:rsidRPr="36D7FD4C">
        <w:rPr>
          <w:rFonts w:ascii="Times New Roman" w:eastAsia="Aptos" w:hAnsi="Times New Roman" w:cs="Times New Roman"/>
          <w:sz w:val="24"/>
          <w:szCs w:val="24"/>
        </w:rPr>
        <w:t xml:space="preserve"> </w:t>
      </w:r>
      <w:r w:rsidR="7CAFE87A" w:rsidRPr="36D7FD4C">
        <w:rPr>
          <w:rFonts w:ascii="Times New Roman" w:eastAsia="Aptos" w:hAnsi="Times New Roman" w:cs="Times New Roman"/>
          <w:i/>
          <w:iCs/>
          <w:sz w:val="24"/>
          <w:szCs w:val="24"/>
        </w:rPr>
        <w:t xml:space="preserve">British Children’s Cinema: From </w:t>
      </w:r>
      <w:proofErr w:type="gramStart"/>
      <w:r w:rsidR="7CAFE87A" w:rsidRPr="36D7FD4C">
        <w:rPr>
          <w:rFonts w:ascii="Times New Roman" w:eastAsia="Aptos" w:hAnsi="Times New Roman" w:cs="Times New Roman"/>
          <w:i/>
          <w:iCs/>
          <w:sz w:val="24"/>
          <w:szCs w:val="24"/>
        </w:rPr>
        <w:t>The</w:t>
      </w:r>
      <w:proofErr w:type="gramEnd"/>
      <w:r w:rsidR="7CAFE87A" w:rsidRPr="36D7FD4C">
        <w:rPr>
          <w:rFonts w:ascii="Times New Roman" w:eastAsia="Aptos" w:hAnsi="Times New Roman" w:cs="Times New Roman"/>
          <w:i/>
          <w:iCs/>
          <w:sz w:val="24"/>
          <w:szCs w:val="24"/>
        </w:rPr>
        <w:t xml:space="preserve"> Thief of </w:t>
      </w:r>
      <w:r w:rsidR="1839A0A6" w:rsidRPr="36D7FD4C">
        <w:rPr>
          <w:rFonts w:ascii="Times New Roman" w:eastAsia="Aptos" w:hAnsi="Times New Roman" w:cs="Times New Roman"/>
          <w:i/>
          <w:iCs/>
          <w:sz w:val="24"/>
          <w:szCs w:val="24"/>
        </w:rPr>
        <w:t>Bagdad to Wallace and Gromit</w:t>
      </w:r>
      <w:r w:rsidR="1839A0A6" w:rsidRPr="36D7FD4C">
        <w:rPr>
          <w:rFonts w:ascii="Times New Roman" w:eastAsia="Aptos" w:hAnsi="Times New Roman" w:cs="Times New Roman"/>
          <w:sz w:val="24"/>
          <w:szCs w:val="24"/>
        </w:rPr>
        <w:t>, London: I. B. Tauris.</w:t>
      </w:r>
    </w:p>
    <w:p w14:paraId="321DFBC5" w14:textId="60D389FE" w:rsidR="04C75A51" w:rsidRDefault="04C75A51" w:rsidP="00F41490">
      <w:pPr>
        <w:spacing w:line="480" w:lineRule="auto"/>
        <w:rPr>
          <w:rFonts w:ascii="Times New Roman" w:eastAsia="Aptos" w:hAnsi="Times New Roman" w:cs="Times New Roman"/>
          <w:sz w:val="24"/>
          <w:szCs w:val="24"/>
        </w:rPr>
      </w:pPr>
      <w:r w:rsidRPr="36D7FD4C">
        <w:rPr>
          <w:rFonts w:ascii="Times New Roman" w:eastAsia="Aptos" w:hAnsi="Times New Roman" w:cs="Times New Roman"/>
          <w:sz w:val="24"/>
          <w:szCs w:val="24"/>
        </w:rPr>
        <w:t>Butler D. (2009)</w:t>
      </w:r>
      <w:r w:rsidR="7E2DAC9B" w:rsidRPr="36D7FD4C">
        <w:rPr>
          <w:rFonts w:ascii="Times New Roman" w:eastAsia="Aptos" w:hAnsi="Times New Roman" w:cs="Times New Roman"/>
          <w:sz w:val="24"/>
          <w:szCs w:val="24"/>
        </w:rPr>
        <w:t>,</w:t>
      </w:r>
      <w:r w:rsidRPr="36D7FD4C">
        <w:rPr>
          <w:rFonts w:ascii="Times New Roman" w:eastAsia="Aptos" w:hAnsi="Times New Roman" w:cs="Times New Roman"/>
          <w:sz w:val="24"/>
          <w:szCs w:val="24"/>
        </w:rPr>
        <w:t xml:space="preserve"> </w:t>
      </w:r>
      <w:r w:rsidRPr="00DB04C5">
        <w:rPr>
          <w:rFonts w:ascii="Times New Roman" w:eastAsia="Aptos" w:hAnsi="Times New Roman" w:cs="Times New Roman"/>
          <w:i/>
          <w:iCs/>
          <w:sz w:val="24"/>
          <w:szCs w:val="24"/>
        </w:rPr>
        <w:t>Fantasy Cinema: Impossible Worlds on Screen</w:t>
      </w:r>
      <w:r w:rsidRPr="36D7FD4C">
        <w:rPr>
          <w:rFonts w:ascii="Times New Roman" w:eastAsia="Aptos" w:hAnsi="Times New Roman" w:cs="Times New Roman"/>
          <w:sz w:val="24"/>
          <w:szCs w:val="24"/>
        </w:rPr>
        <w:t>, London: Wallflower.</w:t>
      </w:r>
    </w:p>
    <w:p w14:paraId="2C2F0DFE" w14:textId="169AAF5D" w:rsidR="38F45277" w:rsidRDefault="38F45277" w:rsidP="00F41490">
      <w:pPr>
        <w:spacing w:line="480" w:lineRule="auto"/>
        <w:rPr>
          <w:rFonts w:ascii="Times New Roman" w:eastAsia="Aptos" w:hAnsi="Times New Roman" w:cs="Times New Roman"/>
          <w:sz w:val="24"/>
          <w:szCs w:val="24"/>
        </w:rPr>
      </w:pPr>
      <w:r w:rsidRPr="36D7FD4C">
        <w:rPr>
          <w:rFonts w:ascii="Times New Roman" w:eastAsia="Aptos" w:hAnsi="Times New Roman" w:cs="Times New Roman"/>
          <w:sz w:val="24"/>
          <w:szCs w:val="24"/>
        </w:rPr>
        <w:t>Chapman, J. (20</w:t>
      </w:r>
      <w:r w:rsidR="5B25DDF3" w:rsidRPr="36D7FD4C">
        <w:rPr>
          <w:rFonts w:ascii="Times New Roman" w:eastAsia="Aptos" w:hAnsi="Times New Roman" w:cs="Times New Roman"/>
          <w:sz w:val="24"/>
          <w:szCs w:val="24"/>
        </w:rPr>
        <w:t>08</w:t>
      </w:r>
      <w:r w:rsidRPr="36D7FD4C">
        <w:rPr>
          <w:rFonts w:ascii="Times New Roman" w:eastAsia="Aptos" w:hAnsi="Times New Roman" w:cs="Times New Roman"/>
          <w:sz w:val="24"/>
          <w:szCs w:val="24"/>
        </w:rPr>
        <w:t>),</w:t>
      </w:r>
      <w:r w:rsidR="64163161" w:rsidRPr="36D7FD4C">
        <w:rPr>
          <w:rFonts w:ascii="Times New Roman" w:eastAsia="Aptos" w:hAnsi="Times New Roman" w:cs="Times New Roman"/>
          <w:sz w:val="24"/>
          <w:szCs w:val="24"/>
        </w:rPr>
        <w:t xml:space="preserve"> ‘From Amicus to Atlantis: The Lost Worlds </w:t>
      </w:r>
      <w:r w:rsidR="4EEFAD15" w:rsidRPr="36D7FD4C">
        <w:rPr>
          <w:rFonts w:ascii="Times New Roman" w:eastAsia="Aptos" w:hAnsi="Times New Roman" w:cs="Times New Roman"/>
          <w:sz w:val="24"/>
          <w:szCs w:val="24"/>
        </w:rPr>
        <w:t xml:space="preserve">of 1970s British Cinema’, in R. Shail (ed.), </w:t>
      </w:r>
      <w:r w:rsidR="4EEFAD15" w:rsidRPr="00DB04C5">
        <w:rPr>
          <w:rFonts w:ascii="Times New Roman" w:eastAsia="Aptos" w:hAnsi="Times New Roman" w:cs="Times New Roman"/>
          <w:i/>
          <w:iCs/>
          <w:sz w:val="24"/>
          <w:szCs w:val="24"/>
        </w:rPr>
        <w:t>Seventies British Cinema</w:t>
      </w:r>
      <w:r w:rsidR="4EEFAD15" w:rsidRPr="36D7FD4C">
        <w:rPr>
          <w:rFonts w:ascii="Times New Roman" w:eastAsia="Aptos" w:hAnsi="Times New Roman" w:cs="Times New Roman"/>
          <w:sz w:val="24"/>
          <w:szCs w:val="24"/>
        </w:rPr>
        <w:t>, Basingstoke: Palgrave MacMillan,</w:t>
      </w:r>
      <w:r w:rsidR="164B30CA" w:rsidRPr="36D7FD4C">
        <w:rPr>
          <w:rFonts w:ascii="Times New Roman" w:eastAsia="Aptos" w:hAnsi="Times New Roman" w:cs="Times New Roman"/>
          <w:sz w:val="24"/>
          <w:szCs w:val="24"/>
        </w:rPr>
        <w:t xml:space="preserve"> pp. 56-64.</w:t>
      </w:r>
    </w:p>
    <w:p w14:paraId="7A7E5181" w14:textId="221EA410" w:rsidR="00DB04C5" w:rsidRDefault="00DB04C5" w:rsidP="00F41490">
      <w:pPr>
        <w:spacing w:line="480" w:lineRule="auto"/>
        <w:rPr>
          <w:rFonts w:ascii="Times New Roman" w:eastAsia="Aptos" w:hAnsi="Times New Roman" w:cs="Times New Roman"/>
          <w:sz w:val="24"/>
          <w:szCs w:val="24"/>
        </w:rPr>
      </w:pPr>
      <w:r w:rsidRPr="36D7FD4C">
        <w:rPr>
          <w:rFonts w:ascii="Times New Roman" w:eastAsia="Aptos" w:hAnsi="Times New Roman" w:cs="Times New Roman"/>
          <w:sz w:val="24"/>
          <w:szCs w:val="24"/>
        </w:rPr>
        <w:t xml:space="preserve">Chapman, L. (2021), ‘“They Wanted a Bigger, More Ambitious Film”: Film Finances and the American “Runaways” That Ran Away’, </w:t>
      </w:r>
      <w:r w:rsidRPr="00DB04C5">
        <w:rPr>
          <w:rFonts w:ascii="Times New Roman" w:eastAsia="Aptos" w:hAnsi="Times New Roman" w:cs="Times New Roman"/>
          <w:i/>
          <w:iCs/>
          <w:sz w:val="24"/>
          <w:szCs w:val="24"/>
        </w:rPr>
        <w:t>Journal of British Cinema and Television</w:t>
      </w:r>
      <w:r w:rsidRPr="36D7FD4C">
        <w:rPr>
          <w:rFonts w:ascii="Times New Roman" w:eastAsia="Aptos" w:hAnsi="Times New Roman" w:cs="Times New Roman"/>
          <w:sz w:val="24"/>
          <w:szCs w:val="24"/>
        </w:rPr>
        <w:t>, April 18:2, 176-197.</w:t>
      </w:r>
    </w:p>
    <w:p w14:paraId="240E607E" w14:textId="0D757382" w:rsidR="24EDA307" w:rsidRDefault="24EDA307" w:rsidP="00F41490">
      <w:pPr>
        <w:spacing w:line="480" w:lineRule="auto"/>
        <w:rPr>
          <w:rFonts w:ascii="Times New Roman" w:hAnsi="Times New Roman" w:cs="Times New Roman"/>
          <w:sz w:val="24"/>
          <w:szCs w:val="24"/>
        </w:rPr>
      </w:pPr>
      <w:proofErr w:type="spellStart"/>
      <w:r w:rsidRPr="36D7FD4C">
        <w:rPr>
          <w:rFonts w:ascii="Times New Roman" w:hAnsi="Times New Roman" w:cs="Times New Roman"/>
          <w:sz w:val="24"/>
          <w:szCs w:val="24"/>
        </w:rPr>
        <w:t>Conrich</w:t>
      </w:r>
      <w:proofErr w:type="spellEnd"/>
      <w:r w:rsidRPr="36D7FD4C">
        <w:rPr>
          <w:rFonts w:ascii="Times New Roman" w:hAnsi="Times New Roman" w:cs="Times New Roman"/>
          <w:sz w:val="24"/>
          <w:szCs w:val="24"/>
        </w:rPr>
        <w:t xml:space="preserve">, I. (2013), ‘Fantasy’, in B. McFarlane &amp; A. Slide (eds), </w:t>
      </w:r>
      <w:r w:rsidRPr="00DB04C5">
        <w:rPr>
          <w:rFonts w:ascii="Times New Roman" w:hAnsi="Times New Roman" w:cs="Times New Roman"/>
          <w:i/>
          <w:iCs/>
          <w:sz w:val="24"/>
          <w:szCs w:val="24"/>
        </w:rPr>
        <w:t>T</w:t>
      </w:r>
      <w:r w:rsidR="459C070C" w:rsidRPr="00DB04C5">
        <w:rPr>
          <w:rFonts w:ascii="Times New Roman" w:hAnsi="Times New Roman" w:cs="Times New Roman"/>
          <w:i/>
          <w:iCs/>
          <w:sz w:val="24"/>
          <w:szCs w:val="24"/>
        </w:rPr>
        <w:t>he Encyclopedia of British Film</w:t>
      </w:r>
      <w:r w:rsidR="459C070C" w:rsidRPr="36D7FD4C">
        <w:rPr>
          <w:rFonts w:ascii="Times New Roman" w:hAnsi="Times New Roman" w:cs="Times New Roman"/>
          <w:sz w:val="24"/>
          <w:szCs w:val="24"/>
        </w:rPr>
        <w:t>, Fourth Edition, Manchester: Manchester University Press, p.241.</w:t>
      </w:r>
    </w:p>
    <w:p w14:paraId="2AE08B5C" w14:textId="2EDCBE3F" w:rsidR="7EABC8C5" w:rsidRDefault="7EABC8C5" w:rsidP="00F41490">
      <w:pPr>
        <w:spacing w:line="480" w:lineRule="auto"/>
        <w:rPr>
          <w:rFonts w:ascii="Times New Roman" w:hAnsi="Times New Roman" w:cs="Times New Roman"/>
          <w:sz w:val="24"/>
          <w:szCs w:val="24"/>
        </w:rPr>
      </w:pPr>
      <w:r w:rsidRPr="30D00E06">
        <w:rPr>
          <w:rFonts w:ascii="Times New Roman" w:hAnsi="Times New Roman" w:cs="Times New Roman"/>
          <w:sz w:val="24"/>
          <w:szCs w:val="24"/>
        </w:rPr>
        <w:t xml:space="preserve">Ede, L. N, (2010), </w:t>
      </w:r>
      <w:r w:rsidRPr="00DB04C5">
        <w:rPr>
          <w:rFonts w:ascii="Times New Roman" w:hAnsi="Times New Roman" w:cs="Times New Roman"/>
          <w:i/>
          <w:iCs/>
          <w:sz w:val="24"/>
          <w:szCs w:val="24"/>
        </w:rPr>
        <w:t>British Film Design: A History</w:t>
      </w:r>
      <w:r w:rsidRPr="30D00E06">
        <w:rPr>
          <w:rFonts w:ascii="Times New Roman" w:hAnsi="Times New Roman" w:cs="Times New Roman"/>
          <w:sz w:val="24"/>
          <w:szCs w:val="24"/>
        </w:rPr>
        <w:t>, London: I. B. Tauris.</w:t>
      </w:r>
    </w:p>
    <w:p w14:paraId="3690B2B2" w14:textId="015A8043" w:rsidR="5E0F35FC" w:rsidRDefault="5E0F35FC"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Fenwick</w:t>
      </w:r>
      <w:r w:rsidR="0F44025F" w:rsidRPr="36D7FD4C">
        <w:rPr>
          <w:rFonts w:ascii="Times New Roman" w:hAnsi="Times New Roman" w:cs="Times New Roman"/>
          <w:sz w:val="24"/>
          <w:szCs w:val="24"/>
        </w:rPr>
        <w:t>, J., K. Foster and D. Eldridge</w:t>
      </w:r>
      <w:r w:rsidR="00DB04C5">
        <w:rPr>
          <w:rFonts w:ascii="Times New Roman" w:hAnsi="Times New Roman" w:cs="Times New Roman"/>
          <w:sz w:val="24"/>
          <w:szCs w:val="24"/>
        </w:rPr>
        <w:t xml:space="preserve"> (eds)</w:t>
      </w:r>
      <w:r w:rsidR="0F44025F" w:rsidRPr="36D7FD4C">
        <w:rPr>
          <w:rFonts w:ascii="Times New Roman" w:hAnsi="Times New Roman" w:cs="Times New Roman"/>
          <w:sz w:val="24"/>
          <w:szCs w:val="24"/>
        </w:rPr>
        <w:t xml:space="preserve"> </w:t>
      </w:r>
      <w:r w:rsidR="5697DF7A" w:rsidRPr="36D7FD4C">
        <w:rPr>
          <w:rFonts w:ascii="Times New Roman" w:hAnsi="Times New Roman" w:cs="Times New Roman"/>
          <w:sz w:val="24"/>
          <w:szCs w:val="24"/>
        </w:rPr>
        <w:t xml:space="preserve">(2021), </w:t>
      </w:r>
      <w:r w:rsidR="5697DF7A" w:rsidRPr="00DB04C5">
        <w:rPr>
          <w:rFonts w:ascii="Times New Roman" w:hAnsi="Times New Roman" w:cs="Times New Roman"/>
          <w:i/>
          <w:iCs/>
          <w:sz w:val="24"/>
          <w:szCs w:val="24"/>
        </w:rPr>
        <w:t>Shadow Cinema: The Historical and Production Contexts of Unmade Films</w:t>
      </w:r>
      <w:r w:rsidR="5697DF7A" w:rsidRPr="36D7FD4C">
        <w:rPr>
          <w:rFonts w:ascii="Times New Roman" w:hAnsi="Times New Roman" w:cs="Times New Roman"/>
          <w:sz w:val="24"/>
          <w:szCs w:val="24"/>
        </w:rPr>
        <w:t>, London: Bloomsbury Academic.</w:t>
      </w:r>
    </w:p>
    <w:p w14:paraId="3E00EE0C" w14:textId="07F743AA" w:rsidR="78A9A7E9" w:rsidRDefault="78A9A7E9"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Friedman, L. D. (ed.) (2006)</w:t>
      </w:r>
      <w:r w:rsidR="28932DD6" w:rsidRPr="36D7FD4C">
        <w:rPr>
          <w:rFonts w:ascii="Times New Roman" w:hAnsi="Times New Roman" w:cs="Times New Roman"/>
          <w:sz w:val="24"/>
          <w:szCs w:val="24"/>
        </w:rPr>
        <w:t xml:space="preserve">, </w:t>
      </w:r>
      <w:r w:rsidR="28932DD6" w:rsidRPr="00DB04C5">
        <w:rPr>
          <w:rFonts w:ascii="Times New Roman" w:hAnsi="Times New Roman" w:cs="Times New Roman"/>
          <w:i/>
          <w:iCs/>
          <w:sz w:val="24"/>
          <w:szCs w:val="24"/>
        </w:rPr>
        <w:t>Fires Were Started: British Cinema and Thatcherism</w:t>
      </w:r>
      <w:r w:rsidR="28932DD6" w:rsidRPr="36D7FD4C">
        <w:rPr>
          <w:rFonts w:ascii="Times New Roman" w:hAnsi="Times New Roman" w:cs="Times New Roman"/>
          <w:sz w:val="24"/>
          <w:szCs w:val="24"/>
        </w:rPr>
        <w:t>, Second Edition, London: Wallflower.</w:t>
      </w:r>
    </w:p>
    <w:p w14:paraId="1BB589CA" w14:textId="79E6FA5C" w:rsidR="4AA9FB9D" w:rsidRDefault="4AA9FB9D"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Gerrard, S. (2023)</w:t>
      </w:r>
      <w:r w:rsidR="6457D6D3" w:rsidRPr="36D7FD4C">
        <w:rPr>
          <w:rFonts w:ascii="Times New Roman" w:hAnsi="Times New Roman" w:cs="Times New Roman"/>
          <w:sz w:val="24"/>
          <w:szCs w:val="24"/>
        </w:rPr>
        <w:t>,</w:t>
      </w:r>
      <w:r w:rsidRPr="36D7FD4C">
        <w:rPr>
          <w:rFonts w:ascii="Times New Roman" w:hAnsi="Times New Roman" w:cs="Times New Roman"/>
          <w:sz w:val="24"/>
          <w:szCs w:val="24"/>
        </w:rPr>
        <w:t xml:space="preserve"> ‘“I’ll Be No Man’s Slave and No</w:t>
      </w:r>
      <w:r w:rsidR="1C9AE404" w:rsidRPr="36D7FD4C">
        <w:rPr>
          <w:rFonts w:ascii="Times New Roman" w:hAnsi="Times New Roman" w:cs="Times New Roman"/>
          <w:sz w:val="24"/>
          <w:szCs w:val="24"/>
        </w:rPr>
        <w:t xml:space="preserve"> Man’s Whore, and If I Can’t Kill Them All, By the Gods They’ll Know I’ve Tried”: Swords, </w:t>
      </w:r>
      <w:r w:rsidR="00DB04C5">
        <w:rPr>
          <w:rFonts w:ascii="Times New Roman" w:hAnsi="Times New Roman" w:cs="Times New Roman"/>
          <w:sz w:val="24"/>
          <w:szCs w:val="24"/>
        </w:rPr>
        <w:t>S</w:t>
      </w:r>
      <w:r w:rsidR="1C9AE404" w:rsidRPr="36D7FD4C">
        <w:rPr>
          <w:rFonts w:ascii="Times New Roman" w:hAnsi="Times New Roman" w:cs="Times New Roman"/>
          <w:sz w:val="24"/>
          <w:szCs w:val="24"/>
        </w:rPr>
        <w:t xml:space="preserve">orcery and Barbarian Queens’, </w:t>
      </w:r>
      <w:r w:rsidR="7742A4F8" w:rsidRPr="36D7FD4C">
        <w:rPr>
          <w:rFonts w:ascii="Times New Roman" w:hAnsi="Times New Roman" w:cs="Times New Roman"/>
          <w:sz w:val="24"/>
          <w:szCs w:val="24"/>
        </w:rPr>
        <w:t xml:space="preserve">in S. Gerrard </w:t>
      </w:r>
      <w:r w:rsidR="6C213B44" w:rsidRPr="36D7FD4C">
        <w:rPr>
          <w:rFonts w:ascii="Times New Roman" w:hAnsi="Times New Roman" w:cs="Times New Roman"/>
          <w:sz w:val="24"/>
          <w:szCs w:val="24"/>
        </w:rPr>
        <w:t xml:space="preserve"> and Renee Middlemost </w:t>
      </w:r>
      <w:r w:rsidR="00DB04C5">
        <w:rPr>
          <w:rFonts w:ascii="Times New Roman" w:hAnsi="Times New Roman" w:cs="Times New Roman"/>
          <w:sz w:val="24"/>
          <w:szCs w:val="24"/>
        </w:rPr>
        <w:t>(</w:t>
      </w:r>
      <w:r w:rsidR="7742A4F8" w:rsidRPr="36D7FD4C">
        <w:rPr>
          <w:rFonts w:ascii="Times New Roman" w:hAnsi="Times New Roman" w:cs="Times New Roman"/>
          <w:sz w:val="24"/>
          <w:szCs w:val="24"/>
        </w:rPr>
        <w:t>ed</w:t>
      </w:r>
      <w:r w:rsidR="06B3F34A" w:rsidRPr="36D7FD4C">
        <w:rPr>
          <w:rFonts w:ascii="Times New Roman" w:hAnsi="Times New Roman" w:cs="Times New Roman"/>
          <w:sz w:val="24"/>
          <w:szCs w:val="24"/>
        </w:rPr>
        <w:t>s</w:t>
      </w:r>
      <w:r w:rsidR="00DB04C5">
        <w:rPr>
          <w:rFonts w:ascii="Times New Roman" w:hAnsi="Times New Roman" w:cs="Times New Roman"/>
          <w:sz w:val="24"/>
          <w:szCs w:val="24"/>
        </w:rPr>
        <w:t>)</w:t>
      </w:r>
      <w:r w:rsidR="06B3F34A" w:rsidRPr="36D7FD4C">
        <w:rPr>
          <w:rFonts w:ascii="Times New Roman" w:hAnsi="Times New Roman" w:cs="Times New Roman"/>
          <w:sz w:val="24"/>
          <w:szCs w:val="24"/>
        </w:rPr>
        <w:t>,</w:t>
      </w:r>
      <w:r w:rsidR="7742A4F8" w:rsidRPr="36D7FD4C">
        <w:rPr>
          <w:rFonts w:ascii="Times New Roman" w:hAnsi="Times New Roman" w:cs="Times New Roman"/>
          <w:sz w:val="24"/>
          <w:szCs w:val="24"/>
        </w:rPr>
        <w:t xml:space="preserve"> </w:t>
      </w:r>
      <w:r w:rsidR="7742A4F8" w:rsidRPr="00DB04C5">
        <w:rPr>
          <w:rFonts w:ascii="Times New Roman" w:hAnsi="Times New Roman" w:cs="Times New Roman"/>
          <w:i/>
          <w:iCs/>
          <w:sz w:val="24"/>
          <w:szCs w:val="24"/>
        </w:rPr>
        <w:t>Gender and Action Films 1980-2000</w:t>
      </w:r>
      <w:r w:rsidR="6A3B309B" w:rsidRPr="00DB04C5">
        <w:rPr>
          <w:rFonts w:ascii="Times New Roman" w:hAnsi="Times New Roman" w:cs="Times New Roman"/>
          <w:i/>
          <w:iCs/>
          <w:sz w:val="24"/>
          <w:szCs w:val="24"/>
        </w:rPr>
        <w:t>: Beauty in Motion</w:t>
      </w:r>
      <w:r w:rsidR="6A3B309B" w:rsidRPr="36D7FD4C">
        <w:rPr>
          <w:rFonts w:ascii="Times New Roman" w:hAnsi="Times New Roman" w:cs="Times New Roman"/>
          <w:sz w:val="24"/>
          <w:szCs w:val="24"/>
        </w:rPr>
        <w:t>, Leeds: Emerald, pp.</w:t>
      </w:r>
      <w:r w:rsidR="7742A4F8" w:rsidRPr="36D7FD4C">
        <w:rPr>
          <w:rFonts w:ascii="Times New Roman" w:hAnsi="Times New Roman" w:cs="Times New Roman"/>
          <w:sz w:val="24"/>
          <w:szCs w:val="24"/>
        </w:rPr>
        <w:t xml:space="preserve"> 37-49.</w:t>
      </w:r>
    </w:p>
    <w:p w14:paraId="03972F74" w14:textId="6D82AF4C" w:rsidR="1AF38F61" w:rsidRDefault="1AF38F61"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 xml:space="preserve">Harty, K. J. </w:t>
      </w:r>
      <w:r w:rsidR="3D04F7D9" w:rsidRPr="36D7FD4C">
        <w:rPr>
          <w:rFonts w:ascii="Times New Roman" w:hAnsi="Times New Roman" w:cs="Times New Roman"/>
          <w:sz w:val="24"/>
          <w:szCs w:val="24"/>
        </w:rPr>
        <w:t>(</w:t>
      </w:r>
      <w:r w:rsidRPr="36D7FD4C">
        <w:rPr>
          <w:rFonts w:ascii="Times New Roman" w:hAnsi="Times New Roman" w:cs="Times New Roman"/>
          <w:sz w:val="24"/>
          <w:szCs w:val="24"/>
        </w:rPr>
        <w:t>ed</w:t>
      </w:r>
      <w:r w:rsidR="01462885" w:rsidRPr="36D7FD4C">
        <w:rPr>
          <w:rFonts w:ascii="Times New Roman" w:hAnsi="Times New Roman" w:cs="Times New Roman"/>
          <w:sz w:val="24"/>
          <w:szCs w:val="24"/>
        </w:rPr>
        <w:t>.</w:t>
      </w:r>
      <w:r w:rsidR="60D68AA5" w:rsidRPr="36D7FD4C">
        <w:rPr>
          <w:rFonts w:ascii="Times New Roman" w:hAnsi="Times New Roman" w:cs="Times New Roman"/>
          <w:sz w:val="24"/>
          <w:szCs w:val="24"/>
        </w:rPr>
        <w:t>)</w:t>
      </w:r>
      <w:r w:rsidRPr="36D7FD4C">
        <w:rPr>
          <w:rFonts w:ascii="Times New Roman" w:hAnsi="Times New Roman" w:cs="Times New Roman"/>
          <w:sz w:val="24"/>
          <w:szCs w:val="24"/>
        </w:rPr>
        <w:t xml:space="preserve"> (2002)</w:t>
      </w:r>
      <w:r w:rsidR="1C38DA8E" w:rsidRPr="36D7FD4C">
        <w:rPr>
          <w:rFonts w:ascii="Times New Roman" w:hAnsi="Times New Roman" w:cs="Times New Roman"/>
          <w:sz w:val="24"/>
          <w:szCs w:val="24"/>
        </w:rPr>
        <w:t xml:space="preserve">, </w:t>
      </w:r>
      <w:r w:rsidRPr="00DB04C5">
        <w:rPr>
          <w:rFonts w:ascii="Times New Roman" w:hAnsi="Times New Roman" w:cs="Times New Roman"/>
          <w:i/>
          <w:iCs/>
          <w:sz w:val="24"/>
          <w:szCs w:val="24"/>
        </w:rPr>
        <w:t>Cinema Arthuriana: Twenty Essays</w:t>
      </w:r>
      <w:r w:rsidRPr="36D7FD4C">
        <w:rPr>
          <w:rFonts w:ascii="Times New Roman" w:hAnsi="Times New Roman" w:cs="Times New Roman"/>
          <w:sz w:val="24"/>
          <w:szCs w:val="24"/>
        </w:rPr>
        <w:t xml:space="preserve">, Revised Edition, </w:t>
      </w:r>
      <w:r w:rsidR="0DF7665B" w:rsidRPr="36D7FD4C">
        <w:rPr>
          <w:rFonts w:ascii="Times New Roman" w:hAnsi="Times New Roman" w:cs="Times New Roman"/>
          <w:sz w:val="24"/>
          <w:szCs w:val="24"/>
        </w:rPr>
        <w:t>London: McFarland.</w:t>
      </w:r>
    </w:p>
    <w:p w14:paraId="0DA41310" w14:textId="3971B86D" w:rsidR="5F478C67" w:rsidRDefault="5F478C67"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 xml:space="preserve">Hill, J. (1999), </w:t>
      </w:r>
      <w:r w:rsidRPr="36D7FD4C">
        <w:rPr>
          <w:rFonts w:ascii="Times New Roman" w:hAnsi="Times New Roman" w:cs="Times New Roman"/>
          <w:i/>
          <w:iCs/>
          <w:sz w:val="24"/>
          <w:szCs w:val="24"/>
        </w:rPr>
        <w:t>British Cinema in the 1980s: Issues and Themes</w:t>
      </w:r>
      <w:r w:rsidRPr="36D7FD4C">
        <w:rPr>
          <w:rFonts w:ascii="Times New Roman" w:hAnsi="Times New Roman" w:cs="Times New Roman"/>
          <w:sz w:val="24"/>
          <w:szCs w:val="24"/>
        </w:rPr>
        <w:t>, Oxford: Clarendon Press.</w:t>
      </w:r>
    </w:p>
    <w:p w14:paraId="7780AF7F" w14:textId="38837FAD" w:rsidR="326FBAC6" w:rsidRDefault="326FBAC6"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Hoyle, B. (2012)</w:t>
      </w:r>
      <w:r w:rsidR="52CBFE75" w:rsidRPr="36D7FD4C">
        <w:rPr>
          <w:rFonts w:ascii="Times New Roman" w:hAnsi="Times New Roman" w:cs="Times New Roman"/>
          <w:sz w:val="24"/>
          <w:szCs w:val="24"/>
        </w:rPr>
        <w:t xml:space="preserve">, </w:t>
      </w:r>
      <w:r w:rsidRPr="00F41490">
        <w:rPr>
          <w:rFonts w:ascii="Times New Roman" w:hAnsi="Times New Roman" w:cs="Times New Roman"/>
          <w:i/>
          <w:iCs/>
          <w:sz w:val="24"/>
          <w:szCs w:val="24"/>
        </w:rPr>
        <w:t>The Cinema of John Boorman</w:t>
      </w:r>
      <w:r w:rsidRPr="36D7FD4C">
        <w:rPr>
          <w:rFonts w:ascii="Times New Roman" w:hAnsi="Times New Roman" w:cs="Times New Roman"/>
          <w:sz w:val="24"/>
          <w:szCs w:val="24"/>
        </w:rPr>
        <w:t>, Plymouth: The Scarecrow Press.</w:t>
      </w:r>
    </w:p>
    <w:p w14:paraId="3E93B934" w14:textId="144E0484" w:rsidR="00216E61" w:rsidRDefault="00216E61" w:rsidP="00F41490">
      <w:pPr>
        <w:spacing w:line="480" w:lineRule="auto"/>
        <w:rPr>
          <w:rFonts w:ascii="Times New Roman" w:hAnsi="Times New Roman" w:cs="Times New Roman"/>
          <w:sz w:val="24"/>
          <w:szCs w:val="24"/>
        </w:rPr>
      </w:pPr>
      <w:r>
        <w:rPr>
          <w:rFonts w:ascii="Times New Roman" w:hAnsi="Times New Roman" w:cs="Times New Roman"/>
          <w:sz w:val="24"/>
          <w:szCs w:val="24"/>
        </w:rPr>
        <w:t xml:space="preserve">Hunter, I. Q. (ed.) (1999), </w:t>
      </w:r>
      <w:r w:rsidRPr="00F41490">
        <w:rPr>
          <w:rFonts w:ascii="Times New Roman" w:hAnsi="Times New Roman" w:cs="Times New Roman"/>
          <w:i/>
          <w:iCs/>
          <w:sz w:val="24"/>
          <w:szCs w:val="24"/>
        </w:rPr>
        <w:t>British Science Fiction Cinema</w:t>
      </w:r>
      <w:r>
        <w:rPr>
          <w:rFonts w:ascii="Times New Roman" w:hAnsi="Times New Roman" w:cs="Times New Roman"/>
          <w:sz w:val="24"/>
          <w:szCs w:val="24"/>
        </w:rPr>
        <w:t xml:space="preserve">, London: Routledge. </w:t>
      </w:r>
    </w:p>
    <w:p w14:paraId="7907EFAB" w14:textId="383C6F89" w:rsidR="6D311C4A" w:rsidRDefault="6D311C4A"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 xml:space="preserve">Hutchings, P. (2019), ‘British Film Genres’, in J. Hill </w:t>
      </w:r>
      <w:r w:rsidR="1FCB9BFD" w:rsidRPr="36D7FD4C">
        <w:rPr>
          <w:rFonts w:ascii="Times New Roman" w:hAnsi="Times New Roman" w:cs="Times New Roman"/>
          <w:sz w:val="24"/>
          <w:szCs w:val="24"/>
        </w:rPr>
        <w:t>(</w:t>
      </w:r>
      <w:r w:rsidRPr="36D7FD4C">
        <w:rPr>
          <w:rFonts w:ascii="Times New Roman" w:hAnsi="Times New Roman" w:cs="Times New Roman"/>
          <w:sz w:val="24"/>
          <w:szCs w:val="24"/>
        </w:rPr>
        <w:t>ed.</w:t>
      </w:r>
      <w:r w:rsidR="59CD14CF" w:rsidRPr="36D7FD4C">
        <w:rPr>
          <w:rFonts w:ascii="Times New Roman" w:hAnsi="Times New Roman" w:cs="Times New Roman"/>
          <w:sz w:val="24"/>
          <w:szCs w:val="24"/>
        </w:rPr>
        <w:t>),</w:t>
      </w:r>
      <w:r w:rsidR="3D41064C" w:rsidRPr="36D7FD4C">
        <w:rPr>
          <w:rFonts w:ascii="Times New Roman" w:hAnsi="Times New Roman" w:cs="Times New Roman"/>
          <w:sz w:val="24"/>
          <w:szCs w:val="24"/>
        </w:rPr>
        <w:t xml:space="preserve"> </w:t>
      </w:r>
      <w:r w:rsidR="3D41064C" w:rsidRPr="00F41490">
        <w:rPr>
          <w:rFonts w:ascii="Times New Roman" w:hAnsi="Times New Roman" w:cs="Times New Roman"/>
          <w:i/>
          <w:iCs/>
          <w:sz w:val="24"/>
          <w:szCs w:val="24"/>
        </w:rPr>
        <w:t>A Companion to British and Irish Cinema</w:t>
      </w:r>
      <w:r w:rsidR="4CC1ADE8" w:rsidRPr="36D7FD4C">
        <w:rPr>
          <w:rFonts w:ascii="Times New Roman" w:hAnsi="Times New Roman" w:cs="Times New Roman"/>
          <w:sz w:val="24"/>
          <w:szCs w:val="24"/>
        </w:rPr>
        <w:t>, London: Wiley-Blackwell, pp. 158-176.</w:t>
      </w:r>
    </w:p>
    <w:p w14:paraId="1DEDD14C" w14:textId="533C055A" w:rsidR="48B6BD8A" w:rsidRDefault="48B6BD8A"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Ipsen, G. (2012),</w:t>
      </w:r>
      <w:r w:rsidR="385C0904" w:rsidRPr="36D7FD4C">
        <w:rPr>
          <w:rFonts w:ascii="Times New Roman" w:hAnsi="Times New Roman" w:cs="Times New Roman"/>
          <w:sz w:val="24"/>
          <w:szCs w:val="24"/>
        </w:rPr>
        <w:t xml:space="preserve"> ‘Conan the Blueprint: The Construction of Masculine Prototypes in Genre Films’, in K. Ross (ed.)</w:t>
      </w:r>
      <w:r w:rsidR="740EFABD" w:rsidRPr="36D7FD4C">
        <w:rPr>
          <w:rFonts w:ascii="Times New Roman" w:hAnsi="Times New Roman" w:cs="Times New Roman"/>
          <w:sz w:val="24"/>
          <w:szCs w:val="24"/>
        </w:rPr>
        <w:t xml:space="preserve"> </w:t>
      </w:r>
      <w:r w:rsidR="740EFABD" w:rsidRPr="00F41490">
        <w:rPr>
          <w:rFonts w:ascii="Times New Roman" w:hAnsi="Times New Roman" w:cs="Times New Roman"/>
          <w:i/>
          <w:iCs/>
          <w:sz w:val="24"/>
          <w:szCs w:val="24"/>
        </w:rPr>
        <w:t>The Handbook of Gender, Sex, and Media</w:t>
      </w:r>
      <w:r w:rsidR="740EFABD" w:rsidRPr="36D7FD4C">
        <w:rPr>
          <w:rFonts w:ascii="Times New Roman" w:hAnsi="Times New Roman" w:cs="Times New Roman"/>
          <w:sz w:val="24"/>
          <w:szCs w:val="24"/>
        </w:rPr>
        <w:t xml:space="preserve">, </w:t>
      </w:r>
      <w:r w:rsidR="6E6181FC" w:rsidRPr="36D7FD4C">
        <w:rPr>
          <w:rFonts w:ascii="Times New Roman" w:hAnsi="Times New Roman" w:cs="Times New Roman"/>
          <w:sz w:val="24"/>
          <w:szCs w:val="24"/>
        </w:rPr>
        <w:t xml:space="preserve">Chichester: </w:t>
      </w:r>
      <w:r w:rsidR="740EFABD" w:rsidRPr="36D7FD4C">
        <w:rPr>
          <w:rFonts w:ascii="Times New Roman" w:hAnsi="Times New Roman" w:cs="Times New Roman"/>
          <w:sz w:val="24"/>
          <w:szCs w:val="24"/>
        </w:rPr>
        <w:t>John Wiley &amp; Sons, pp. 135-156.</w:t>
      </w:r>
      <w:r w:rsidR="385C0904" w:rsidRPr="36D7FD4C">
        <w:rPr>
          <w:rFonts w:ascii="Times New Roman" w:hAnsi="Times New Roman" w:cs="Times New Roman"/>
          <w:sz w:val="24"/>
          <w:szCs w:val="24"/>
        </w:rPr>
        <w:t xml:space="preserve"> </w:t>
      </w:r>
      <w:r w:rsidRPr="36D7FD4C">
        <w:rPr>
          <w:rFonts w:ascii="Times New Roman" w:hAnsi="Times New Roman" w:cs="Times New Roman"/>
          <w:sz w:val="24"/>
          <w:szCs w:val="24"/>
        </w:rPr>
        <w:t xml:space="preserve"> </w:t>
      </w:r>
    </w:p>
    <w:p w14:paraId="568D5EF1" w14:textId="1A542DA2" w:rsidR="00817982" w:rsidRDefault="00817982" w:rsidP="00F41490">
      <w:pPr>
        <w:spacing w:line="480" w:lineRule="auto"/>
        <w:rPr>
          <w:rFonts w:ascii="Times New Roman" w:hAnsi="Times New Roman" w:cs="Times New Roman"/>
          <w:sz w:val="24"/>
          <w:szCs w:val="24"/>
        </w:rPr>
      </w:pPr>
      <w:r>
        <w:rPr>
          <w:rFonts w:ascii="Times New Roman" w:hAnsi="Times New Roman" w:cs="Times New Roman"/>
          <w:sz w:val="24"/>
          <w:szCs w:val="24"/>
        </w:rPr>
        <w:t>Jancovich, M. (2022</w:t>
      </w:r>
      <w:proofErr w:type="gramStart"/>
      <w:r>
        <w:rPr>
          <w:rFonts w:ascii="Times New Roman" w:hAnsi="Times New Roman" w:cs="Times New Roman"/>
          <w:sz w:val="24"/>
          <w:szCs w:val="24"/>
        </w:rPr>
        <w:t>),</w:t>
      </w:r>
      <w:r w:rsidR="00F41490">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817982">
        <w:rPr>
          <w:rFonts w:ascii="Times New Roman" w:hAnsi="Times New Roman" w:cs="Times New Roman"/>
          <w:sz w:val="24"/>
          <w:szCs w:val="24"/>
        </w:rPr>
        <w:t>Beyond the slasher film:</w:t>
      </w:r>
      <w:r>
        <w:rPr>
          <w:rFonts w:ascii="Times New Roman" w:hAnsi="Times New Roman" w:cs="Times New Roman"/>
          <w:sz w:val="24"/>
          <w:szCs w:val="24"/>
        </w:rPr>
        <w:t xml:space="preserve"> </w:t>
      </w:r>
      <w:r w:rsidRPr="00817982">
        <w:rPr>
          <w:rFonts w:ascii="Times New Roman" w:hAnsi="Times New Roman" w:cs="Times New Roman"/>
          <w:sz w:val="24"/>
          <w:szCs w:val="24"/>
        </w:rPr>
        <w:t>History, seriousness and the problem of the children’s audience in the critical reception of big-budget horror in the late 1970s and early 1980s</w:t>
      </w:r>
      <w:r>
        <w:rPr>
          <w:rFonts w:ascii="Times New Roman" w:hAnsi="Times New Roman" w:cs="Times New Roman"/>
          <w:sz w:val="24"/>
          <w:szCs w:val="24"/>
        </w:rPr>
        <w:t>’,</w:t>
      </w:r>
      <w:r w:rsidRPr="00817982">
        <w:rPr>
          <w:rFonts w:ascii="Times New Roman" w:hAnsi="Times New Roman" w:cs="Times New Roman"/>
          <w:sz w:val="24"/>
          <w:szCs w:val="24"/>
        </w:rPr>
        <w:t xml:space="preserve"> </w:t>
      </w:r>
      <w:r w:rsidRPr="00F41490">
        <w:rPr>
          <w:rFonts w:ascii="Times New Roman" w:hAnsi="Times New Roman" w:cs="Times New Roman"/>
          <w:i/>
          <w:iCs/>
          <w:sz w:val="24"/>
          <w:szCs w:val="24"/>
        </w:rPr>
        <w:t>Horror Studies</w:t>
      </w:r>
      <w:r w:rsidRPr="00817982">
        <w:rPr>
          <w:rFonts w:ascii="Times New Roman" w:hAnsi="Times New Roman" w:cs="Times New Roman"/>
          <w:sz w:val="24"/>
          <w:szCs w:val="24"/>
        </w:rPr>
        <w:t>, 13 (2)</w:t>
      </w:r>
      <w:r>
        <w:rPr>
          <w:rFonts w:ascii="Times New Roman" w:hAnsi="Times New Roman" w:cs="Times New Roman"/>
          <w:sz w:val="24"/>
          <w:szCs w:val="24"/>
        </w:rPr>
        <w:t xml:space="preserve">, </w:t>
      </w:r>
      <w:r w:rsidRPr="00817982">
        <w:rPr>
          <w:rFonts w:ascii="Times New Roman" w:hAnsi="Times New Roman" w:cs="Times New Roman"/>
          <w:sz w:val="24"/>
          <w:szCs w:val="24"/>
        </w:rPr>
        <w:t>161-176.</w:t>
      </w:r>
    </w:p>
    <w:p w14:paraId="605A0E1D" w14:textId="4A429CC3" w:rsidR="0081086C" w:rsidRDefault="0081086C" w:rsidP="00F41490">
      <w:pPr>
        <w:spacing w:line="480" w:lineRule="auto"/>
        <w:rPr>
          <w:rFonts w:ascii="Times New Roman" w:hAnsi="Times New Roman" w:cs="Times New Roman"/>
          <w:sz w:val="24"/>
          <w:szCs w:val="24"/>
        </w:rPr>
      </w:pPr>
      <w:r>
        <w:rPr>
          <w:rFonts w:ascii="Times New Roman" w:hAnsi="Times New Roman" w:cs="Times New Roman"/>
          <w:sz w:val="24"/>
          <w:szCs w:val="24"/>
        </w:rPr>
        <w:t xml:space="preserve">Leggott, J. (2008), </w:t>
      </w:r>
      <w:r w:rsidRPr="00F41490">
        <w:rPr>
          <w:rFonts w:ascii="Times New Roman" w:hAnsi="Times New Roman" w:cs="Times New Roman"/>
          <w:i/>
          <w:iCs/>
          <w:sz w:val="24"/>
          <w:szCs w:val="24"/>
        </w:rPr>
        <w:t>Contemporary British Cinema: From Heritage to Horror</w:t>
      </w:r>
      <w:r>
        <w:rPr>
          <w:rFonts w:ascii="Times New Roman" w:hAnsi="Times New Roman" w:cs="Times New Roman"/>
          <w:sz w:val="24"/>
          <w:szCs w:val="24"/>
        </w:rPr>
        <w:t>, London: Wallflower Press.</w:t>
      </w:r>
    </w:p>
    <w:p w14:paraId="608FA9D7" w14:textId="2A674E29" w:rsidR="02C26C26" w:rsidRDefault="02C26C26"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 xml:space="preserve">Petley, J. (1986), ‘The Lost Continent’, in C. Barr </w:t>
      </w:r>
      <w:r w:rsidR="59A4D301" w:rsidRPr="36D7FD4C">
        <w:rPr>
          <w:rFonts w:ascii="Times New Roman" w:hAnsi="Times New Roman" w:cs="Times New Roman"/>
          <w:sz w:val="24"/>
          <w:szCs w:val="24"/>
        </w:rPr>
        <w:t>(</w:t>
      </w:r>
      <w:r w:rsidRPr="36D7FD4C">
        <w:rPr>
          <w:rFonts w:ascii="Times New Roman" w:hAnsi="Times New Roman" w:cs="Times New Roman"/>
          <w:sz w:val="24"/>
          <w:szCs w:val="24"/>
        </w:rPr>
        <w:t>ed.</w:t>
      </w:r>
      <w:r w:rsidR="66A3C1C0" w:rsidRPr="36D7FD4C">
        <w:rPr>
          <w:rFonts w:ascii="Times New Roman" w:hAnsi="Times New Roman" w:cs="Times New Roman"/>
          <w:sz w:val="24"/>
          <w:szCs w:val="24"/>
        </w:rPr>
        <w:t xml:space="preserve">) </w:t>
      </w:r>
      <w:r w:rsidR="66A3C1C0" w:rsidRPr="00F41490">
        <w:rPr>
          <w:rFonts w:ascii="Times New Roman" w:hAnsi="Times New Roman" w:cs="Times New Roman"/>
          <w:i/>
          <w:iCs/>
          <w:sz w:val="24"/>
          <w:szCs w:val="24"/>
        </w:rPr>
        <w:t>All Our Yesterdays: 90 Years of British Cinema</w:t>
      </w:r>
      <w:r w:rsidR="66A3C1C0" w:rsidRPr="36D7FD4C">
        <w:rPr>
          <w:rFonts w:ascii="Times New Roman" w:hAnsi="Times New Roman" w:cs="Times New Roman"/>
          <w:sz w:val="24"/>
          <w:szCs w:val="24"/>
        </w:rPr>
        <w:t xml:space="preserve"> (London: BFI, 1986), pp.</w:t>
      </w:r>
      <w:r w:rsidR="00F41490">
        <w:rPr>
          <w:rFonts w:ascii="Times New Roman" w:hAnsi="Times New Roman" w:cs="Times New Roman"/>
          <w:sz w:val="24"/>
          <w:szCs w:val="24"/>
        </w:rPr>
        <w:t xml:space="preserve"> </w:t>
      </w:r>
      <w:r w:rsidR="66A3C1C0" w:rsidRPr="36D7FD4C">
        <w:rPr>
          <w:rFonts w:ascii="Times New Roman" w:hAnsi="Times New Roman" w:cs="Times New Roman"/>
          <w:sz w:val="24"/>
          <w:szCs w:val="24"/>
        </w:rPr>
        <w:t>98-119.</w:t>
      </w:r>
    </w:p>
    <w:p w14:paraId="15135C37" w14:textId="66C042E7" w:rsidR="4DED0E7A" w:rsidRDefault="4DED0E7A"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 xml:space="preserve">Rickards, C. (2024), </w:t>
      </w:r>
      <w:r w:rsidRPr="00F41490">
        <w:rPr>
          <w:rFonts w:ascii="Times New Roman" w:hAnsi="Times New Roman" w:cs="Times New Roman"/>
          <w:i/>
          <w:iCs/>
          <w:sz w:val="24"/>
          <w:szCs w:val="24"/>
        </w:rPr>
        <w:t>British Fantasy Cinema</w:t>
      </w:r>
      <w:r w:rsidRPr="36D7FD4C">
        <w:rPr>
          <w:rFonts w:ascii="Times New Roman" w:hAnsi="Times New Roman" w:cs="Times New Roman"/>
          <w:sz w:val="24"/>
          <w:szCs w:val="24"/>
        </w:rPr>
        <w:t xml:space="preserve">, Edinburgh: Edinburgh University Press. </w:t>
      </w:r>
    </w:p>
    <w:p w14:paraId="1229370C" w14:textId="6E221347" w:rsidR="3C034E79" w:rsidRDefault="3C034E79"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Sergeant, A. (2019</w:t>
      </w:r>
      <w:proofErr w:type="gramStart"/>
      <w:r w:rsidRPr="36D7FD4C">
        <w:rPr>
          <w:rFonts w:ascii="Times New Roman" w:hAnsi="Times New Roman" w:cs="Times New Roman"/>
          <w:sz w:val="24"/>
          <w:szCs w:val="24"/>
        </w:rPr>
        <w:t>), ‘</w:t>
      </w:r>
      <w:proofErr w:type="gramEnd"/>
      <w:r w:rsidRPr="36D7FD4C">
        <w:rPr>
          <w:rFonts w:ascii="Times New Roman" w:hAnsi="Times New Roman" w:cs="Times New Roman"/>
          <w:sz w:val="24"/>
          <w:szCs w:val="24"/>
        </w:rPr>
        <w:t xml:space="preserve">High Fantasy Disney: </w:t>
      </w:r>
      <w:proofErr w:type="spellStart"/>
      <w:r w:rsidRPr="36D7FD4C">
        <w:rPr>
          <w:rFonts w:ascii="Times New Roman" w:hAnsi="Times New Roman" w:cs="Times New Roman"/>
          <w:sz w:val="24"/>
          <w:szCs w:val="24"/>
        </w:rPr>
        <w:t>Recontextualising</w:t>
      </w:r>
      <w:proofErr w:type="spellEnd"/>
      <w:r w:rsidRPr="36D7FD4C">
        <w:rPr>
          <w:rFonts w:ascii="Times New Roman" w:hAnsi="Times New Roman" w:cs="Times New Roman"/>
          <w:sz w:val="24"/>
          <w:szCs w:val="24"/>
        </w:rPr>
        <w:t xml:space="preserve"> </w:t>
      </w:r>
      <w:proofErr w:type="gramStart"/>
      <w:r w:rsidRPr="00F41490">
        <w:rPr>
          <w:rFonts w:ascii="Times New Roman" w:hAnsi="Times New Roman" w:cs="Times New Roman"/>
          <w:i/>
          <w:iCs/>
          <w:sz w:val="24"/>
          <w:szCs w:val="24"/>
        </w:rPr>
        <w:t>The</w:t>
      </w:r>
      <w:proofErr w:type="gramEnd"/>
      <w:r w:rsidRPr="00F41490">
        <w:rPr>
          <w:rFonts w:ascii="Times New Roman" w:hAnsi="Times New Roman" w:cs="Times New Roman"/>
          <w:i/>
          <w:iCs/>
          <w:sz w:val="24"/>
          <w:szCs w:val="24"/>
        </w:rPr>
        <w:t xml:space="preserve"> </w:t>
      </w:r>
      <w:r w:rsidR="7FA35CD4" w:rsidRPr="00F41490">
        <w:rPr>
          <w:rFonts w:ascii="Times New Roman" w:hAnsi="Times New Roman" w:cs="Times New Roman"/>
          <w:i/>
          <w:iCs/>
          <w:sz w:val="24"/>
          <w:szCs w:val="24"/>
        </w:rPr>
        <w:t>Black Cauldron’</w:t>
      </w:r>
      <w:r w:rsidR="7FA35CD4" w:rsidRPr="36D7FD4C">
        <w:rPr>
          <w:rFonts w:ascii="Times New Roman" w:hAnsi="Times New Roman" w:cs="Times New Roman"/>
          <w:sz w:val="24"/>
          <w:szCs w:val="24"/>
        </w:rPr>
        <w:t xml:space="preserve">, in A. M. Davis (ed.), </w:t>
      </w:r>
      <w:r w:rsidR="7FA35CD4" w:rsidRPr="00F41490">
        <w:rPr>
          <w:rFonts w:ascii="Times New Roman" w:hAnsi="Times New Roman" w:cs="Times New Roman"/>
          <w:i/>
          <w:iCs/>
          <w:sz w:val="24"/>
          <w:szCs w:val="24"/>
        </w:rPr>
        <w:t>Discussing Disney</w:t>
      </w:r>
      <w:r w:rsidR="7FA35CD4" w:rsidRPr="36D7FD4C">
        <w:rPr>
          <w:rFonts w:ascii="Times New Roman" w:hAnsi="Times New Roman" w:cs="Times New Roman"/>
          <w:sz w:val="24"/>
          <w:szCs w:val="24"/>
        </w:rPr>
        <w:t xml:space="preserve">, New Barnet: </w:t>
      </w:r>
      <w:r w:rsidR="11D9FAEC" w:rsidRPr="36D7FD4C">
        <w:rPr>
          <w:rFonts w:ascii="Times New Roman" w:hAnsi="Times New Roman" w:cs="Times New Roman"/>
          <w:sz w:val="24"/>
          <w:szCs w:val="24"/>
        </w:rPr>
        <w:t>John Libbey Publishing, pp. 53-72.</w:t>
      </w:r>
    </w:p>
    <w:p w14:paraId="321DEC59" w14:textId="17E800B7" w:rsidR="50BC788F" w:rsidRDefault="50BC788F" w:rsidP="00F41490">
      <w:pPr>
        <w:spacing w:line="480" w:lineRule="auto"/>
        <w:rPr>
          <w:rFonts w:ascii="Times New Roman" w:hAnsi="Times New Roman" w:cs="Times New Roman"/>
          <w:sz w:val="24"/>
          <w:szCs w:val="24"/>
        </w:rPr>
      </w:pPr>
      <w:r w:rsidRPr="2D7B90AD">
        <w:rPr>
          <w:rFonts w:ascii="Times New Roman" w:hAnsi="Times New Roman" w:cs="Times New Roman"/>
          <w:sz w:val="24"/>
          <w:szCs w:val="24"/>
        </w:rPr>
        <w:t xml:space="preserve">Sergeant, A. (2021), </w:t>
      </w:r>
      <w:r w:rsidRPr="00F41490">
        <w:rPr>
          <w:rFonts w:ascii="Times New Roman" w:hAnsi="Times New Roman" w:cs="Times New Roman"/>
          <w:i/>
          <w:iCs/>
          <w:sz w:val="24"/>
          <w:szCs w:val="24"/>
        </w:rPr>
        <w:t>Encountering the Impossible: The Fantastic in Hollywood Fantasy Cinema</w:t>
      </w:r>
      <w:r w:rsidRPr="2D7B90AD">
        <w:rPr>
          <w:rFonts w:ascii="Times New Roman" w:hAnsi="Times New Roman" w:cs="Times New Roman"/>
          <w:sz w:val="24"/>
          <w:szCs w:val="24"/>
        </w:rPr>
        <w:t xml:space="preserve">, </w:t>
      </w:r>
      <w:r w:rsidR="6D3261DB" w:rsidRPr="2D7B90AD">
        <w:rPr>
          <w:rFonts w:ascii="Times New Roman" w:hAnsi="Times New Roman" w:cs="Times New Roman"/>
          <w:sz w:val="24"/>
          <w:szCs w:val="24"/>
        </w:rPr>
        <w:t>Albany: SUNY Press.</w:t>
      </w:r>
    </w:p>
    <w:p w14:paraId="43060D28" w14:textId="53D28809" w:rsidR="5A02585B" w:rsidRDefault="5A02585B" w:rsidP="00F41490">
      <w:pPr>
        <w:spacing w:line="480" w:lineRule="auto"/>
        <w:rPr>
          <w:rFonts w:ascii="Times New Roman" w:hAnsi="Times New Roman" w:cs="Times New Roman"/>
          <w:sz w:val="24"/>
          <w:szCs w:val="24"/>
        </w:rPr>
      </w:pPr>
      <w:r w:rsidRPr="2D7B90AD">
        <w:rPr>
          <w:rFonts w:ascii="Times New Roman" w:hAnsi="Times New Roman" w:cs="Times New Roman"/>
          <w:sz w:val="24"/>
          <w:szCs w:val="24"/>
        </w:rPr>
        <w:t>Spicer, A. (2001)</w:t>
      </w:r>
      <w:r w:rsidR="00F41490">
        <w:rPr>
          <w:rFonts w:ascii="Times New Roman" w:hAnsi="Times New Roman" w:cs="Times New Roman"/>
          <w:sz w:val="24"/>
          <w:szCs w:val="24"/>
        </w:rPr>
        <w:t xml:space="preserve">, </w:t>
      </w:r>
      <w:r w:rsidRPr="2D7B90AD">
        <w:rPr>
          <w:rFonts w:ascii="Times New Roman" w:hAnsi="Times New Roman" w:cs="Times New Roman"/>
          <w:sz w:val="24"/>
          <w:szCs w:val="24"/>
        </w:rPr>
        <w:t xml:space="preserve">‘Sean Connery: </w:t>
      </w:r>
      <w:r w:rsidR="00F41490">
        <w:rPr>
          <w:rFonts w:ascii="Times New Roman" w:hAnsi="Times New Roman" w:cs="Times New Roman"/>
          <w:sz w:val="24"/>
          <w:szCs w:val="24"/>
        </w:rPr>
        <w:t>L</w:t>
      </w:r>
      <w:r w:rsidRPr="2D7B90AD">
        <w:rPr>
          <w:rFonts w:ascii="Times New Roman" w:hAnsi="Times New Roman" w:cs="Times New Roman"/>
          <w:sz w:val="24"/>
          <w:szCs w:val="24"/>
        </w:rPr>
        <w:t>oosening his Bonds’, in B. Babing</w:t>
      </w:r>
      <w:r w:rsidR="157F92E9" w:rsidRPr="2D7B90AD">
        <w:rPr>
          <w:rFonts w:ascii="Times New Roman" w:hAnsi="Times New Roman" w:cs="Times New Roman"/>
          <w:sz w:val="24"/>
          <w:szCs w:val="24"/>
        </w:rPr>
        <w:t xml:space="preserve">ton (ed.), </w:t>
      </w:r>
      <w:r w:rsidR="157F92E9" w:rsidRPr="00F41490">
        <w:rPr>
          <w:rFonts w:ascii="Times New Roman" w:hAnsi="Times New Roman" w:cs="Times New Roman"/>
          <w:i/>
          <w:iCs/>
          <w:sz w:val="24"/>
          <w:szCs w:val="24"/>
        </w:rPr>
        <w:t>British Stars and Stardom: From Alama Taylor to Sean Connery</w:t>
      </w:r>
      <w:r w:rsidR="157F92E9" w:rsidRPr="2D7B90AD">
        <w:rPr>
          <w:rFonts w:ascii="Times New Roman" w:hAnsi="Times New Roman" w:cs="Times New Roman"/>
          <w:sz w:val="24"/>
          <w:szCs w:val="24"/>
        </w:rPr>
        <w:t xml:space="preserve">, Manchester: Manchester University Press, pp. </w:t>
      </w:r>
      <w:r w:rsidR="7BF2AEBF" w:rsidRPr="2D7B90AD">
        <w:rPr>
          <w:rFonts w:ascii="Times New Roman" w:hAnsi="Times New Roman" w:cs="Times New Roman"/>
          <w:sz w:val="24"/>
          <w:szCs w:val="24"/>
        </w:rPr>
        <w:t>218-230.</w:t>
      </w:r>
    </w:p>
    <w:p w14:paraId="37FB0FD5" w14:textId="4EB99E8E" w:rsidR="17126922" w:rsidRDefault="17126922"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Sutton, M. (1982</w:t>
      </w:r>
      <w:proofErr w:type="gramStart"/>
      <w:r w:rsidRPr="36D7FD4C">
        <w:rPr>
          <w:rFonts w:ascii="Times New Roman" w:hAnsi="Times New Roman" w:cs="Times New Roman"/>
          <w:sz w:val="24"/>
          <w:szCs w:val="24"/>
        </w:rPr>
        <w:t>)</w:t>
      </w:r>
      <w:r w:rsidR="64FAC846" w:rsidRPr="36D7FD4C">
        <w:rPr>
          <w:rFonts w:ascii="Times New Roman" w:hAnsi="Times New Roman" w:cs="Times New Roman"/>
          <w:sz w:val="24"/>
          <w:szCs w:val="24"/>
        </w:rPr>
        <w:t>,</w:t>
      </w:r>
      <w:r w:rsidRPr="36D7FD4C">
        <w:rPr>
          <w:rFonts w:ascii="Times New Roman" w:hAnsi="Times New Roman" w:cs="Times New Roman"/>
          <w:sz w:val="24"/>
          <w:szCs w:val="24"/>
        </w:rPr>
        <w:t xml:space="preserve"> ‘</w:t>
      </w:r>
      <w:proofErr w:type="gramEnd"/>
      <w:r w:rsidRPr="36D7FD4C">
        <w:rPr>
          <w:rFonts w:ascii="Times New Roman" w:hAnsi="Times New Roman" w:cs="Times New Roman"/>
          <w:sz w:val="24"/>
          <w:szCs w:val="24"/>
        </w:rPr>
        <w:t xml:space="preserve">Sword &amp; Sorcery’, </w:t>
      </w:r>
      <w:r w:rsidRPr="00F41490">
        <w:rPr>
          <w:rFonts w:ascii="Times New Roman" w:hAnsi="Times New Roman" w:cs="Times New Roman"/>
          <w:i/>
          <w:iCs/>
          <w:sz w:val="24"/>
          <w:szCs w:val="24"/>
        </w:rPr>
        <w:t>Films and Filming</w:t>
      </w:r>
      <w:r w:rsidRPr="36D7FD4C">
        <w:rPr>
          <w:rFonts w:ascii="Times New Roman" w:hAnsi="Times New Roman" w:cs="Times New Roman"/>
          <w:sz w:val="24"/>
          <w:szCs w:val="24"/>
        </w:rPr>
        <w:t>, n</w:t>
      </w:r>
      <w:r w:rsidR="00F41490">
        <w:rPr>
          <w:rFonts w:ascii="Times New Roman" w:hAnsi="Times New Roman" w:cs="Times New Roman"/>
          <w:sz w:val="24"/>
          <w:szCs w:val="24"/>
        </w:rPr>
        <w:t>.</w:t>
      </w:r>
      <w:r w:rsidRPr="36D7FD4C">
        <w:rPr>
          <w:rFonts w:ascii="Times New Roman" w:hAnsi="Times New Roman" w:cs="Times New Roman"/>
          <w:sz w:val="24"/>
          <w:szCs w:val="24"/>
        </w:rPr>
        <w:t>334 July, pp.</w:t>
      </w:r>
      <w:r w:rsidR="51FAAC22" w:rsidRPr="36D7FD4C">
        <w:rPr>
          <w:rFonts w:ascii="Times New Roman" w:hAnsi="Times New Roman" w:cs="Times New Roman"/>
          <w:sz w:val="24"/>
          <w:szCs w:val="24"/>
        </w:rPr>
        <w:t xml:space="preserve"> 5-8.</w:t>
      </w:r>
    </w:p>
    <w:p w14:paraId="3259710D" w14:textId="08E7EC94" w:rsidR="33147D07" w:rsidRDefault="33147D07" w:rsidP="00F41490">
      <w:pPr>
        <w:spacing w:line="480" w:lineRule="auto"/>
        <w:rPr>
          <w:rFonts w:ascii="Times New Roman" w:hAnsi="Times New Roman" w:cs="Times New Roman"/>
          <w:sz w:val="24"/>
          <w:szCs w:val="24"/>
        </w:rPr>
      </w:pPr>
      <w:r w:rsidRPr="36D7FD4C">
        <w:rPr>
          <w:rFonts w:ascii="Times New Roman" w:hAnsi="Times New Roman" w:cs="Times New Roman"/>
          <w:sz w:val="24"/>
          <w:szCs w:val="24"/>
        </w:rPr>
        <w:t>Walker, J. (2022),</w:t>
      </w:r>
      <w:r w:rsidR="04AD5846" w:rsidRPr="36D7FD4C">
        <w:rPr>
          <w:rFonts w:ascii="Times New Roman" w:hAnsi="Times New Roman" w:cs="Times New Roman"/>
          <w:sz w:val="24"/>
          <w:szCs w:val="24"/>
        </w:rPr>
        <w:t xml:space="preserve"> </w:t>
      </w:r>
      <w:r w:rsidR="04AD5846" w:rsidRPr="00F41490">
        <w:rPr>
          <w:rFonts w:ascii="Times New Roman" w:hAnsi="Times New Roman" w:cs="Times New Roman"/>
          <w:i/>
          <w:iCs/>
          <w:sz w:val="24"/>
          <w:szCs w:val="24"/>
        </w:rPr>
        <w:t>Rewind, Replay: Britain and the Video Boom 1978-92</w:t>
      </w:r>
      <w:r w:rsidR="04AD5846" w:rsidRPr="36D7FD4C">
        <w:rPr>
          <w:rFonts w:ascii="Times New Roman" w:hAnsi="Times New Roman" w:cs="Times New Roman"/>
          <w:sz w:val="24"/>
          <w:szCs w:val="24"/>
        </w:rPr>
        <w:t>, Edinburgh: Edinburgh University Press.</w:t>
      </w:r>
    </w:p>
    <w:p w14:paraId="05410513" w14:textId="77777777" w:rsidR="00340146" w:rsidRDefault="00340146" w:rsidP="00F41490">
      <w:pPr>
        <w:spacing w:line="480" w:lineRule="auto"/>
        <w:rPr>
          <w:rFonts w:ascii="Times New Roman" w:hAnsi="Times New Roman" w:cs="Times New Roman"/>
          <w:sz w:val="24"/>
          <w:szCs w:val="24"/>
        </w:rPr>
      </w:pPr>
    </w:p>
    <w:p w14:paraId="1547F371" w14:textId="11BF93F9" w:rsidR="00F779E4" w:rsidRDefault="00F779E4" w:rsidP="00891EF8">
      <w:pPr>
        <w:spacing w:line="480" w:lineRule="auto"/>
        <w:jc w:val="both"/>
        <w:rPr>
          <w:rFonts w:ascii="Times New Roman" w:hAnsi="Times New Roman" w:cs="Times New Roman"/>
          <w:sz w:val="24"/>
          <w:szCs w:val="24"/>
        </w:rPr>
      </w:pPr>
      <w:r w:rsidRPr="00F779E4">
        <w:rPr>
          <w:rFonts w:ascii="Times New Roman" w:hAnsi="Times New Roman" w:cs="Times New Roman"/>
          <w:b/>
          <w:bCs/>
          <w:sz w:val="24"/>
          <w:szCs w:val="24"/>
        </w:rPr>
        <w:t>Claire Hines</w:t>
      </w:r>
      <w:r w:rsidRPr="00F779E4">
        <w:rPr>
          <w:rFonts w:ascii="Times New Roman" w:hAnsi="Times New Roman" w:cs="Times New Roman"/>
          <w:sz w:val="24"/>
          <w:szCs w:val="24"/>
        </w:rPr>
        <w:t> is Lecturer in Film Studies at the University of East Anglia. Her research interests include </w:t>
      </w:r>
      <w:proofErr w:type="gramStart"/>
      <w:r w:rsidRPr="00F779E4">
        <w:rPr>
          <w:rFonts w:ascii="Times New Roman" w:hAnsi="Times New Roman" w:cs="Times New Roman"/>
          <w:sz w:val="24"/>
          <w:szCs w:val="24"/>
        </w:rPr>
        <w:t>genre</w:t>
      </w:r>
      <w:proofErr w:type="gramEnd"/>
      <w:r w:rsidRPr="00F779E4">
        <w:rPr>
          <w:rFonts w:ascii="Times New Roman" w:hAnsi="Times New Roman" w:cs="Times New Roman"/>
          <w:sz w:val="24"/>
          <w:szCs w:val="24"/>
        </w:rPr>
        <w:t>, gender and sexuality, and James Bond. She has co-authored (with Jacqueline Fuby)</w:t>
      </w:r>
      <w:r w:rsidRPr="00F779E4">
        <w:rPr>
          <w:rFonts w:ascii="Times New Roman" w:hAnsi="Times New Roman" w:cs="Times New Roman"/>
          <w:i/>
          <w:iCs/>
          <w:sz w:val="24"/>
          <w:szCs w:val="24"/>
        </w:rPr>
        <w:t> Fantasy</w:t>
      </w:r>
      <w:r w:rsidRPr="00F779E4">
        <w:rPr>
          <w:rFonts w:ascii="Times New Roman" w:hAnsi="Times New Roman" w:cs="Times New Roman"/>
          <w:sz w:val="24"/>
          <w:szCs w:val="24"/>
        </w:rPr>
        <w:t> Routledge Film Guidebook (2011). Her most recent book is the co-edited collection (with Terence McSweeney and Stuart Joy) </w:t>
      </w:r>
      <w:r w:rsidRPr="00F779E4">
        <w:rPr>
          <w:rFonts w:ascii="Times New Roman" w:hAnsi="Times New Roman" w:cs="Times New Roman"/>
          <w:i/>
          <w:iCs/>
          <w:sz w:val="24"/>
          <w:szCs w:val="24"/>
        </w:rPr>
        <w:t>James Bond Will Return: Critical Perspectives on the 007 Film Franchise</w:t>
      </w:r>
      <w:r w:rsidRPr="00F779E4">
        <w:rPr>
          <w:rFonts w:ascii="Times New Roman" w:hAnsi="Times New Roman" w:cs="Times New Roman"/>
          <w:sz w:val="24"/>
          <w:szCs w:val="24"/>
        </w:rPr>
        <w:t> (2024). </w:t>
      </w:r>
    </w:p>
    <w:p w14:paraId="38C6F68F" w14:textId="77777777" w:rsidR="00F779E4" w:rsidRDefault="00F779E4" w:rsidP="00F41490">
      <w:pPr>
        <w:spacing w:line="480" w:lineRule="auto"/>
        <w:rPr>
          <w:rFonts w:ascii="Times New Roman" w:hAnsi="Times New Roman" w:cs="Times New Roman"/>
          <w:sz w:val="24"/>
          <w:szCs w:val="24"/>
        </w:rPr>
      </w:pPr>
    </w:p>
    <w:p w14:paraId="0CEFFFBA" w14:textId="77777777" w:rsidR="00F779E4" w:rsidRDefault="00F779E4" w:rsidP="00F41490">
      <w:pPr>
        <w:spacing w:line="480" w:lineRule="auto"/>
        <w:rPr>
          <w:rFonts w:ascii="Times New Roman" w:hAnsi="Times New Roman" w:cs="Times New Roman"/>
          <w:sz w:val="24"/>
          <w:szCs w:val="24"/>
        </w:rPr>
      </w:pPr>
    </w:p>
    <w:p w14:paraId="1C7D6A6F" w14:textId="51370021" w:rsidR="00340146" w:rsidRDefault="00F779E4" w:rsidP="00F41490">
      <w:pPr>
        <w:spacing w:line="480" w:lineRule="auto"/>
        <w:rPr>
          <w:rFonts w:ascii="Times New Roman" w:hAnsi="Times New Roman" w:cs="Times New Roman"/>
          <w:sz w:val="24"/>
          <w:szCs w:val="24"/>
        </w:rPr>
      </w:pPr>
      <w:r>
        <w:rPr>
          <w:rFonts w:ascii="Times New Roman" w:hAnsi="Times New Roman" w:cs="Times New Roman"/>
          <w:sz w:val="24"/>
          <w:szCs w:val="24"/>
        </w:rPr>
        <w:t>Main article w</w:t>
      </w:r>
      <w:r w:rsidR="00340146">
        <w:rPr>
          <w:rFonts w:ascii="Times New Roman" w:hAnsi="Times New Roman" w:cs="Times New Roman"/>
          <w:sz w:val="24"/>
          <w:szCs w:val="24"/>
        </w:rPr>
        <w:t>ord count:</w:t>
      </w:r>
      <w:r>
        <w:rPr>
          <w:rFonts w:ascii="Times New Roman" w:hAnsi="Times New Roman" w:cs="Times New Roman"/>
          <w:sz w:val="24"/>
          <w:szCs w:val="24"/>
        </w:rPr>
        <w:t xml:space="preserve"> </w:t>
      </w:r>
      <w:r w:rsidR="00891EF8">
        <w:rPr>
          <w:rFonts w:ascii="Times New Roman" w:hAnsi="Times New Roman" w:cs="Times New Roman"/>
          <w:sz w:val="24"/>
          <w:szCs w:val="24"/>
        </w:rPr>
        <w:t>6513</w:t>
      </w:r>
    </w:p>
    <w:p w14:paraId="1CF487F0" w14:textId="77777777" w:rsidR="00340146" w:rsidRDefault="00340146" w:rsidP="00F41490">
      <w:pPr>
        <w:spacing w:line="480" w:lineRule="auto"/>
        <w:rPr>
          <w:rFonts w:ascii="Times New Roman" w:hAnsi="Times New Roman" w:cs="Times New Roman"/>
          <w:sz w:val="24"/>
          <w:szCs w:val="24"/>
        </w:rPr>
      </w:pPr>
    </w:p>
    <w:p w14:paraId="325A0530" w14:textId="77777777" w:rsidR="00340146" w:rsidRDefault="00340146" w:rsidP="00F41490">
      <w:pPr>
        <w:spacing w:line="480" w:lineRule="auto"/>
        <w:rPr>
          <w:rFonts w:ascii="Times New Roman" w:hAnsi="Times New Roman" w:cs="Times New Roman"/>
          <w:sz w:val="24"/>
          <w:szCs w:val="24"/>
        </w:rPr>
      </w:pPr>
    </w:p>
    <w:sectPr w:rsidR="00340146" w:rsidSect="005A1B6E">
      <w:headerReference w:type="default" r:id="rId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A7CF" w14:textId="77777777" w:rsidR="006A4D7D" w:rsidRDefault="006A4D7D">
      <w:pPr>
        <w:spacing w:after="0" w:line="240" w:lineRule="auto"/>
      </w:pPr>
      <w:r>
        <w:separator/>
      </w:r>
    </w:p>
  </w:endnote>
  <w:endnote w:type="continuationSeparator" w:id="0">
    <w:p w14:paraId="61B7A82E" w14:textId="77777777" w:rsidR="006A4D7D" w:rsidRDefault="006A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C0B045" w:rsidRPr="0081086C" w14:paraId="143985E6" w14:textId="77777777" w:rsidTr="1BC0B045">
      <w:trPr>
        <w:trHeight w:val="300"/>
      </w:trPr>
      <w:tc>
        <w:tcPr>
          <w:tcW w:w="3005" w:type="dxa"/>
        </w:tcPr>
        <w:p w14:paraId="0A43C483" w14:textId="17C0E814" w:rsidR="1BC0B045" w:rsidRPr="0081086C" w:rsidRDefault="1BC0B045" w:rsidP="1BC0B045">
          <w:pPr>
            <w:pStyle w:val="Header"/>
            <w:ind w:left="-115"/>
            <w:rPr>
              <w:rFonts w:ascii="Times New Roman" w:hAnsi="Times New Roman" w:cs="Times New Roman"/>
            </w:rPr>
          </w:pPr>
        </w:p>
      </w:tc>
      <w:tc>
        <w:tcPr>
          <w:tcW w:w="3005" w:type="dxa"/>
        </w:tcPr>
        <w:p w14:paraId="07AA0566" w14:textId="14841963" w:rsidR="1BC0B045" w:rsidRPr="0081086C" w:rsidRDefault="1BC0B045" w:rsidP="1BC0B045">
          <w:pPr>
            <w:pStyle w:val="Header"/>
            <w:jc w:val="center"/>
            <w:rPr>
              <w:rFonts w:ascii="Times New Roman" w:hAnsi="Times New Roman" w:cs="Times New Roman"/>
            </w:rPr>
          </w:pPr>
        </w:p>
      </w:tc>
      <w:tc>
        <w:tcPr>
          <w:tcW w:w="3005" w:type="dxa"/>
        </w:tcPr>
        <w:p w14:paraId="3412A7BC" w14:textId="109D6323" w:rsidR="1BC0B045" w:rsidRPr="0081086C" w:rsidRDefault="1BC0B045" w:rsidP="1BC0B045">
          <w:pPr>
            <w:pStyle w:val="Header"/>
            <w:ind w:right="-115"/>
            <w:jc w:val="right"/>
            <w:rPr>
              <w:rFonts w:ascii="Times New Roman" w:hAnsi="Times New Roman" w:cs="Times New Roman"/>
            </w:rPr>
          </w:pPr>
          <w:r w:rsidRPr="0081086C">
            <w:rPr>
              <w:rFonts w:ascii="Times New Roman" w:hAnsi="Times New Roman" w:cs="Times New Roman"/>
            </w:rPr>
            <w:fldChar w:fldCharType="begin"/>
          </w:r>
          <w:r w:rsidRPr="0081086C">
            <w:rPr>
              <w:rFonts w:ascii="Times New Roman" w:hAnsi="Times New Roman" w:cs="Times New Roman"/>
            </w:rPr>
            <w:instrText>PAGE</w:instrText>
          </w:r>
          <w:r w:rsidRPr="0081086C">
            <w:rPr>
              <w:rFonts w:ascii="Times New Roman" w:hAnsi="Times New Roman" w:cs="Times New Roman"/>
            </w:rPr>
            <w:fldChar w:fldCharType="separate"/>
          </w:r>
          <w:r w:rsidR="00DD07A9" w:rsidRPr="0081086C">
            <w:rPr>
              <w:rFonts w:ascii="Times New Roman" w:hAnsi="Times New Roman" w:cs="Times New Roman"/>
              <w:noProof/>
            </w:rPr>
            <w:t>1</w:t>
          </w:r>
          <w:r w:rsidRPr="0081086C">
            <w:rPr>
              <w:rFonts w:ascii="Times New Roman" w:hAnsi="Times New Roman" w:cs="Times New Roman"/>
            </w:rPr>
            <w:fldChar w:fldCharType="end"/>
          </w:r>
        </w:p>
      </w:tc>
    </w:tr>
  </w:tbl>
  <w:p w14:paraId="5D292043" w14:textId="66AE96E4" w:rsidR="1BC0B045" w:rsidRPr="0081086C" w:rsidRDefault="1BC0B045" w:rsidP="1BC0B04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10EA" w14:textId="77777777" w:rsidR="006A4D7D" w:rsidRDefault="006A4D7D">
      <w:pPr>
        <w:spacing w:after="0" w:line="240" w:lineRule="auto"/>
      </w:pPr>
      <w:r>
        <w:separator/>
      </w:r>
    </w:p>
  </w:footnote>
  <w:footnote w:type="continuationSeparator" w:id="0">
    <w:p w14:paraId="24653B46" w14:textId="77777777" w:rsidR="006A4D7D" w:rsidRDefault="006A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C0B045" w14:paraId="257B0E3C" w14:textId="77777777" w:rsidTr="1BC0B045">
      <w:trPr>
        <w:trHeight w:val="300"/>
      </w:trPr>
      <w:tc>
        <w:tcPr>
          <w:tcW w:w="3005" w:type="dxa"/>
        </w:tcPr>
        <w:p w14:paraId="426A6A85" w14:textId="380798BE" w:rsidR="1BC0B045" w:rsidRDefault="1BC0B045" w:rsidP="1BC0B045">
          <w:pPr>
            <w:pStyle w:val="Header"/>
            <w:ind w:left="-115"/>
          </w:pPr>
        </w:p>
      </w:tc>
      <w:tc>
        <w:tcPr>
          <w:tcW w:w="3005" w:type="dxa"/>
        </w:tcPr>
        <w:p w14:paraId="74897560" w14:textId="100FD431" w:rsidR="1BC0B045" w:rsidRDefault="1BC0B045" w:rsidP="1BC0B045">
          <w:pPr>
            <w:pStyle w:val="Header"/>
            <w:jc w:val="center"/>
          </w:pPr>
        </w:p>
      </w:tc>
      <w:tc>
        <w:tcPr>
          <w:tcW w:w="3005" w:type="dxa"/>
        </w:tcPr>
        <w:p w14:paraId="46EAFEE9" w14:textId="0BC625E0" w:rsidR="1BC0B045" w:rsidRDefault="1BC0B045" w:rsidP="1BC0B045">
          <w:pPr>
            <w:pStyle w:val="Header"/>
            <w:ind w:right="-115"/>
            <w:jc w:val="right"/>
          </w:pPr>
        </w:p>
      </w:tc>
    </w:tr>
  </w:tbl>
  <w:p w14:paraId="14A12300" w14:textId="39D1FA9B" w:rsidR="1BC0B045" w:rsidRDefault="1BC0B045" w:rsidP="1BC0B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73FEC"/>
    <w:multiLevelType w:val="multilevel"/>
    <w:tmpl w:val="118A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55025"/>
    <w:multiLevelType w:val="multilevel"/>
    <w:tmpl w:val="C44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402013">
    <w:abstractNumId w:val="1"/>
  </w:num>
  <w:num w:numId="2" w16cid:durableId="129456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6E"/>
    <w:rsid w:val="000040F3"/>
    <w:rsid w:val="00006346"/>
    <w:rsid w:val="00013205"/>
    <w:rsid w:val="000139E3"/>
    <w:rsid w:val="000173B3"/>
    <w:rsid w:val="0001BC20"/>
    <w:rsid w:val="000239DC"/>
    <w:rsid w:val="00026092"/>
    <w:rsid w:val="00031750"/>
    <w:rsid w:val="00033C99"/>
    <w:rsid w:val="0005270A"/>
    <w:rsid w:val="00057AC9"/>
    <w:rsid w:val="00060EA1"/>
    <w:rsid w:val="000842D7"/>
    <w:rsid w:val="000864BB"/>
    <w:rsid w:val="00090957"/>
    <w:rsid w:val="0009648A"/>
    <w:rsid w:val="0009DCE6"/>
    <w:rsid w:val="000D1546"/>
    <w:rsid w:val="000D6463"/>
    <w:rsid w:val="000E0AB6"/>
    <w:rsid w:val="000E48D5"/>
    <w:rsid w:val="000EF953"/>
    <w:rsid w:val="000F1CBA"/>
    <w:rsid w:val="000F1D30"/>
    <w:rsid w:val="000F6312"/>
    <w:rsid w:val="00101BBA"/>
    <w:rsid w:val="00114818"/>
    <w:rsid w:val="00114EEF"/>
    <w:rsid w:val="0012117F"/>
    <w:rsid w:val="00122C3A"/>
    <w:rsid w:val="00134E90"/>
    <w:rsid w:val="0013B0E9"/>
    <w:rsid w:val="00147530"/>
    <w:rsid w:val="00150648"/>
    <w:rsid w:val="00151263"/>
    <w:rsid w:val="00166219"/>
    <w:rsid w:val="001669C5"/>
    <w:rsid w:val="001727F2"/>
    <w:rsid w:val="0017584E"/>
    <w:rsid w:val="001978B0"/>
    <w:rsid w:val="001B2496"/>
    <w:rsid w:val="001B67B8"/>
    <w:rsid w:val="001D58A7"/>
    <w:rsid w:val="001E1EAF"/>
    <w:rsid w:val="001F2BFB"/>
    <w:rsid w:val="001F38E8"/>
    <w:rsid w:val="001F4575"/>
    <w:rsid w:val="002103BC"/>
    <w:rsid w:val="00216E61"/>
    <w:rsid w:val="0021787F"/>
    <w:rsid w:val="00245D06"/>
    <w:rsid w:val="00250780"/>
    <w:rsid w:val="00252456"/>
    <w:rsid w:val="00255EC2"/>
    <w:rsid w:val="0026182F"/>
    <w:rsid w:val="00262943"/>
    <w:rsid w:val="002816DC"/>
    <w:rsid w:val="0028797F"/>
    <w:rsid w:val="002A29A9"/>
    <w:rsid w:val="002A5C84"/>
    <w:rsid w:val="002C2253"/>
    <w:rsid w:val="002D6C0F"/>
    <w:rsid w:val="002E33EC"/>
    <w:rsid w:val="002F6E9D"/>
    <w:rsid w:val="00310524"/>
    <w:rsid w:val="00312B9E"/>
    <w:rsid w:val="00316C3F"/>
    <w:rsid w:val="00320372"/>
    <w:rsid w:val="00320534"/>
    <w:rsid w:val="00340146"/>
    <w:rsid w:val="00350E78"/>
    <w:rsid w:val="00351276"/>
    <w:rsid w:val="00351547"/>
    <w:rsid w:val="00360E73"/>
    <w:rsid w:val="00363D34"/>
    <w:rsid w:val="003824D8"/>
    <w:rsid w:val="00394602"/>
    <w:rsid w:val="00395327"/>
    <w:rsid w:val="003A13F7"/>
    <w:rsid w:val="003A5D71"/>
    <w:rsid w:val="003C3963"/>
    <w:rsid w:val="003E3120"/>
    <w:rsid w:val="003E3458"/>
    <w:rsid w:val="003F1835"/>
    <w:rsid w:val="003F6A6A"/>
    <w:rsid w:val="004006D9"/>
    <w:rsid w:val="00400B93"/>
    <w:rsid w:val="00404CE7"/>
    <w:rsid w:val="00411DED"/>
    <w:rsid w:val="00411F50"/>
    <w:rsid w:val="00417E39"/>
    <w:rsid w:val="0042878E"/>
    <w:rsid w:val="004371DE"/>
    <w:rsid w:val="004460F0"/>
    <w:rsid w:val="00446161"/>
    <w:rsid w:val="00450555"/>
    <w:rsid w:val="00460839"/>
    <w:rsid w:val="00475480"/>
    <w:rsid w:val="00476F13"/>
    <w:rsid w:val="00477D0E"/>
    <w:rsid w:val="004A6A9E"/>
    <w:rsid w:val="004A773A"/>
    <w:rsid w:val="004B5EF3"/>
    <w:rsid w:val="004B72DB"/>
    <w:rsid w:val="004C0A24"/>
    <w:rsid w:val="004E58EB"/>
    <w:rsid w:val="004F3829"/>
    <w:rsid w:val="004F728D"/>
    <w:rsid w:val="00504AD6"/>
    <w:rsid w:val="00511DE3"/>
    <w:rsid w:val="005205D4"/>
    <w:rsid w:val="0054612F"/>
    <w:rsid w:val="00554103"/>
    <w:rsid w:val="00555B77"/>
    <w:rsid w:val="00556F08"/>
    <w:rsid w:val="005611AE"/>
    <w:rsid w:val="00563284"/>
    <w:rsid w:val="005652C8"/>
    <w:rsid w:val="0056796F"/>
    <w:rsid w:val="00572FE2"/>
    <w:rsid w:val="005773E7"/>
    <w:rsid w:val="00577955"/>
    <w:rsid w:val="0057B3CF"/>
    <w:rsid w:val="00585A02"/>
    <w:rsid w:val="005A1B6E"/>
    <w:rsid w:val="005A5774"/>
    <w:rsid w:val="005A7796"/>
    <w:rsid w:val="005B282F"/>
    <w:rsid w:val="005B91F0"/>
    <w:rsid w:val="005C2358"/>
    <w:rsid w:val="005F3AE3"/>
    <w:rsid w:val="005F5BE4"/>
    <w:rsid w:val="005F67B1"/>
    <w:rsid w:val="0061098F"/>
    <w:rsid w:val="0063231E"/>
    <w:rsid w:val="0063CA91"/>
    <w:rsid w:val="00642C60"/>
    <w:rsid w:val="006557C1"/>
    <w:rsid w:val="00664245"/>
    <w:rsid w:val="0066D01F"/>
    <w:rsid w:val="00674D2C"/>
    <w:rsid w:val="00690797"/>
    <w:rsid w:val="00699A9A"/>
    <w:rsid w:val="006A4D7D"/>
    <w:rsid w:val="006B664D"/>
    <w:rsid w:val="006C297A"/>
    <w:rsid w:val="006E1797"/>
    <w:rsid w:val="0071257C"/>
    <w:rsid w:val="00716367"/>
    <w:rsid w:val="00717EEB"/>
    <w:rsid w:val="0074840D"/>
    <w:rsid w:val="00756A39"/>
    <w:rsid w:val="0075BDD4"/>
    <w:rsid w:val="0076572E"/>
    <w:rsid w:val="00773A14"/>
    <w:rsid w:val="007818B1"/>
    <w:rsid w:val="007A4420"/>
    <w:rsid w:val="007A4BF3"/>
    <w:rsid w:val="007A4E91"/>
    <w:rsid w:val="007B1065"/>
    <w:rsid w:val="007F1E82"/>
    <w:rsid w:val="00805222"/>
    <w:rsid w:val="0081086C"/>
    <w:rsid w:val="00817982"/>
    <w:rsid w:val="0084587A"/>
    <w:rsid w:val="00847486"/>
    <w:rsid w:val="0084797B"/>
    <w:rsid w:val="0085689E"/>
    <w:rsid w:val="00857002"/>
    <w:rsid w:val="00863410"/>
    <w:rsid w:val="00880CC7"/>
    <w:rsid w:val="00882A8F"/>
    <w:rsid w:val="00884EFF"/>
    <w:rsid w:val="00890F52"/>
    <w:rsid w:val="00891EF8"/>
    <w:rsid w:val="00893B6D"/>
    <w:rsid w:val="0089654E"/>
    <w:rsid w:val="008B8D20"/>
    <w:rsid w:val="008D4DD6"/>
    <w:rsid w:val="008D795E"/>
    <w:rsid w:val="008E5CE1"/>
    <w:rsid w:val="008FC427"/>
    <w:rsid w:val="00905588"/>
    <w:rsid w:val="00907261"/>
    <w:rsid w:val="00920738"/>
    <w:rsid w:val="00921458"/>
    <w:rsid w:val="00932951"/>
    <w:rsid w:val="00936FE1"/>
    <w:rsid w:val="00942124"/>
    <w:rsid w:val="00942CB9"/>
    <w:rsid w:val="009564D5"/>
    <w:rsid w:val="00962E3E"/>
    <w:rsid w:val="00965978"/>
    <w:rsid w:val="0097130F"/>
    <w:rsid w:val="0097596B"/>
    <w:rsid w:val="00983150"/>
    <w:rsid w:val="009B2166"/>
    <w:rsid w:val="009C3F08"/>
    <w:rsid w:val="009D5D5D"/>
    <w:rsid w:val="009F6BE5"/>
    <w:rsid w:val="00A03712"/>
    <w:rsid w:val="00A15891"/>
    <w:rsid w:val="00A26E7F"/>
    <w:rsid w:val="00A35685"/>
    <w:rsid w:val="00A36216"/>
    <w:rsid w:val="00A419B4"/>
    <w:rsid w:val="00A47767"/>
    <w:rsid w:val="00A4A238"/>
    <w:rsid w:val="00A51934"/>
    <w:rsid w:val="00A531F0"/>
    <w:rsid w:val="00A628EA"/>
    <w:rsid w:val="00A669AE"/>
    <w:rsid w:val="00A66B5F"/>
    <w:rsid w:val="00A83553"/>
    <w:rsid w:val="00A83636"/>
    <w:rsid w:val="00A83A09"/>
    <w:rsid w:val="00A94069"/>
    <w:rsid w:val="00AA6A61"/>
    <w:rsid w:val="00AA6ADB"/>
    <w:rsid w:val="00AA6D77"/>
    <w:rsid w:val="00AAC4EE"/>
    <w:rsid w:val="00AB25DE"/>
    <w:rsid w:val="00AC040A"/>
    <w:rsid w:val="00AC27B3"/>
    <w:rsid w:val="00AE26DB"/>
    <w:rsid w:val="00AF2331"/>
    <w:rsid w:val="00B0034B"/>
    <w:rsid w:val="00B14164"/>
    <w:rsid w:val="00B41CEF"/>
    <w:rsid w:val="00B469ED"/>
    <w:rsid w:val="00B53490"/>
    <w:rsid w:val="00B60554"/>
    <w:rsid w:val="00B74287"/>
    <w:rsid w:val="00B7EA21"/>
    <w:rsid w:val="00B83726"/>
    <w:rsid w:val="00B850E8"/>
    <w:rsid w:val="00BA78F7"/>
    <w:rsid w:val="00BAAB37"/>
    <w:rsid w:val="00BB5ECA"/>
    <w:rsid w:val="00BE4F57"/>
    <w:rsid w:val="00BE51F5"/>
    <w:rsid w:val="00C1349C"/>
    <w:rsid w:val="00C1CCDB"/>
    <w:rsid w:val="00C25355"/>
    <w:rsid w:val="00C500C7"/>
    <w:rsid w:val="00C505BC"/>
    <w:rsid w:val="00C647BE"/>
    <w:rsid w:val="00C67698"/>
    <w:rsid w:val="00C6EB7A"/>
    <w:rsid w:val="00C7004C"/>
    <w:rsid w:val="00C74CC6"/>
    <w:rsid w:val="00C79D84"/>
    <w:rsid w:val="00C9C72F"/>
    <w:rsid w:val="00CA62A0"/>
    <w:rsid w:val="00CC27FE"/>
    <w:rsid w:val="00CC608E"/>
    <w:rsid w:val="00CCEC98"/>
    <w:rsid w:val="00CD4296"/>
    <w:rsid w:val="00CF1F73"/>
    <w:rsid w:val="00CF20E8"/>
    <w:rsid w:val="00D06EF8"/>
    <w:rsid w:val="00D1705E"/>
    <w:rsid w:val="00D23934"/>
    <w:rsid w:val="00D29E1B"/>
    <w:rsid w:val="00D30362"/>
    <w:rsid w:val="00D34149"/>
    <w:rsid w:val="00D465EE"/>
    <w:rsid w:val="00D4FD33"/>
    <w:rsid w:val="00D5036D"/>
    <w:rsid w:val="00D65FBA"/>
    <w:rsid w:val="00D75070"/>
    <w:rsid w:val="00D77179"/>
    <w:rsid w:val="00D8075C"/>
    <w:rsid w:val="00D856EC"/>
    <w:rsid w:val="00DA4E95"/>
    <w:rsid w:val="00DA769E"/>
    <w:rsid w:val="00DB04C5"/>
    <w:rsid w:val="00DB71E4"/>
    <w:rsid w:val="00DD07A9"/>
    <w:rsid w:val="00DE3F44"/>
    <w:rsid w:val="00DF56E6"/>
    <w:rsid w:val="00DF7786"/>
    <w:rsid w:val="00DFB890"/>
    <w:rsid w:val="00E002A6"/>
    <w:rsid w:val="00E023B0"/>
    <w:rsid w:val="00E21708"/>
    <w:rsid w:val="00E24CC3"/>
    <w:rsid w:val="00E36A5A"/>
    <w:rsid w:val="00E36CEF"/>
    <w:rsid w:val="00E47EE3"/>
    <w:rsid w:val="00E52730"/>
    <w:rsid w:val="00E61E74"/>
    <w:rsid w:val="00E623A9"/>
    <w:rsid w:val="00E65C0F"/>
    <w:rsid w:val="00E672C8"/>
    <w:rsid w:val="00E7171C"/>
    <w:rsid w:val="00E7F06C"/>
    <w:rsid w:val="00E83D6D"/>
    <w:rsid w:val="00EA25A6"/>
    <w:rsid w:val="00EA4E84"/>
    <w:rsid w:val="00EB5BE8"/>
    <w:rsid w:val="00EC5AB8"/>
    <w:rsid w:val="00EE1A00"/>
    <w:rsid w:val="00EE2EAF"/>
    <w:rsid w:val="00EE2F88"/>
    <w:rsid w:val="00EF10F1"/>
    <w:rsid w:val="00EF1B2B"/>
    <w:rsid w:val="00EF292A"/>
    <w:rsid w:val="00EF55FD"/>
    <w:rsid w:val="00F018C6"/>
    <w:rsid w:val="00F02010"/>
    <w:rsid w:val="00F11442"/>
    <w:rsid w:val="00F12A9D"/>
    <w:rsid w:val="00F1769B"/>
    <w:rsid w:val="00F2418F"/>
    <w:rsid w:val="00F26BA9"/>
    <w:rsid w:val="00F368B5"/>
    <w:rsid w:val="00F36DB6"/>
    <w:rsid w:val="00F37DF1"/>
    <w:rsid w:val="00F41490"/>
    <w:rsid w:val="00F44D67"/>
    <w:rsid w:val="00F577A2"/>
    <w:rsid w:val="00F60E52"/>
    <w:rsid w:val="00F65508"/>
    <w:rsid w:val="00F659D1"/>
    <w:rsid w:val="00F779E4"/>
    <w:rsid w:val="00F835C4"/>
    <w:rsid w:val="00FA035A"/>
    <w:rsid w:val="00FA3F60"/>
    <w:rsid w:val="00FA4F1A"/>
    <w:rsid w:val="00FC0DEE"/>
    <w:rsid w:val="00FC1EBC"/>
    <w:rsid w:val="00FD08CB"/>
    <w:rsid w:val="00FD410D"/>
    <w:rsid w:val="00FD7A15"/>
    <w:rsid w:val="00FE5922"/>
    <w:rsid w:val="00FFF0F0"/>
    <w:rsid w:val="010031A3"/>
    <w:rsid w:val="01026C69"/>
    <w:rsid w:val="011340DF"/>
    <w:rsid w:val="0115CADF"/>
    <w:rsid w:val="011A7A11"/>
    <w:rsid w:val="011BBB60"/>
    <w:rsid w:val="01245001"/>
    <w:rsid w:val="0128A8EA"/>
    <w:rsid w:val="012A3026"/>
    <w:rsid w:val="0130D6E1"/>
    <w:rsid w:val="013283BE"/>
    <w:rsid w:val="01462885"/>
    <w:rsid w:val="0146F125"/>
    <w:rsid w:val="014AD640"/>
    <w:rsid w:val="014E7F21"/>
    <w:rsid w:val="015A8273"/>
    <w:rsid w:val="01733118"/>
    <w:rsid w:val="018CB9C1"/>
    <w:rsid w:val="018CC298"/>
    <w:rsid w:val="018EB96E"/>
    <w:rsid w:val="0194009A"/>
    <w:rsid w:val="019592C0"/>
    <w:rsid w:val="0196F9B2"/>
    <w:rsid w:val="019883C1"/>
    <w:rsid w:val="019BCECB"/>
    <w:rsid w:val="019D51CB"/>
    <w:rsid w:val="019E0840"/>
    <w:rsid w:val="01A269D9"/>
    <w:rsid w:val="01A4CAED"/>
    <w:rsid w:val="01B8715A"/>
    <w:rsid w:val="01B91DCB"/>
    <w:rsid w:val="01BC3CA3"/>
    <w:rsid w:val="01C20354"/>
    <w:rsid w:val="01CAF0AE"/>
    <w:rsid w:val="01CC63FC"/>
    <w:rsid w:val="01CC877D"/>
    <w:rsid w:val="01CD7546"/>
    <w:rsid w:val="01D17848"/>
    <w:rsid w:val="01D54DF5"/>
    <w:rsid w:val="01DAD4D7"/>
    <w:rsid w:val="01E46420"/>
    <w:rsid w:val="01EC5BFB"/>
    <w:rsid w:val="01ED0E05"/>
    <w:rsid w:val="01FA81BA"/>
    <w:rsid w:val="01FC44A1"/>
    <w:rsid w:val="02089DFD"/>
    <w:rsid w:val="020B146D"/>
    <w:rsid w:val="020C3AA7"/>
    <w:rsid w:val="021289CC"/>
    <w:rsid w:val="0228E21F"/>
    <w:rsid w:val="022BCB50"/>
    <w:rsid w:val="022C5953"/>
    <w:rsid w:val="022D2837"/>
    <w:rsid w:val="02366337"/>
    <w:rsid w:val="023757EE"/>
    <w:rsid w:val="023BE090"/>
    <w:rsid w:val="02446257"/>
    <w:rsid w:val="0245065F"/>
    <w:rsid w:val="0247BF5B"/>
    <w:rsid w:val="024B4A7F"/>
    <w:rsid w:val="024D12DF"/>
    <w:rsid w:val="024E2CAF"/>
    <w:rsid w:val="0252660B"/>
    <w:rsid w:val="025735B5"/>
    <w:rsid w:val="025C598D"/>
    <w:rsid w:val="025CF680"/>
    <w:rsid w:val="026BBFC8"/>
    <w:rsid w:val="026C71B3"/>
    <w:rsid w:val="026E2138"/>
    <w:rsid w:val="026ECB06"/>
    <w:rsid w:val="02709041"/>
    <w:rsid w:val="0275A51A"/>
    <w:rsid w:val="0281B6F1"/>
    <w:rsid w:val="0287E6B1"/>
    <w:rsid w:val="0289A17A"/>
    <w:rsid w:val="028B6B49"/>
    <w:rsid w:val="02933033"/>
    <w:rsid w:val="029DC6BE"/>
    <w:rsid w:val="02A35C13"/>
    <w:rsid w:val="02A64419"/>
    <w:rsid w:val="02AC6912"/>
    <w:rsid w:val="02B941C8"/>
    <w:rsid w:val="02BF7E25"/>
    <w:rsid w:val="02C19B00"/>
    <w:rsid w:val="02C26C26"/>
    <w:rsid w:val="02C4CDEF"/>
    <w:rsid w:val="02C740A7"/>
    <w:rsid w:val="02CB6FD6"/>
    <w:rsid w:val="02CDEC0B"/>
    <w:rsid w:val="02D608B5"/>
    <w:rsid w:val="02D6A876"/>
    <w:rsid w:val="02D94C98"/>
    <w:rsid w:val="02D98730"/>
    <w:rsid w:val="02DD45C9"/>
    <w:rsid w:val="02DD733C"/>
    <w:rsid w:val="02DFE734"/>
    <w:rsid w:val="02E2F03B"/>
    <w:rsid w:val="02F21797"/>
    <w:rsid w:val="02F6C22E"/>
    <w:rsid w:val="03051857"/>
    <w:rsid w:val="0313DFA3"/>
    <w:rsid w:val="031F156C"/>
    <w:rsid w:val="031FFF50"/>
    <w:rsid w:val="03202D0E"/>
    <w:rsid w:val="0323E5D8"/>
    <w:rsid w:val="033398DF"/>
    <w:rsid w:val="033491F5"/>
    <w:rsid w:val="033D40AB"/>
    <w:rsid w:val="0344FAD2"/>
    <w:rsid w:val="03487764"/>
    <w:rsid w:val="034C43E8"/>
    <w:rsid w:val="034EBE3C"/>
    <w:rsid w:val="035829A3"/>
    <w:rsid w:val="035AD09F"/>
    <w:rsid w:val="035CF876"/>
    <w:rsid w:val="03721677"/>
    <w:rsid w:val="037C0BA4"/>
    <w:rsid w:val="037E101B"/>
    <w:rsid w:val="0387C97A"/>
    <w:rsid w:val="038B5DB3"/>
    <w:rsid w:val="03952D5C"/>
    <w:rsid w:val="03980685"/>
    <w:rsid w:val="0399229C"/>
    <w:rsid w:val="039E71FD"/>
    <w:rsid w:val="03A90790"/>
    <w:rsid w:val="03A9C6E5"/>
    <w:rsid w:val="03AA8C84"/>
    <w:rsid w:val="03AB8462"/>
    <w:rsid w:val="03B64D04"/>
    <w:rsid w:val="03B90591"/>
    <w:rsid w:val="03BB071C"/>
    <w:rsid w:val="03BB66C0"/>
    <w:rsid w:val="03C00F28"/>
    <w:rsid w:val="03C4D0AD"/>
    <w:rsid w:val="03D6180C"/>
    <w:rsid w:val="03D660DB"/>
    <w:rsid w:val="03D723CD"/>
    <w:rsid w:val="03DF0077"/>
    <w:rsid w:val="03E070B7"/>
    <w:rsid w:val="03E5F38F"/>
    <w:rsid w:val="03E8EBAA"/>
    <w:rsid w:val="03EFD45E"/>
    <w:rsid w:val="03FC237C"/>
    <w:rsid w:val="04059799"/>
    <w:rsid w:val="040BF45F"/>
    <w:rsid w:val="0419ACFD"/>
    <w:rsid w:val="041B8753"/>
    <w:rsid w:val="041CDF16"/>
    <w:rsid w:val="042135F3"/>
    <w:rsid w:val="042231F7"/>
    <w:rsid w:val="042E854B"/>
    <w:rsid w:val="0430B67C"/>
    <w:rsid w:val="0430FFAF"/>
    <w:rsid w:val="0438382A"/>
    <w:rsid w:val="043B920B"/>
    <w:rsid w:val="043E225D"/>
    <w:rsid w:val="043E57E8"/>
    <w:rsid w:val="0441E238"/>
    <w:rsid w:val="0444AFCB"/>
    <w:rsid w:val="04575543"/>
    <w:rsid w:val="04608B90"/>
    <w:rsid w:val="046DE3B5"/>
    <w:rsid w:val="046FA186"/>
    <w:rsid w:val="0472B304"/>
    <w:rsid w:val="047A0B30"/>
    <w:rsid w:val="047FA134"/>
    <w:rsid w:val="04848795"/>
    <w:rsid w:val="0496005C"/>
    <w:rsid w:val="049F1F37"/>
    <w:rsid w:val="04A22CB6"/>
    <w:rsid w:val="04AD5846"/>
    <w:rsid w:val="04BC1BED"/>
    <w:rsid w:val="04BCD87A"/>
    <w:rsid w:val="04C75A51"/>
    <w:rsid w:val="04C95240"/>
    <w:rsid w:val="04CB99F9"/>
    <w:rsid w:val="04E459E6"/>
    <w:rsid w:val="04E62367"/>
    <w:rsid w:val="04FF4D9D"/>
    <w:rsid w:val="04FF80FA"/>
    <w:rsid w:val="0500C363"/>
    <w:rsid w:val="0501A505"/>
    <w:rsid w:val="05083DF2"/>
    <w:rsid w:val="050950B8"/>
    <w:rsid w:val="0509BF52"/>
    <w:rsid w:val="050F9B97"/>
    <w:rsid w:val="05108789"/>
    <w:rsid w:val="051346DD"/>
    <w:rsid w:val="0514E935"/>
    <w:rsid w:val="051A5BE9"/>
    <w:rsid w:val="05292EC8"/>
    <w:rsid w:val="052AF65C"/>
    <w:rsid w:val="05330244"/>
    <w:rsid w:val="0533336A"/>
    <w:rsid w:val="054B0F0F"/>
    <w:rsid w:val="054D6860"/>
    <w:rsid w:val="054F4973"/>
    <w:rsid w:val="055B9EB8"/>
    <w:rsid w:val="0567C9B0"/>
    <w:rsid w:val="056E52DE"/>
    <w:rsid w:val="0571E011"/>
    <w:rsid w:val="0571F8D9"/>
    <w:rsid w:val="05775AD7"/>
    <w:rsid w:val="0581194B"/>
    <w:rsid w:val="058B30A2"/>
    <w:rsid w:val="05917FAC"/>
    <w:rsid w:val="059DC39E"/>
    <w:rsid w:val="05AC06E3"/>
    <w:rsid w:val="05B1D9A3"/>
    <w:rsid w:val="05B4F249"/>
    <w:rsid w:val="05B59FAC"/>
    <w:rsid w:val="05C17EE4"/>
    <w:rsid w:val="05C190A8"/>
    <w:rsid w:val="05C1F76C"/>
    <w:rsid w:val="05C846FD"/>
    <w:rsid w:val="05CAAFC5"/>
    <w:rsid w:val="05CB2E87"/>
    <w:rsid w:val="05CB4122"/>
    <w:rsid w:val="05CC9052"/>
    <w:rsid w:val="05D1DA09"/>
    <w:rsid w:val="05D4B0A0"/>
    <w:rsid w:val="05DBF579"/>
    <w:rsid w:val="05DE086A"/>
    <w:rsid w:val="05E03029"/>
    <w:rsid w:val="05EF73B0"/>
    <w:rsid w:val="0603A8AF"/>
    <w:rsid w:val="0603A9E2"/>
    <w:rsid w:val="0620FB45"/>
    <w:rsid w:val="0626FBD3"/>
    <w:rsid w:val="0627AC1B"/>
    <w:rsid w:val="0628DE5B"/>
    <w:rsid w:val="062A5372"/>
    <w:rsid w:val="062E6C44"/>
    <w:rsid w:val="06322B3F"/>
    <w:rsid w:val="06351F74"/>
    <w:rsid w:val="06477C7A"/>
    <w:rsid w:val="064E4FC5"/>
    <w:rsid w:val="06535ABA"/>
    <w:rsid w:val="0655E8AA"/>
    <w:rsid w:val="065CB6CD"/>
    <w:rsid w:val="0661C784"/>
    <w:rsid w:val="066881BF"/>
    <w:rsid w:val="066D7D2A"/>
    <w:rsid w:val="067E180C"/>
    <w:rsid w:val="067FF666"/>
    <w:rsid w:val="068581EF"/>
    <w:rsid w:val="0688522D"/>
    <w:rsid w:val="068C7D91"/>
    <w:rsid w:val="068E494F"/>
    <w:rsid w:val="069484F4"/>
    <w:rsid w:val="06980605"/>
    <w:rsid w:val="0698D53F"/>
    <w:rsid w:val="06A0DDDA"/>
    <w:rsid w:val="06B08542"/>
    <w:rsid w:val="06B18E81"/>
    <w:rsid w:val="06B279C5"/>
    <w:rsid w:val="06B3F34A"/>
    <w:rsid w:val="06BA26F5"/>
    <w:rsid w:val="06BFF89A"/>
    <w:rsid w:val="06C52D90"/>
    <w:rsid w:val="06CCFA8A"/>
    <w:rsid w:val="06CDA712"/>
    <w:rsid w:val="06CEB5C9"/>
    <w:rsid w:val="06D017AD"/>
    <w:rsid w:val="06D0CBFA"/>
    <w:rsid w:val="06D1DA0A"/>
    <w:rsid w:val="06D2EA93"/>
    <w:rsid w:val="06E45298"/>
    <w:rsid w:val="06E7632B"/>
    <w:rsid w:val="06EEBA3F"/>
    <w:rsid w:val="06F238AE"/>
    <w:rsid w:val="06FC78AD"/>
    <w:rsid w:val="07007026"/>
    <w:rsid w:val="070353A5"/>
    <w:rsid w:val="0706CF0E"/>
    <w:rsid w:val="07165DE5"/>
    <w:rsid w:val="07167404"/>
    <w:rsid w:val="07203CC7"/>
    <w:rsid w:val="0724F899"/>
    <w:rsid w:val="072978A2"/>
    <w:rsid w:val="0729FB9E"/>
    <w:rsid w:val="0739F409"/>
    <w:rsid w:val="07429EE6"/>
    <w:rsid w:val="074DC903"/>
    <w:rsid w:val="075526AE"/>
    <w:rsid w:val="0756A2C7"/>
    <w:rsid w:val="075C3660"/>
    <w:rsid w:val="07611F96"/>
    <w:rsid w:val="0761680C"/>
    <w:rsid w:val="07618B97"/>
    <w:rsid w:val="07622799"/>
    <w:rsid w:val="07638030"/>
    <w:rsid w:val="0768549B"/>
    <w:rsid w:val="076C5E67"/>
    <w:rsid w:val="0779DBFB"/>
    <w:rsid w:val="0786800A"/>
    <w:rsid w:val="0793CF68"/>
    <w:rsid w:val="07950BE7"/>
    <w:rsid w:val="079B171D"/>
    <w:rsid w:val="07AFD16F"/>
    <w:rsid w:val="07B259FA"/>
    <w:rsid w:val="07B643B6"/>
    <w:rsid w:val="07BDD036"/>
    <w:rsid w:val="07D657ED"/>
    <w:rsid w:val="07E9D6CB"/>
    <w:rsid w:val="07EC4FB6"/>
    <w:rsid w:val="07EF6A19"/>
    <w:rsid w:val="07F11F00"/>
    <w:rsid w:val="07F7D664"/>
    <w:rsid w:val="07F9DC1B"/>
    <w:rsid w:val="07FFF613"/>
    <w:rsid w:val="0802624F"/>
    <w:rsid w:val="08041385"/>
    <w:rsid w:val="08080CDA"/>
    <w:rsid w:val="08082798"/>
    <w:rsid w:val="0811138C"/>
    <w:rsid w:val="08117FD4"/>
    <w:rsid w:val="081594C7"/>
    <w:rsid w:val="081C6302"/>
    <w:rsid w:val="0821834A"/>
    <w:rsid w:val="08286514"/>
    <w:rsid w:val="08289FAF"/>
    <w:rsid w:val="082B53D7"/>
    <w:rsid w:val="083BD9FD"/>
    <w:rsid w:val="08423DDF"/>
    <w:rsid w:val="0848A6F3"/>
    <w:rsid w:val="084A844B"/>
    <w:rsid w:val="0850FF53"/>
    <w:rsid w:val="0856F1BC"/>
    <w:rsid w:val="085BBEFC"/>
    <w:rsid w:val="08650DA1"/>
    <w:rsid w:val="086A7431"/>
    <w:rsid w:val="086BAE2F"/>
    <w:rsid w:val="086FF308"/>
    <w:rsid w:val="0871933F"/>
    <w:rsid w:val="087771EC"/>
    <w:rsid w:val="087A466C"/>
    <w:rsid w:val="087CA117"/>
    <w:rsid w:val="0884A4C1"/>
    <w:rsid w:val="088BCBF0"/>
    <w:rsid w:val="089DAC16"/>
    <w:rsid w:val="08C1DAC3"/>
    <w:rsid w:val="08D5B46C"/>
    <w:rsid w:val="08D612A0"/>
    <w:rsid w:val="08D6ED3A"/>
    <w:rsid w:val="08D7DB52"/>
    <w:rsid w:val="08D983EA"/>
    <w:rsid w:val="08DBC5AD"/>
    <w:rsid w:val="08DF1865"/>
    <w:rsid w:val="08E197DA"/>
    <w:rsid w:val="08E274E1"/>
    <w:rsid w:val="08E3BE31"/>
    <w:rsid w:val="08E5DFE8"/>
    <w:rsid w:val="08E78E6A"/>
    <w:rsid w:val="08E9E94A"/>
    <w:rsid w:val="08F70CCC"/>
    <w:rsid w:val="0902402B"/>
    <w:rsid w:val="0914C179"/>
    <w:rsid w:val="0917C4D9"/>
    <w:rsid w:val="091EF1E5"/>
    <w:rsid w:val="09218C62"/>
    <w:rsid w:val="0921D94B"/>
    <w:rsid w:val="0929C64A"/>
    <w:rsid w:val="092B7353"/>
    <w:rsid w:val="0930DDA5"/>
    <w:rsid w:val="0932921B"/>
    <w:rsid w:val="0938E953"/>
    <w:rsid w:val="093A401E"/>
    <w:rsid w:val="094A0B36"/>
    <w:rsid w:val="0953C3A5"/>
    <w:rsid w:val="09554BEE"/>
    <w:rsid w:val="095AEDEF"/>
    <w:rsid w:val="0961473B"/>
    <w:rsid w:val="09677720"/>
    <w:rsid w:val="096D61D6"/>
    <w:rsid w:val="09709DDF"/>
    <w:rsid w:val="097C3FD9"/>
    <w:rsid w:val="097CCC22"/>
    <w:rsid w:val="098B3958"/>
    <w:rsid w:val="0991085B"/>
    <w:rsid w:val="09932926"/>
    <w:rsid w:val="0998E660"/>
    <w:rsid w:val="099940CA"/>
    <w:rsid w:val="099B2F0B"/>
    <w:rsid w:val="099FCBFE"/>
    <w:rsid w:val="099FD193"/>
    <w:rsid w:val="099FDED3"/>
    <w:rsid w:val="09A84E1E"/>
    <w:rsid w:val="09B3CE54"/>
    <w:rsid w:val="09B7A827"/>
    <w:rsid w:val="09BB2BB0"/>
    <w:rsid w:val="09CEFB30"/>
    <w:rsid w:val="09DB071C"/>
    <w:rsid w:val="09E1D619"/>
    <w:rsid w:val="09E2046C"/>
    <w:rsid w:val="0A0703CC"/>
    <w:rsid w:val="0A0F347F"/>
    <w:rsid w:val="0A10F861"/>
    <w:rsid w:val="0A137858"/>
    <w:rsid w:val="0A23FF43"/>
    <w:rsid w:val="0A264A53"/>
    <w:rsid w:val="0A27A94B"/>
    <w:rsid w:val="0A3AFE47"/>
    <w:rsid w:val="0A4D02CB"/>
    <w:rsid w:val="0A54D6FD"/>
    <w:rsid w:val="0A5564B3"/>
    <w:rsid w:val="0A55DE10"/>
    <w:rsid w:val="0A565AD4"/>
    <w:rsid w:val="0A5A01B4"/>
    <w:rsid w:val="0A5B9C24"/>
    <w:rsid w:val="0A5C9E5E"/>
    <w:rsid w:val="0A633DC5"/>
    <w:rsid w:val="0A6A0739"/>
    <w:rsid w:val="0A6D9857"/>
    <w:rsid w:val="0A6F1211"/>
    <w:rsid w:val="0A7506E3"/>
    <w:rsid w:val="0A803834"/>
    <w:rsid w:val="0A80CF37"/>
    <w:rsid w:val="0A83AF75"/>
    <w:rsid w:val="0AA06A62"/>
    <w:rsid w:val="0AA4C350"/>
    <w:rsid w:val="0AA80F2A"/>
    <w:rsid w:val="0AAA7A33"/>
    <w:rsid w:val="0AAC21F7"/>
    <w:rsid w:val="0AB17A03"/>
    <w:rsid w:val="0AB8F0E1"/>
    <w:rsid w:val="0AB99EBF"/>
    <w:rsid w:val="0AE654B1"/>
    <w:rsid w:val="0AEE112D"/>
    <w:rsid w:val="0AF55C59"/>
    <w:rsid w:val="0AF8312D"/>
    <w:rsid w:val="0AFF0DCA"/>
    <w:rsid w:val="0B02A790"/>
    <w:rsid w:val="0B05C73D"/>
    <w:rsid w:val="0B12A6B9"/>
    <w:rsid w:val="0B1EC1F5"/>
    <w:rsid w:val="0B202CAC"/>
    <w:rsid w:val="0B419459"/>
    <w:rsid w:val="0B4661B1"/>
    <w:rsid w:val="0B48762A"/>
    <w:rsid w:val="0B4AB9D1"/>
    <w:rsid w:val="0B52847D"/>
    <w:rsid w:val="0B569872"/>
    <w:rsid w:val="0B5EECD3"/>
    <w:rsid w:val="0B60F027"/>
    <w:rsid w:val="0B6335AB"/>
    <w:rsid w:val="0B9297AD"/>
    <w:rsid w:val="0B945FDC"/>
    <w:rsid w:val="0B9EB26B"/>
    <w:rsid w:val="0BAE8C78"/>
    <w:rsid w:val="0BAFF0A8"/>
    <w:rsid w:val="0BC5E36E"/>
    <w:rsid w:val="0BDD7C5F"/>
    <w:rsid w:val="0BE9756B"/>
    <w:rsid w:val="0BEABC39"/>
    <w:rsid w:val="0BEFF825"/>
    <w:rsid w:val="0BF45FFA"/>
    <w:rsid w:val="0BF49F8D"/>
    <w:rsid w:val="0BFBDEED"/>
    <w:rsid w:val="0C02765D"/>
    <w:rsid w:val="0C0A6136"/>
    <w:rsid w:val="0C0B9029"/>
    <w:rsid w:val="0C162F3E"/>
    <w:rsid w:val="0C1D0842"/>
    <w:rsid w:val="0C25C9EE"/>
    <w:rsid w:val="0C28291D"/>
    <w:rsid w:val="0C2FA94A"/>
    <w:rsid w:val="0C33081F"/>
    <w:rsid w:val="0C47E0FA"/>
    <w:rsid w:val="0C4AB1F7"/>
    <w:rsid w:val="0C4BC29C"/>
    <w:rsid w:val="0C5D2FBA"/>
    <w:rsid w:val="0C668563"/>
    <w:rsid w:val="0C6A350C"/>
    <w:rsid w:val="0C72302A"/>
    <w:rsid w:val="0C7B2917"/>
    <w:rsid w:val="0C82202F"/>
    <w:rsid w:val="0C88C7CE"/>
    <w:rsid w:val="0C88D110"/>
    <w:rsid w:val="0C891931"/>
    <w:rsid w:val="0C8B96A0"/>
    <w:rsid w:val="0C9367FE"/>
    <w:rsid w:val="0C974846"/>
    <w:rsid w:val="0C9AAF07"/>
    <w:rsid w:val="0CB06381"/>
    <w:rsid w:val="0CC9D725"/>
    <w:rsid w:val="0CD1992A"/>
    <w:rsid w:val="0CD45F02"/>
    <w:rsid w:val="0CD68CCF"/>
    <w:rsid w:val="0CE5B0D9"/>
    <w:rsid w:val="0CEBB8DD"/>
    <w:rsid w:val="0CF4DE39"/>
    <w:rsid w:val="0CF95C77"/>
    <w:rsid w:val="0CFC23EC"/>
    <w:rsid w:val="0D032843"/>
    <w:rsid w:val="0D0E9797"/>
    <w:rsid w:val="0D11B0EB"/>
    <w:rsid w:val="0D21E3DF"/>
    <w:rsid w:val="0D2E01AF"/>
    <w:rsid w:val="0D30325E"/>
    <w:rsid w:val="0D3153DF"/>
    <w:rsid w:val="0D357E56"/>
    <w:rsid w:val="0D3EAEC6"/>
    <w:rsid w:val="0D473BB1"/>
    <w:rsid w:val="0D4BCF4A"/>
    <w:rsid w:val="0D504EBA"/>
    <w:rsid w:val="0D50A318"/>
    <w:rsid w:val="0D745C39"/>
    <w:rsid w:val="0D77E0E8"/>
    <w:rsid w:val="0D822AFC"/>
    <w:rsid w:val="0D8318F7"/>
    <w:rsid w:val="0D883304"/>
    <w:rsid w:val="0D8EE300"/>
    <w:rsid w:val="0D8F871E"/>
    <w:rsid w:val="0D9A3592"/>
    <w:rsid w:val="0DB3F343"/>
    <w:rsid w:val="0DB56E9E"/>
    <w:rsid w:val="0DBBC98B"/>
    <w:rsid w:val="0DBD9943"/>
    <w:rsid w:val="0DBE1127"/>
    <w:rsid w:val="0DBF6484"/>
    <w:rsid w:val="0DC27277"/>
    <w:rsid w:val="0DC4C332"/>
    <w:rsid w:val="0DC4EB9A"/>
    <w:rsid w:val="0DCE4410"/>
    <w:rsid w:val="0DCE9091"/>
    <w:rsid w:val="0DCFBB53"/>
    <w:rsid w:val="0DD71CE6"/>
    <w:rsid w:val="0DDD1E53"/>
    <w:rsid w:val="0DDE0F37"/>
    <w:rsid w:val="0DE43EB6"/>
    <w:rsid w:val="0DE868CC"/>
    <w:rsid w:val="0DE9A339"/>
    <w:rsid w:val="0DEBAF39"/>
    <w:rsid w:val="0DEF15BC"/>
    <w:rsid w:val="0DEF7961"/>
    <w:rsid w:val="0DF0C148"/>
    <w:rsid w:val="0DF51630"/>
    <w:rsid w:val="0DF7665B"/>
    <w:rsid w:val="0E008722"/>
    <w:rsid w:val="0E03CD31"/>
    <w:rsid w:val="0E06437E"/>
    <w:rsid w:val="0E07401C"/>
    <w:rsid w:val="0E0FC164"/>
    <w:rsid w:val="0E16B5CF"/>
    <w:rsid w:val="0E1CD3B9"/>
    <w:rsid w:val="0E22701E"/>
    <w:rsid w:val="0E2A1AF3"/>
    <w:rsid w:val="0E2A2FA1"/>
    <w:rsid w:val="0E2C996E"/>
    <w:rsid w:val="0E2CBB65"/>
    <w:rsid w:val="0E318C02"/>
    <w:rsid w:val="0E33EED4"/>
    <w:rsid w:val="0E3856EC"/>
    <w:rsid w:val="0E3C65F1"/>
    <w:rsid w:val="0E408E74"/>
    <w:rsid w:val="0E41F0F9"/>
    <w:rsid w:val="0E453744"/>
    <w:rsid w:val="0E48C3D3"/>
    <w:rsid w:val="0E49C08B"/>
    <w:rsid w:val="0E4C7D68"/>
    <w:rsid w:val="0E529E65"/>
    <w:rsid w:val="0E539B33"/>
    <w:rsid w:val="0E56D702"/>
    <w:rsid w:val="0E581D5F"/>
    <w:rsid w:val="0E5ECA58"/>
    <w:rsid w:val="0E635E4F"/>
    <w:rsid w:val="0E6AF1D3"/>
    <w:rsid w:val="0E6FF249"/>
    <w:rsid w:val="0E716E75"/>
    <w:rsid w:val="0E719A3F"/>
    <w:rsid w:val="0E7BF00A"/>
    <w:rsid w:val="0E7E70BC"/>
    <w:rsid w:val="0E8F15D0"/>
    <w:rsid w:val="0EA3C708"/>
    <w:rsid w:val="0EB38BE1"/>
    <w:rsid w:val="0EB84A18"/>
    <w:rsid w:val="0EBA423F"/>
    <w:rsid w:val="0EC30B2E"/>
    <w:rsid w:val="0ECF4625"/>
    <w:rsid w:val="0ED22F87"/>
    <w:rsid w:val="0EDA9DD4"/>
    <w:rsid w:val="0EE02D2A"/>
    <w:rsid w:val="0EE37CAF"/>
    <w:rsid w:val="0EE46017"/>
    <w:rsid w:val="0EE58876"/>
    <w:rsid w:val="0EE70FF3"/>
    <w:rsid w:val="0EEA3BB0"/>
    <w:rsid w:val="0EECFBE2"/>
    <w:rsid w:val="0EED4F31"/>
    <w:rsid w:val="0EF08C9D"/>
    <w:rsid w:val="0EF33212"/>
    <w:rsid w:val="0EF6E65B"/>
    <w:rsid w:val="0EF830B1"/>
    <w:rsid w:val="0EF9B50A"/>
    <w:rsid w:val="0F07D3D9"/>
    <w:rsid w:val="0F08CF91"/>
    <w:rsid w:val="0F0F6DB6"/>
    <w:rsid w:val="0F0F8219"/>
    <w:rsid w:val="0F1BFCC0"/>
    <w:rsid w:val="0F1F616D"/>
    <w:rsid w:val="0F272B6C"/>
    <w:rsid w:val="0F348BF1"/>
    <w:rsid w:val="0F385F7A"/>
    <w:rsid w:val="0F44025F"/>
    <w:rsid w:val="0F5F5A23"/>
    <w:rsid w:val="0F6F5ED2"/>
    <w:rsid w:val="0F83FEF0"/>
    <w:rsid w:val="0F8713D0"/>
    <w:rsid w:val="0F88B9A2"/>
    <w:rsid w:val="0F8B2AB9"/>
    <w:rsid w:val="0F9BDA06"/>
    <w:rsid w:val="0FA0D8C8"/>
    <w:rsid w:val="0FBC9CBE"/>
    <w:rsid w:val="0FBDA8AE"/>
    <w:rsid w:val="0FC45A89"/>
    <w:rsid w:val="0FCC88B2"/>
    <w:rsid w:val="0FD149B7"/>
    <w:rsid w:val="0FD1B705"/>
    <w:rsid w:val="0FD2D1FA"/>
    <w:rsid w:val="0FDE03D4"/>
    <w:rsid w:val="0FE0203B"/>
    <w:rsid w:val="0FFF7745"/>
    <w:rsid w:val="1003D7DF"/>
    <w:rsid w:val="1003E063"/>
    <w:rsid w:val="1008479D"/>
    <w:rsid w:val="100A1824"/>
    <w:rsid w:val="100A3ECB"/>
    <w:rsid w:val="101F5D07"/>
    <w:rsid w:val="102A19DA"/>
    <w:rsid w:val="102C1B25"/>
    <w:rsid w:val="1030A52D"/>
    <w:rsid w:val="10348141"/>
    <w:rsid w:val="10372DF9"/>
    <w:rsid w:val="10467240"/>
    <w:rsid w:val="104970F2"/>
    <w:rsid w:val="10520CBB"/>
    <w:rsid w:val="1053BAEB"/>
    <w:rsid w:val="10547704"/>
    <w:rsid w:val="105B1FA9"/>
    <w:rsid w:val="105C7B28"/>
    <w:rsid w:val="105DC732"/>
    <w:rsid w:val="106ABD9F"/>
    <w:rsid w:val="10769F9F"/>
    <w:rsid w:val="10855767"/>
    <w:rsid w:val="10875D81"/>
    <w:rsid w:val="10954F68"/>
    <w:rsid w:val="109BE745"/>
    <w:rsid w:val="10A29111"/>
    <w:rsid w:val="10A6A5B4"/>
    <w:rsid w:val="10A7D186"/>
    <w:rsid w:val="10A885CE"/>
    <w:rsid w:val="10A9A0CF"/>
    <w:rsid w:val="10B954E0"/>
    <w:rsid w:val="10B9D082"/>
    <w:rsid w:val="10BA7D7C"/>
    <w:rsid w:val="10C9062D"/>
    <w:rsid w:val="10D9A50B"/>
    <w:rsid w:val="10DBB253"/>
    <w:rsid w:val="10E184C4"/>
    <w:rsid w:val="10E7A395"/>
    <w:rsid w:val="10EB8F01"/>
    <w:rsid w:val="10EF9547"/>
    <w:rsid w:val="1102F8D9"/>
    <w:rsid w:val="1106C54A"/>
    <w:rsid w:val="110D3C8F"/>
    <w:rsid w:val="111245CF"/>
    <w:rsid w:val="11135AC3"/>
    <w:rsid w:val="111D2EAD"/>
    <w:rsid w:val="1129C2F1"/>
    <w:rsid w:val="112D7299"/>
    <w:rsid w:val="112DCA26"/>
    <w:rsid w:val="112EBB4B"/>
    <w:rsid w:val="112FE230"/>
    <w:rsid w:val="113207FC"/>
    <w:rsid w:val="114FA5D5"/>
    <w:rsid w:val="1153F9B9"/>
    <w:rsid w:val="115E57CA"/>
    <w:rsid w:val="11694E8E"/>
    <w:rsid w:val="116A20A1"/>
    <w:rsid w:val="117970F4"/>
    <w:rsid w:val="11813920"/>
    <w:rsid w:val="11844E83"/>
    <w:rsid w:val="118BFF33"/>
    <w:rsid w:val="118C41D9"/>
    <w:rsid w:val="1192C156"/>
    <w:rsid w:val="11997577"/>
    <w:rsid w:val="1199B967"/>
    <w:rsid w:val="119B4E26"/>
    <w:rsid w:val="119CCCC1"/>
    <w:rsid w:val="11A0B877"/>
    <w:rsid w:val="11A2158E"/>
    <w:rsid w:val="11AB5B2F"/>
    <w:rsid w:val="11AC15B2"/>
    <w:rsid w:val="11B3C4A3"/>
    <w:rsid w:val="11B488F8"/>
    <w:rsid w:val="11B56231"/>
    <w:rsid w:val="11C04A93"/>
    <w:rsid w:val="11C71380"/>
    <w:rsid w:val="11C866CA"/>
    <w:rsid w:val="11CF92A0"/>
    <w:rsid w:val="11D06571"/>
    <w:rsid w:val="11D8A48D"/>
    <w:rsid w:val="11D9FAEC"/>
    <w:rsid w:val="11DD6DC8"/>
    <w:rsid w:val="11F47C60"/>
    <w:rsid w:val="11FC936B"/>
    <w:rsid w:val="11FEFA1D"/>
    <w:rsid w:val="1207BDA7"/>
    <w:rsid w:val="120AD3C7"/>
    <w:rsid w:val="12137D9A"/>
    <w:rsid w:val="121826E6"/>
    <w:rsid w:val="122034A7"/>
    <w:rsid w:val="12277D91"/>
    <w:rsid w:val="122FC9D4"/>
    <w:rsid w:val="1234FA60"/>
    <w:rsid w:val="12356731"/>
    <w:rsid w:val="12389ADB"/>
    <w:rsid w:val="1238EB00"/>
    <w:rsid w:val="12407835"/>
    <w:rsid w:val="1243CAE0"/>
    <w:rsid w:val="1248C4D6"/>
    <w:rsid w:val="124D834B"/>
    <w:rsid w:val="12507095"/>
    <w:rsid w:val="1258F754"/>
    <w:rsid w:val="125D2BEF"/>
    <w:rsid w:val="125DC815"/>
    <w:rsid w:val="125FD0BB"/>
    <w:rsid w:val="126032B1"/>
    <w:rsid w:val="126480AB"/>
    <w:rsid w:val="12660642"/>
    <w:rsid w:val="126D76A0"/>
    <w:rsid w:val="126DBD64"/>
    <w:rsid w:val="126F7E83"/>
    <w:rsid w:val="1279EADD"/>
    <w:rsid w:val="127B6D15"/>
    <w:rsid w:val="127C662E"/>
    <w:rsid w:val="1286B708"/>
    <w:rsid w:val="12886C92"/>
    <w:rsid w:val="128B6997"/>
    <w:rsid w:val="128F00CB"/>
    <w:rsid w:val="1299F9BA"/>
    <w:rsid w:val="12A753FE"/>
    <w:rsid w:val="12A8BCC0"/>
    <w:rsid w:val="12B03655"/>
    <w:rsid w:val="12B86F73"/>
    <w:rsid w:val="12C242D7"/>
    <w:rsid w:val="12C3295F"/>
    <w:rsid w:val="12CC2874"/>
    <w:rsid w:val="12CCAFFF"/>
    <w:rsid w:val="12D4824B"/>
    <w:rsid w:val="12E33B4E"/>
    <w:rsid w:val="12E7AA27"/>
    <w:rsid w:val="12EA0264"/>
    <w:rsid w:val="12EC7723"/>
    <w:rsid w:val="12F24968"/>
    <w:rsid w:val="12F44B8E"/>
    <w:rsid w:val="12FEE35E"/>
    <w:rsid w:val="1303914E"/>
    <w:rsid w:val="130D8233"/>
    <w:rsid w:val="133B4F69"/>
    <w:rsid w:val="133DE0EF"/>
    <w:rsid w:val="134ABF95"/>
    <w:rsid w:val="1352C5DD"/>
    <w:rsid w:val="1356CFD8"/>
    <w:rsid w:val="13625F19"/>
    <w:rsid w:val="1368D8D8"/>
    <w:rsid w:val="136A5D1B"/>
    <w:rsid w:val="1370918E"/>
    <w:rsid w:val="137833B1"/>
    <w:rsid w:val="137CE176"/>
    <w:rsid w:val="138F0EC4"/>
    <w:rsid w:val="1395DD4A"/>
    <w:rsid w:val="13ABE224"/>
    <w:rsid w:val="13B04E84"/>
    <w:rsid w:val="13B1D9BE"/>
    <w:rsid w:val="13B4A4FA"/>
    <w:rsid w:val="13BA8DFE"/>
    <w:rsid w:val="13BDC307"/>
    <w:rsid w:val="13BED8F6"/>
    <w:rsid w:val="13C0905B"/>
    <w:rsid w:val="13D240AD"/>
    <w:rsid w:val="13D66DBE"/>
    <w:rsid w:val="13D7FE8C"/>
    <w:rsid w:val="13E156E7"/>
    <w:rsid w:val="13E47ABB"/>
    <w:rsid w:val="13EEEAB6"/>
    <w:rsid w:val="13FF9521"/>
    <w:rsid w:val="1406ABBD"/>
    <w:rsid w:val="140B876C"/>
    <w:rsid w:val="14135C96"/>
    <w:rsid w:val="14159039"/>
    <w:rsid w:val="141BD12E"/>
    <w:rsid w:val="141D2F9E"/>
    <w:rsid w:val="14263DE5"/>
    <w:rsid w:val="1427BDEB"/>
    <w:rsid w:val="142EDE23"/>
    <w:rsid w:val="143F8288"/>
    <w:rsid w:val="1444969A"/>
    <w:rsid w:val="144932FD"/>
    <w:rsid w:val="144B0C66"/>
    <w:rsid w:val="14574306"/>
    <w:rsid w:val="14613801"/>
    <w:rsid w:val="146235CF"/>
    <w:rsid w:val="14643623"/>
    <w:rsid w:val="146F90D1"/>
    <w:rsid w:val="14719B5A"/>
    <w:rsid w:val="14766625"/>
    <w:rsid w:val="147D6EFA"/>
    <w:rsid w:val="1488BC37"/>
    <w:rsid w:val="148A213F"/>
    <w:rsid w:val="14970646"/>
    <w:rsid w:val="149B4D63"/>
    <w:rsid w:val="14A503C3"/>
    <w:rsid w:val="14A5FE5E"/>
    <w:rsid w:val="14A9B281"/>
    <w:rsid w:val="14A9EB83"/>
    <w:rsid w:val="14AAE2C6"/>
    <w:rsid w:val="14B8E075"/>
    <w:rsid w:val="14BF44F6"/>
    <w:rsid w:val="14C2C9D8"/>
    <w:rsid w:val="14C632D7"/>
    <w:rsid w:val="14C7CB64"/>
    <w:rsid w:val="14C8C1D4"/>
    <w:rsid w:val="14D68E28"/>
    <w:rsid w:val="14DEE420"/>
    <w:rsid w:val="14E945E4"/>
    <w:rsid w:val="14EF0827"/>
    <w:rsid w:val="14EFC380"/>
    <w:rsid w:val="14F4D53A"/>
    <w:rsid w:val="14FA7F6D"/>
    <w:rsid w:val="14FBCF8D"/>
    <w:rsid w:val="14FCF6D0"/>
    <w:rsid w:val="14FDE93A"/>
    <w:rsid w:val="14FFF7E1"/>
    <w:rsid w:val="1500F014"/>
    <w:rsid w:val="150A56E4"/>
    <w:rsid w:val="151610A7"/>
    <w:rsid w:val="1518880C"/>
    <w:rsid w:val="151A2290"/>
    <w:rsid w:val="1524CF28"/>
    <w:rsid w:val="152BFD0B"/>
    <w:rsid w:val="15351D5F"/>
    <w:rsid w:val="153A33BE"/>
    <w:rsid w:val="153BECA0"/>
    <w:rsid w:val="153D60AB"/>
    <w:rsid w:val="1542131C"/>
    <w:rsid w:val="15428C43"/>
    <w:rsid w:val="1551B89B"/>
    <w:rsid w:val="1551E9D7"/>
    <w:rsid w:val="1555A018"/>
    <w:rsid w:val="15562E28"/>
    <w:rsid w:val="1561A318"/>
    <w:rsid w:val="15632F43"/>
    <w:rsid w:val="1563B12D"/>
    <w:rsid w:val="1566AD64"/>
    <w:rsid w:val="15679C4D"/>
    <w:rsid w:val="15703FC5"/>
    <w:rsid w:val="157F92E9"/>
    <w:rsid w:val="1583A960"/>
    <w:rsid w:val="15846DC9"/>
    <w:rsid w:val="15868B99"/>
    <w:rsid w:val="15871363"/>
    <w:rsid w:val="15888AD3"/>
    <w:rsid w:val="159416F7"/>
    <w:rsid w:val="1597258F"/>
    <w:rsid w:val="159DB158"/>
    <w:rsid w:val="15A30221"/>
    <w:rsid w:val="15A6CD75"/>
    <w:rsid w:val="15B6D4F6"/>
    <w:rsid w:val="15B721CE"/>
    <w:rsid w:val="15B83330"/>
    <w:rsid w:val="15BBE06E"/>
    <w:rsid w:val="15CB2BA1"/>
    <w:rsid w:val="15CBC388"/>
    <w:rsid w:val="15D263FC"/>
    <w:rsid w:val="15D96BA9"/>
    <w:rsid w:val="15DD2323"/>
    <w:rsid w:val="15E256EE"/>
    <w:rsid w:val="15E45CA0"/>
    <w:rsid w:val="15E478BC"/>
    <w:rsid w:val="15E6D2C9"/>
    <w:rsid w:val="15EACDA4"/>
    <w:rsid w:val="15F423B1"/>
    <w:rsid w:val="15F6437B"/>
    <w:rsid w:val="15FA2162"/>
    <w:rsid w:val="160AD72E"/>
    <w:rsid w:val="160F77F3"/>
    <w:rsid w:val="16230EED"/>
    <w:rsid w:val="162BB473"/>
    <w:rsid w:val="162C004A"/>
    <w:rsid w:val="1636DC00"/>
    <w:rsid w:val="163A167C"/>
    <w:rsid w:val="163A6A31"/>
    <w:rsid w:val="16410BBC"/>
    <w:rsid w:val="164B30CA"/>
    <w:rsid w:val="16537CF2"/>
    <w:rsid w:val="16646BEB"/>
    <w:rsid w:val="1666011F"/>
    <w:rsid w:val="167997AB"/>
    <w:rsid w:val="1681AD5E"/>
    <w:rsid w:val="168651CF"/>
    <w:rsid w:val="168D0ED8"/>
    <w:rsid w:val="1694586C"/>
    <w:rsid w:val="16962DB5"/>
    <w:rsid w:val="16998626"/>
    <w:rsid w:val="169D4909"/>
    <w:rsid w:val="16A1248C"/>
    <w:rsid w:val="16A22511"/>
    <w:rsid w:val="16A828F4"/>
    <w:rsid w:val="16AA2B0B"/>
    <w:rsid w:val="16AAB874"/>
    <w:rsid w:val="16B2E08C"/>
    <w:rsid w:val="16B41541"/>
    <w:rsid w:val="16BAB00D"/>
    <w:rsid w:val="16BF59F2"/>
    <w:rsid w:val="16C40BFC"/>
    <w:rsid w:val="16CFF3A4"/>
    <w:rsid w:val="16D56361"/>
    <w:rsid w:val="16D8A45E"/>
    <w:rsid w:val="16D9425B"/>
    <w:rsid w:val="16E310F9"/>
    <w:rsid w:val="16E49B19"/>
    <w:rsid w:val="16F57DF4"/>
    <w:rsid w:val="16FCB0C6"/>
    <w:rsid w:val="1702B316"/>
    <w:rsid w:val="17126922"/>
    <w:rsid w:val="17137C9F"/>
    <w:rsid w:val="1714A6FB"/>
    <w:rsid w:val="171A009E"/>
    <w:rsid w:val="171C01AF"/>
    <w:rsid w:val="171D51CD"/>
    <w:rsid w:val="1721667F"/>
    <w:rsid w:val="172B4DDA"/>
    <w:rsid w:val="172C6D7D"/>
    <w:rsid w:val="17358A79"/>
    <w:rsid w:val="173A501A"/>
    <w:rsid w:val="173AEA02"/>
    <w:rsid w:val="173DFA5A"/>
    <w:rsid w:val="1742259D"/>
    <w:rsid w:val="1745AD7C"/>
    <w:rsid w:val="175CE61A"/>
    <w:rsid w:val="17635B34"/>
    <w:rsid w:val="1768171D"/>
    <w:rsid w:val="176AF2E6"/>
    <w:rsid w:val="177197AB"/>
    <w:rsid w:val="1773B885"/>
    <w:rsid w:val="178A0486"/>
    <w:rsid w:val="178FAB6A"/>
    <w:rsid w:val="17936CFD"/>
    <w:rsid w:val="179A6CDA"/>
    <w:rsid w:val="179B6905"/>
    <w:rsid w:val="17ACBFF4"/>
    <w:rsid w:val="17AD4696"/>
    <w:rsid w:val="17B3DFA8"/>
    <w:rsid w:val="17B453F5"/>
    <w:rsid w:val="17B5AF8D"/>
    <w:rsid w:val="17B7A9FA"/>
    <w:rsid w:val="17BC13E5"/>
    <w:rsid w:val="17C0E86F"/>
    <w:rsid w:val="17C49D4A"/>
    <w:rsid w:val="17C88630"/>
    <w:rsid w:val="17CBFE03"/>
    <w:rsid w:val="17D65B06"/>
    <w:rsid w:val="17DF7342"/>
    <w:rsid w:val="17F9950A"/>
    <w:rsid w:val="17FC1883"/>
    <w:rsid w:val="17FD426C"/>
    <w:rsid w:val="18013869"/>
    <w:rsid w:val="18046953"/>
    <w:rsid w:val="180884FA"/>
    <w:rsid w:val="180D0113"/>
    <w:rsid w:val="1814254A"/>
    <w:rsid w:val="1819F6FD"/>
    <w:rsid w:val="1821EB26"/>
    <w:rsid w:val="1822C12C"/>
    <w:rsid w:val="18274679"/>
    <w:rsid w:val="182BAA56"/>
    <w:rsid w:val="1830EE5A"/>
    <w:rsid w:val="1839A0A6"/>
    <w:rsid w:val="183FE24F"/>
    <w:rsid w:val="18464FA7"/>
    <w:rsid w:val="184786FC"/>
    <w:rsid w:val="184D1D70"/>
    <w:rsid w:val="18514236"/>
    <w:rsid w:val="185D0F2D"/>
    <w:rsid w:val="186AB2A8"/>
    <w:rsid w:val="188CF3D8"/>
    <w:rsid w:val="188CFABD"/>
    <w:rsid w:val="188CFE39"/>
    <w:rsid w:val="188EDEF9"/>
    <w:rsid w:val="1895AE8F"/>
    <w:rsid w:val="189CFDFE"/>
    <w:rsid w:val="18A83A31"/>
    <w:rsid w:val="18AF5638"/>
    <w:rsid w:val="18B42588"/>
    <w:rsid w:val="18BDB755"/>
    <w:rsid w:val="18BE9CAD"/>
    <w:rsid w:val="18CF58A7"/>
    <w:rsid w:val="18D42562"/>
    <w:rsid w:val="18DC17F2"/>
    <w:rsid w:val="18E37B2B"/>
    <w:rsid w:val="18E83784"/>
    <w:rsid w:val="18E88E91"/>
    <w:rsid w:val="18E93476"/>
    <w:rsid w:val="18F07CCC"/>
    <w:rsid w:val="18FC6B36"/>
    <w:rsid w:val="18FE6BAD"/>
    <w:rsid w:val="1908EDF1"/>
    <w:rsid w:val="1914478B"/>
    <w:rsid w:val="191F769F"/>
    <w:rsid w:val="19213CD1"/>
    <w:rsid w:val="192D0433"/>
    <w:rsid w:val="192E03F1"/>
    <w:rsid w:val="19304034"/>
    <w:rsid w:val="1931651B"/>
    <w:rsid w:val="1937B3A5"/>
    <w:rsid w:val="193F6977"/>
    <w:rsid w:val="1946916E"/>
    <w:rsid w:val="194881A3"/>
    <w:rsid w:val="19496AEF"/>
    <w:rsid w:val="194C5077"/>
    <w:rsid w:val="19516DD8"/>
    <w:rsid w:val="19576E5D"/>
    <w:rsid w:val="1957E69F"/>
    <w:rsid w:val="195A881D"/>
    <w:rsid w:val="195F87A1"/>
    <w:rsid w:val="196626C8"/>
    <w:rsid w:val="1968C55D"/>
    <w:rsid w:val="196EDE51"/>
    <w:rsid w:val="196F01AE"/>
    <w:rsid w:val="197460F8"/>
    <w:rsid w:val="198E0425"/>
    <w:rsid w:val="19900046"/>
    <w:rsid w:val="199BC052"/>
    <w:rsid w:val="19A3B3E5"/>
    <w:rsid w:val="19AB2031"/>
    <w:rsid w:val="19AF504E"/>
    <w:rsid w:val="19B02A78"/>
    <w:rsid w:val="19B10940"/>
    <w:rsid w:val="19B15997"/>
    <w:rsid w:val="19B2C03C"/>
    <w:rsid w:val="19B2E0DE"/>
    <w:rsid w:val="19B9CF3F"/>
    <w:rsid w:val="19C45E3E"/>
    <w:rsid w:val="19CC0327"/>
    <w:rsid w:val="19D27A6E"/>
    <w:rsid w:val="19D47A03"/>
    <w:rsid w:val="19DE70F7"/>
    <w:rsid w:val="19E2FE68"/>
    <w:rsid w:val="19E602CE"/>
    <w:rsid w:val="19E94A72"/>
    <w:rsid w:val="19EC21C4"/>
    <w:rsid w:val="19F1B739"/>
    <w:rsid w:val="19F64576"/>
    <w:rsid w:val="19FE9DBE"/>
    <w:rsid w:val="1A02EE90"/>
    <w:rsid w:val="1A076829"/>
    <w:rsid w:val="1A0835E6"/>
    <w:rsid w:val="1A105F11"/>
    <w:rsid w:val="1A138A57"/>
    <w:rsid w:val="1A1675B6"/>
    <w:rsid w:val="1A24CB75"/>
    <w:rsid w:val="1A267C60"/>
    <w:rsid w:val="1A273669"/>
    <w:rsid w:val="1A2D0E7C"/>
    <w:rsid w:val="1A3D5473"/>
    <w:rsid w:val="1A47F082"/>
    <w:rsid w:val="1A552466"/>
    <w:rsid w:val="1A5FD912"/>
    <w:rsid w:val="1A6CAE64"/>
    <w:rsid w:val="1A784CA7"/>
    <w:rsid w:val="1A7E6203"/>
    <w:rsid w:val="1A7F3FE2"/>
    <w:rsid w:val="1A80A3A8"/>
    <w:rsid w:val="1A81261B"/>
    <w:rsid w:val="1A8C28FF"/>
    <w:rsid w:val="1A8E382C"/>
    <w:rsid w:val="1A96D97F"/>
    <w:rsid w:val="1AB30B16"/>
    <w:rsid w:val="1AB688A1"/>
    <w:rsid w:val="1ABF7001"/>
    <w:rsid w:val="1AC114DF"/>
    <w:rsid w:val="1ACB393B"/>
    <w:rsid w:val="1ACBC73E"/>
    <w:rsid w:val="1AD50F81"/>
    <w:rsid w:val="1AD65A65"/>
    <w:rsid w:val="1ADAB03E"/>
    <w:rsid w:val="1ADC34EA"/>
    <w:rsid w:val="1AE4738B"/>
    <w:rsid w:val="1AECC446"/>
    <w:rsid w:val="1AF38F61"/>
    <w:rsid w:val="1AF59413"/>
    <w:rsid w:val="1AF93167"/>
    <w:rsid w:val="1AFABD59"/>
    <w:rsid w:val="1B12DAC8"/>
    <w:rsid w:val="1B1429A1"/>
    <w:rsid w:val="1B188122"/>
    <w:rsid w:val="1B18879C"/>
    <w:rsid w:val="1B1CB18A"/>
    <w:rsid w:val="1B226F70"/>
    <w:rsid w:val="1B27C4E2"/>
    <w:rsid w:val="1B2DAF53"/>
    <w:rsid w:val="1B48FAEC"/>
    <w:rsid w:val="1B5D7D5A"/>
    <w:rsid w:val="1B7626BA"/>
    <w:rsid w:val="1B7C53E7"/>
    <w:rsid w:val="1B83B8D3"/>
    <w:rsid w:val="1B8C4DDF"/>
    <w:rsid w:val="1B8EC5ED"/>
    <w:rsid w:val="1B8F4ADF"/>
    <w:rsid w:val="1B913375"/>
    <w:rsid w:val="1B96EF09"/>
    <w:rsid w:val="1B98986E"/>
    <w:rsid w:val="1B9D42EA"/>
    <w:rsid w:val="1BA50E87"/>
    <w:rsid w:val="1BA5F567"/>
    <w:rsid w:val="1BA7236B"/>
    <w:rsid w:val="1BA8439D"/>
    <w:rsid w:val="1BAA95FD"/>
    <w:rsid w:val="1BB78315"/>
    <w:rsid w:val="1BBE6338"/>
    <w:rsid w:val="1BBED854"/>
    <w:rsid w:val="1BC0B045"/>
    <w:rsid w:val="1BC0C87A"/>
    <w:rsid w:val="1BC509FB"/>
    <w:rsid w:val="1BCE9F9A"/>
    <w:rsid w:val="1BCFBDD3"/>
    <w:rsid w:val="1BD17DFD"/>
    <w:rsid w:val="1BDAC67E"/>
    <w:rsid w:val="1BDC6C0D"/>
    <w:rsid w:val="1BE67B8B"/>
    <w:rsid w:val="1BE6EE95"/>
    <w:rsid w:val="1BE90E65"/>
    <w:rsid w:val="1BEE9CD6"/>
    <w:rsid w:val="1BFCA33B"/>
    <w:rsid w:val="1BFDF8C6"/>
    <w:rsid w:val="1C065FC5"/>
    <w:rsid w:val="1C0B835B"/>
    <w:rsid w:val="1C0D32B6"/>
    <w:rsid w:val="1C0EC918"/>
    <w:rsid w:val="1C16CEA9"/>
    <w:rsid w:val="1C1A40D6"/>
    <w:rsid w:val="1C21CE88"/>
    <w:rsid w:val="1C2F6173"/>
    <w:rsid w:val="1C38DA8E"/>
    <w:rsid w:val="1C49790F"/>
    <w:rsid w:val="1C4AF6ED"/>
    <w:rsid w:val="1C5132EC"/>
    <w:rsid w:val="1C53A2B5"/>
    <w:rsid w:val="1C65410D"/>
    <w:rsid w:val="1C677471"/>
    <w:rsid w:val="1C6ACBAC"/>
    <w:rsid w:val="1C73C394"/>
    <w:rsid w:val="1C76C6A8"/>
    <w:rsid w:val="1C84BE92"/>
    <w:rsid w:val="1C8D1BA5"/>
    <w:rsid w:val="1C97A791"/>
    <w:rsid w:val="1C9AE404"/>
    <w:rsid w:val="1CC0A941"/>
    <w:rsid w:val="1CD1AA14"/>
    <w:rsid w:val="1CDFF7D3"/>
    <w:rsid w:val="1CE131D8"/>
    <w:rsid w:val="1CE2CAD9"/>
    <w:rsid w:val="1CE8B0FB"/>
    <w:rsid w:val="1CE997B8"/>
    <w:rsid w:val="1CF6F63C"/>
    <w:rsid w:val="1CF92632"/>
    <w:rsid w:val="1CFD83F3"/>
    <w:rsid w:val="1CFF2025"/>
    <w:rsid w:val="1D01A30D"/>
    <w:rsid w:val="1D087AA1"/>
    <w:rsid w:val="1D090F5C"/>
    <w:rsid w:val="1D09C017"/>
    <w:rsid w:val="1D0F9A07"/>
    <w:rsid w:val="1D14A791"/>
    <w:rsid w:val="1D1E9A7C"/>
    <w:rsid w:val="1D1F8E7F"/>
    <w:rsid w:val="1D218D6F"/>
    <w:rsid w:val="1D2D44BE"/>
    <w:rsid w:val="1D308CFF"/>
    <w:rsid w:val="1D30AA2E"/>
    <w:rsid w:val="1D3A053A"/>
    <w:rsid w:val="1D3E659E"/>
    <w:rsid w:val="1D463A44"/>
    <w:rsid w:val="1D51389C"/>
    <w:rsid w:val="1D5831A7"/>
    <w:rsid w:val="1D61C7D9"/>
    <w:rsid w:val="1D65CA39"/>
    <w:rsid w:val="1D6FEB4C"/>
    <w:rsid w:val="1D763A0D"/>
    <w:rsid w:val="1D77AD2D"/>
    <w:rsid w:val="1D836C25"/>
    <w:rsid w:val="1D8911D3"/>
    <w:rsid w:val="1D892EE8"/>
    <w:rsid w:val="1D8D1A48"/>
    <w:rsid w:val="1D933B3D"/>
    <w:rsid w:val="1D9A9300"/>
    <w:rsid w:val="1D9DF915"/>
    <w:rsid w:val="1D9FF504"/>
    <w:rsid w:val="1DA1C0A8"/>
    <w:rsid w:val="1DA64D0D"/>
    <w:rsid w:val="1DA8BDE4"/>
    <w:rsid w:val="1DAAC268"/>
    <w:rsid w:val="1DAC94A8"/>
    <w:rsid w:val="1DB482B8"/>
    <w:rsid w:val="1DBAEA07"/>
    <w:rsid w:val="1DC6260D"/>
    <w:rsid w:val="1DCB4F29"/>
    <w:rsid w:val="1DE08EA7"/>
    <w:rsid w:val="1DE17A63"/>
    <w:rsid w:val="1DE24F5D"/>
    <w:rsid w:val="1DEF2444"/>
    <w:rsid w:val="1DF0CD7A"/>
    <w:rsid w:val="1DF619EF"/>
    <w:rsid w:val="1E168C6D"/>
    <w:rsid w:val="1E170B57"/>
    <w:rsid w:val="1E1D28BB"/>
    <w:rsid w:val="1E1E7F6C"/>
    <w:rsid w:val="1E213252"/>
    <w:rsid w:val="1E300F7E"/>
    <w:rsid w:val="1E30C480"/>
    <w:rsid w:val="1E387A68"/>
    <w:rsid w:val="1E3B447D"/>
    <w:rsid w:val="1E3DE51B"/>
    <w:rsid w:val="1E3ED005"/>
    <w:rsid w:val="1E40F176"/>
    <w:rsid w:val="1E416DAF"/>
    <w:rsid w:val="1E46ABA2"/>
    <w:rsid w:val="1E5B4DB1"/>
    <w:rsid w:val="1E641EB8"/>
    <w:rsid w:val="1E668694"/>
    <w:rsid w:val="1E68C98E"/>
    <w:rsid w:val="1E7AB976"/>
    <w:rsid w:val="1E88E156"/>
    <w:rsid w:val="1E8E6203"/>
    <w:rsid w:val="1E9C5B06"/>
    <w:rsid w:val="1E9F0851"/>
    <w:rsid w:val="1EA281A7"/>
    <w:rsid w:val="1EAC6E1F"/>
    <w:rsid w:val="1EADF41D"/>
    <w:rsid w:val="1EB772B3"/>
    <w:rsid w:val="1EB97444"/>
    <w:rsid w:val="1EBA1814"/>
    <w:rsid w:val="1EBBED38"/>
    <w:rsid w:val="1EBFCC7F"/>
    <w:rsid w:val="1EC64780"/>
    <w:rsid w:val="1EC94B9B"/>
    <w:rsid w:val="1ECDE579"/>
    <w:rsid w:val="1ED17C97"/>
    <w:rsid w:val="1ED3772A"/>
    <w:rsid w:val="1EDCF6A8"/>
    <w:rsid w:val="1EF3BCFA"/>
    <w:rsid w:val="1EFFA6DB"/>
    <w:rsid w:val="1F023D22"/>
    <w:rsid w:val="1F0A5B18"/>
    <w:rsid w:val="1F0C9752"/>
    <w:rsid w:val="1F0D35FE"/>
    <w:rsid w:val="1F0D816A"/>
    <w:rsid w:val="1F206BBE"/>
    <w:rsid w:val="1F228191"/>
    <w:rsid w:val="1F2304A0"/>
    <w:rsid w:val="1F2486E5"/>
    <w:rsid w:val="1F256C49"/>
    <w:rsid w:val="1F2E9994"/>
    <w:rsid w:val="1F331DE0"/>
    <w:rsid w:val="1F3DB504"/>
    <w:rsid w:val="1F4AADA9"/>
    <w:rsid w:val="1F59D96D"/>
    <w:rsid w:val="1F60F104"/>
    <w:rsid w:val="1F643741"/>
    <w:rsid w:val="1F69F336"/>
    <w:rsid w:val="1F6EB80E"/>
    <w:rsid w:val="1F7759A2"/>
    <w:rsid w:val="1F7B0708"/>
    <w:rsid w:val="1F8B10ED"/>
    <w:rsid w:val="1F8C468E"/>
    <w:rsid w:val="1F8CDEF4"/>
    <w:rsid w:val="1F928F36"/>
    <w:rsid w:val="1F995B76"/>
    <w:rsid w:val="1F9B1D76"/>
    <w:rsid w:val="1F9D74FB"/>
    <w:rsid w:val="1F9D86CE"/>
    <w:rsid w:val="1F9F6B78"/>
    <w:rsid w:val="1FA6B70F"/>
    <w:rsid w:val="1FAB3B1F"/>
    <w:rsid w:val="1FB26930"/>
    <w:rsid w:val="1FB8D5D2"/>
    <w:rsid w:val="1FBB860B"/>
    <w:rsid w:val="1FC8E5F9"/>
    <w:rsid w:val="1FCB9BFD"/>
    <w:rsid w:val="1FDD05A8"/>
    <w:rsid w:val="1FDDEC45"/>
    <w:rsid w:val="1FE73070"/>
    <w:rsid w:val="1FE84ABF"/>
    <w:rsid w:val="20042B84"/>
    <w:rsid w:val="200E701B"/>
    <w:rsid w:val="2013BFA0"/>
    <w:rsid w:val="20143D54"/>
    <w:rsid w:val="202B3C4C"/>
    <w:rsid w:val="2035D1AC"/>
    <w:rsid w:val="20385BB6"/>
    <w:rsid w:val="203D4150"/>
    <w:rsid w:val="2043C575"/>
    <w:rsid w:val="204B6837"/>
    <w:rsid w:val="2058376D"/>
    <w:rsid w:val="205AA164"/>
    <w:rsid w:val="205B5BFC"/>
    <w:rsid w:val="2069F3A1"/>
    <w:rsid w:val="206EB0C9"/>
    <w:rsid w:val="207256FA"/>
    <w:rsid w:val="20784E3E"/>
    <w:rsid w:val="207D4975"/>
    <w:rsid w:val="20809A80"/>
    <w:rsid w:val="2084B821"/>
    <w:rsid w:val="208E4D69"/>
    <w:rsid w:val="2098A084"/>
    <w:rsid w:val="2098A79B"/>
    <w:rsid w:val="209BF1AB"/>
    <w:rsid w:val="20A6A53F"/>
    <w:rsid w:val="20AE5790"/>
    <w:rsid w:val="20B4577B"/>
    <w:rsid w:val="20CE0B9C"/>
    <w:rsid w:val="20D436C3"/>
    <w:rsid w:val="20D45A1B"/>
    <w:rsid w:val="20DCA10C"/>
    <w:rsid w:val="20EB6621"/>
    <w:rsid w:val="20F01C1F"/>
    <w:rsid w:val="20F66211"/>
    <w:rsid w:val="20FF379F"/>
    <w:rsid w:val="21186658"/>
    <w:rsid w:val="2118EE30"/>
    <w:rsid w:val="211AC6E1"/>
    <w:rsid w:val="211B0657"/>
    <w:rsid w:val="211D914B"/>
    <w:rsid w:val="211DD3E7"/>
    <w:rsid w:val="21234729"/>
    <w:rsid w:val="2123A239"/>
    <w:rsid w:val="2124C676"/>
    <w:rsid w:val="212E6736"/>
    <w:rsid w:val="212ED938"/>
    <w:rsid w:val="213084A0"/>
    <w:rsid w:val="2135B4BD"/>
    <w:rsid w:val="213693AE"/>
    <w:rsid w:val="21382646"/>
    <w:rsid w:val="213D18A0"/>
    <w:rsid w:val="2144AFF7"/>
    <w:rsid w:val="21494B15"/>
    <w:rsid w:val="214FF736"/>
    <w:rsid w:val="215ABC63"/>
    <w:rsid w:val="21619683"/>
    <w:rsid w:val="216D4535"/>
    <w:rsid w:val="216E854B"/>
    <w:rsid w:val="217CC5A2"/>
    <w:rsid w:val="2188F079"/>
    <w:rsid w:val="2189AFC4"/>
    <w:rsid w:val="2195414D"/>
    <w:rsid w:val="219E4E88"/>
    <w:rsid w:val="21ADD008"/>
    <w:rsid w:val="21B2248E"/>
    <w:rsid w:val="21C64D8A"/>
    <w:rsid w:val="21D5D2FC"/>
    <w:rsid w:val="21D821E0"/>
    <w:rsid w:val="21DC488C"/>
    <w:rsid w:val="21EE8657"/>
    <w:rsid w:val="21F57F16"/>
    <w:rsid w:val="21FC19CC"/>
    <w:rsid w:val="22022742"/>
    <w:rsid w:val="220F9253"/>
    <w:rsid w:val="2211DDDF"/>
    <w:rsid w:val="22144C73"/>
    <w:rsid w:val="2218E5E7"/>
    <w:rsid w:val="221FEB90"/>
    <w:rsid w:val="2222BB2C"/>
    <w:rsid w:val="2225522D"/>
    <w:rsid w:val="2233E38D"/>
    <w:rsid w:val="22347763"/>
    <w:rsid w:val="22373961"/>
    <w:rsid w:val="224B9AC4"/>
    <w:rsid w:val="2252945A"/>
    <w:rsid w:val="22542365"/>
    <w:rsid w:val="2254791D"/>
    <w:rsid w:val="225CBC84"/>
    <w:rsid w:val="226A8A68"/>
    <w:rsid w:val="226C6E38"/>
    <w:rsid w:val="226D8B02"/>
    <w:rsid w:val="226DDE57"/>
    <w:rsid w:val="2274001A"/>
    <w:rsid w:val="227EA802"/>
    <w:rsid w:val="22845B04"/>
    <w:rsid w:val="228C4CE4"/>
    <w:rsid w:val="22942DA0"/>
    <w:rsid w:val="229D9308"/>
    <w:rsid w:val="22AF732B"/>
    <w:rsid w:val="22B1C633"/>
    <w:rsid w:val="22CCCDB6"/>
    <w:rsid w:val="22CEE4B8"/>
    <w:rsid w:val="22D219F7"/>
    <w:rsid w:val="22D70650"/>
    <w:rsid w:val="22D9D7E7"/>
    <w:rsid w:val="22DC1E8C"/>
    <w:rsid w:val="22E6BE4F"/>
    <w:rsid w:val="22E92B3C"/>
    <w:rsid w:val="22EC3B9D"/>
    <w:rsid w:val="22EEA3BC"/>
    <w:rsid w:val="22F758BB"/>
    <w:rsid w:val="22FA3FF3"/>
    <w:rsid w:val="23026272"/>
    <w:rsid w:val="230C38C4"/>
    <w:rsid w:val="2313206F"/>
    <w:rsid w:val="231466B3"/>
    <w:rsid w:val="231A82ED"/>
    <w:rsid w:val="233D9445"/>
    <w:rsid w:val="23476DBE"/>
    <w:rsid w:val="234DD357"/>
    <w:rsid w:val="235BD87D"/>
    <w:rsid w:val="235DADD5"/>
    <w:rsid w:val="235FE099"/>
    <w:rsid w:val="236140E9"/>
    <w:rsid w:val="236A3F3F"/>
    <w:rsid w:val="23727D3C"/>
    <w:rsid w:val="237EB61C"/>
    <w:rsid w:val="237FA538"/>
    <w:rsid w:val="239113E5"/>
    <w:rsid w:val="2398F320"/>
    <w:rsid w:val="23B03FAF"/>
    <w:rsid w:val="23B6902E"/>
    <w:rsid w:val="23BD45F0"/>
    <w:rsid w:val="23C17517"/>
    <w:rsid w:val="23C73FF3"/>
    <w:rsid w:val="23C8C91F"/>
    <w:rsid w:val="23CB49AB"/>
    <w:rsid w:val="23D93A99"/>
    <w:rsid w:val="23D97323"/>
    <w:rsid w:val="23DCBF2E"/>
    <w:rsid w:val="23DE1874"/>
    <w:rsid w:val="23E95714"/>
    <w:rsid w:val="23EB4266"/>
    <w:rsid w:val="23F79585"/>
    <w:rsid w:val="23F84254"/>
    <w:rsid w:val="2400C47B"/>
    <w:rsid w:val="2400C57F"/>
    <w:rsid w:val="2402F45D"/>
    <w:rsid w:val="240AA600"/>
    <w:rsid w:val="240B0A6F"/>
    <w:rsid w:val="24125268"/>
    <w:rsid w:val="2414914A"/>
    <w:rsid w:val="241E613B"/>
    <w:rsid w:val="242E0476"/>
    <w:rsid w:val="24321E52"/>
    <w:rsid w:val="2432BF3D"/>
    <w:rsid w:val="24344A0A"/>
    <w:rsid w:val="2436321C"/>
    <w:rsid w:val="2443436F"/>
    <w:rsid w:val="24474579"/>
    <w:rsid w:val="2448AC2B"/>
    <w:rsid w:val="244F026E"/>
    <w:rsid w:val="245C5D4B"/>
    <w:rsid w:val="246A845E"/>
    <w:rsid w:val="247235EB"/>
    <w:rsid w:val="2473F14A"/>
    <w:rsid w:val="2485B39C"/>
    <w:rsid w:val="248846C5"/>
    <w:rsid w:val="248BB932"/>
    <w:rsid w:val="249072E2"/>
    <w:rsid w:val="2490CE5D"/>
    <w:rsid w:val="24A0070D"/>
    <w:rsid w:val="24A2CB0D"/>
    <w:rsid w:val="24A79F6E"/>
    <w:rsid w:val="24B63B04"/>
    <w:rsid w:val="24B72955"/>
    <w:rsid w:val="24B79379"/>
    <w:rsid w:val="24B9B7E4"/>
    <w:rsid w:val="24BD5FA1"/>
    <w:rsid w:val="24BEEE03"/>
    <w:rsid w:val="24C000DE"/>
    <w:rsid w:val="24C68E48"/>
    <w:rsid w:val="24D40A7B"/>
    <w:rsid w:val="24D6EC94"/>
    <w:rsid w:val="24DA031E"/>
    <w:rsid w:val="24DBB862"/>
    <w:rsid w:val="24E8878E"/>
    <w:rsid w:val="24EDA307"/>
    <w:rsid w:val="24EF91DE"/>
    <w:rsid w:val="24F30CCA"/>
    <w:rsid w:val="24FAF209"/>
    <w:rsid w:val="25011CB5"/>
    <w:rsid w:val="250F9956"/>
    <w:rsid w:val="251574C7"/>
    <w:rsid w:val="251B58EB"/>
    <w:rsid w:val="251EB0E3"/>
    <w:rsid w:val="251F068C"/>
    <w:rsid w:val="2522F974"/>
    <w:rsid w:val="252A3B65"/>
    <w:rsid w:val="252CC80C"/>
    <w:rsid w:val="252FAB68"/>
    <w:rsid w:val="25322496"/>
    <w:rsid w:val="253328B9"/>
    <w:rsid w:val="25341CA2"/>
    <w:rsid w:val="253723D7"/>
    <w:rsid w:val="253DEC82"/>
    <w:rsid w:val="253E0E24"/>
    <w:rsid w:val="2541B9BB"/>
    <w:rsid w:val="254737B0"/>
    <w:rsid w:val="2554B7BF"/>
    <w:rsid w:val="256435F6"/>
    <w:rsid w:val="256868A8"/>
    <w:rsid w:val="25715654"/>
    <w:rsid w:val="25739439"/>
    <w:rsid w:val="2577BDC2"/>
    <w:rsid w:val="2577DF40"/>
    <w:rsid w:val="257CEB2B"/>
    <w:rsid w:val="2581D18E"/>
    <w:rsid w:val="25854C9B"/>
    <w:rsid w:val="25860432"/>
    <w:rsid w:val="2589FEC4"/>
    <w:rsid w:val="258A0870"/>
    <w:rsid w:val="259F8DE2"/>
    <w:rsid w:val="25A7117B"/>
    <w:rsid w:val="25B821F9"/>
    <w:rsid w:val="25B9896E"/>
    <w:rsid w:val="25C3C703"/>
    <w:rsid w:val="25C55BE8"/>
    <w:rsid w:val="25C93FE7"/>
    <w:rsid w:val="25D27453"/>
    <w:rsid w:val="25D3CFFE"/>
    <w:rsid w:val="25D56D41"/>
    <w:rsid w:val="25D87D4D"/>
    <w:rsid w:val="25DA658D"/>
    <w:rsid w:val="25DDB31D"/>
    <w:rsid w:val="25E51D99"/>
    <w:rsid w:val="25E7E107"/>
    <w:rsid w:val="25EA92E8"/>
    <w:rsid w:val="25ED1B0A"/>
    <w:rsid w:val="25EE02CF"/>
    <w:rsid w:val="25F0BEF5"/>
    <w:rsid w:val="25F10364"/>
    <w:rsid w:val="260EF238"/>
    <w:rsid w:val="262861D8"/>
    <w:rsid w:val="262922FF"/>
    <w:rsid w:val="262FE5AE"/>
    <w:rsid w:val="26339367"/>
    <w:rsid w:val="2639A4AB"/>
    <w:rsid w:val="263EA294"/>
    <w:rsid w:val="263FC5B7"/>
    <w:rsid w:val="2649B9E6"/>
    <w:rsid w:val="264DABA5"/>
    <w:rsid w:val="265F1D16"/>
    <w:rsid w:val="265FFB84"/>
    <w:rsid w:val="2662B529"/>
    <w:rsid w:val="26653BF2"/>
    <w:rsid w:val="2665C97F"/>
    <w:rsid w:val="26747203"/>
    <w:rsid w:val="267D7C29"/>
    <w:rsid w:val="267EAE7C"/>
    <w:rsid w:val="2682ACE7"/>
    <w:rsid w:val="2686D09D"/>
    <w:rsid w:val="26900EF9"/>
    <w:rsid w:val="26916550"/>
    <w:rsid w:val="269735A1"/>
    <w:rsid w:val="269D80C2"/>
    <w:rsid w:val="269EF112"/>
    <w:rsid w:val="26A0FFC1"/>
    <w:rsid w:val="26ACAE85"/>
    <w:rsid w:val="26AF4E5C"/>
    <w:rsid w:val="26B0D1DF"/>
    <w:rsid w:val="26B4B995"/>
    <w:rsid w:val="26B705C4"/>
    <w:rsid w:val="26BC6341"/>
    <w:rsid w:val="26BE4B7B"/>
    <w:rsid w:val="26C937D3"/>
    <w:rsid w:val="26D10450"/>
    <w:rsid w:val="26D29A46"/>
    <w:rsid w:val="26E071E3"/>
    <w:rsid w:val="26E0F8D5"/>
    <w:rsid w:val="26E6948C"/>
    <w:rsid w:val="26E8ACEA"/>
    <w:rsid w:val="26ED8611"/>
    <w:rsid w:val="26EF0EC7"/>
    <w:rsid w:val="26EFEC5E"/>
    <w:rsid w:val="26F0B9BD"/>
    <w:rsid w:val="26F6D101"/>
    <w:rsid w:val="26FA41E0"/>
    <w:rsid w:val="27109921"/>
    <w:rsid w:val="2710A075"/>
    <w:rsid w:val="2719099C"/>
    <w:rsid w:val="271D26B8"/>
    <w:rsid w:val="271F635E"/>
    <w:rsid w:val="27214F45"/>
    <w:rsid w:val="27289C11"/>
    <w:rsid w:val="272E7703"/>
    <w:rsid w:val="272F133E"/>
    <w:rsid w:val="27319938"/>
    <w:rsid w:val="273E5450"/>
    <w:rsid w:val="2744DDF4"/>
    <w:rsid w:val="27478289"/>
    <w:rsid w:val="274E4A73"/>
    <w:rsid w:val="2755470F"/>
    <w:rsid w:val="276EDBE6"/>
    <w:rsid w:val="27777402"/>
    <w:rsid w:val="2779DF7F"/>
    <w:rsid w:val="277AFDFD"/>
    <w:rsid w:val="277D1C54"/>
    <w:rsid w:val="2787C8C1"/>
    <w:rsid w:val="278B09D8"/>
    <w:rsid w:val="279E36E0"/>
    <w:rsid w:val="27A4E394"/>
    <w:rsid w:val="27A83C56"/>
    <w:rsid w:val="27C0844A"/>
    <w:rsid w:val="27CC1551"/>
    <w:rsid w:val="27CEB440"/>
    <w:rsid w:val="27D004BC"/>
    <w:rsid w:val="27D34FA7"/>
    <w:rsid w:val="27D508F3"/>
    <w:rsid w:val="27D51788"/>
    <w:rsid w:val="27DC7E70"/>
    <w:rsid w:val="27E80044"/>
    <w:rsid w:val="27F3F045"/>
    <w:rsid w:val="27F8F6D5"/>
    <w:rsid w:val="280934F7"/>
    <w:rsid w:val="280CC47D"/>
    <w:rsid w:val="2810D4E4"/>
    <w:rsid w:val="2812AB94"/>
    <w:rsid w:val="2814F047"/>
    <w:rsid w:val="2816C2B6"/>
    <w:rsid w:val="281D1350"/>
    <w:rsid w:val="282282A3"/>
    <w:rsid w:val="28256392"/>
    <w:rsid w:val="2832AC44"/>
    <w:rsid w:val="283EEE9E"/>
    <w:rsid w:val="284667BE"/>
    <w:rsid w:val="2851B36B"/>
    <w:rsid w:val="2852ECCA"/>
    <w:rsid w:val="2853EB28"/>
    <w:rsid w:val="2854694F"/>
    <w:rsid w:val="286685E8"/>
    <w:rsid w:val="28718EFA"/>
    <w:rsid w:val="28780C7C"/>
    <w:rsid w:val="2879F478"/>
    <w:rsid w:val="287CD63B"/>
    <w:rsid w:val="287E4D0F"/>
    <w:rsid w:val="288112DC"/>
    <w:rsid w:val="2881E50E"/>
    <w:rsid w:val="28852C2E"/>
    <w:rsid w:val="28932DD6"/>
    <w:rsid w:val="28956028"/>
    <w:rsid w:val="289BDA52"/>
    <w:rsid w:val="289D8B13"/>
    <w:rsid w:val="28A0C743"/>
    <w:rsid w:val="28AA3F3E"/>
    <w:rsid w:val="28B13CB0"/>
    <w:rsid w:val="28B32F82"/>
    <w:rsid w:val="28B5D8EC"/>
    <w:rsid w:val="28BAB1C9"/>
    <w:rsid w:val="28C8ED0E"/>
    <w:rsid w:val="28CDE441"/>
    <w:rsid w:val="28D31228"/>
    <w:rsid w:val="28E2F183"/>
    <w:rsid w:val="28E5CED1"/>
    <w:rsid w:val="28E91590"/>
    <w:rsid w:val="290A202A"/>
    <w:rsid w:val="290A76C6"/>
    <w:rsid w:val="290B2502"/>
    <w:rsid w:val="29148C5A"/>
    <w:rsid w:val="2914E511"/>
    <w:rsid w:val="292F77E8"/>
    <w:rsid w:val="293EBC5F"/>
    <w:rsid w:val="294DD988"/>
    <w:rsid w:val="2952AF8C"/>
    <w:rsid w:val="29558329"/>
    <w:rsid w:val="29638061"/>
    <w:rsid w:val="29677866"/>
    <w:rsid w:val="2971F55D"/>
    <w:rsid w:val="29751E42"/>
    <w:rsid w:val="2975A95C"/>
    <w:rsid w:val="29763864"/>
    <w:rsid w:val="2984206C"/>
    <w:rsid w:val="298DB2F0"/>
    <w:rsid w:val="2995C24D"/>
    <w:rsid w:val="29A0560A"/>
    <w:rsid w:val="29A7FE72"/>
    <w:rsid w:val="29AA4AB1"/>
    <w:rsid w:val="29ACFD45"/>
    <w:rsid w:val="29AE9415"/>
    <w:rsid w:val="29B1BC6C"/>
    <w:rsid w:val="29CCACC1"/>
    <w:rsid w:val="29D00FB9"/>
    <w:rsid w:val="29D64450"/>
    <w:rsid w:val="29E29B0E"/>
    <w:rsid w:val="29EADF1B"/>
    <w:rsid w:val="2A002188"/>
    <w:rsid w:val="2A051428"/>
    <w:rsid w:val="2A072BCE"/>
    <w:rsid w:val="2A099A9E"/>
    <w:rsid w:val="2A2368FA"/>
    <w:rsid w:val="2A2B05E4"/>
    <w:rsid w:val="2A30DC53"/>
    <w:rsid w:val="2A3A6CDF"/>
    <w:rsid w:val="2A3B5A65"/>
    <w:rsid w:val="2A3E1485"/>
    <w:rsid w:val="2A429915"/>
    <w:rsid w:val="2A436FC1"/>
    <w:rsid w:val="2A5CE6A7"/>
    <w:rsid w:val="2A5DC24E"/>
    <w:rsid w:val="2A663888"/>
    <w:rsid w:val="2A6907E1"/>
    <w:rsid w:val="2A7B1D97"/>
    <w:rsid w:val="2A7FBA2E"/>
    <w:rsid w:val="2A81A1D9"/>
    <w:rsid w:val="2A826890"/>
    <w:rsid w:val="2A828B31"/>
    <w:rsid w:val="2A8B2B54"/>
    <w:rsid w:val="2A93117A"/>
    <w:rsid w:val="2A942A07"/>
    <w:rsid w:val="2A9D71C1"/>
    <w:rsid w:val="2AA0267C"/>
    <w:rsid w:val="2AA027D1"/>
    <w:rsid w:val="2AA15441"/>
    <w:rsid w:val="2AABC095"/>
    <w:rsid w:val="2AAC4BED"/>
    <w:rsid w:val="2AC38B1A"/>
    <w:rsid w:val="2AC50816"/>
    <w:rsid w:val="2AC9511C"/>
    <w:rsid w:val="2ACB4901"/>
    <w:rsid w:val="2AE08F0D"/>
    <w:rsid w:val="2AE4737B"/>
    <w:rsid w:val="2AF41607"/>
    <w:rsid w:val="2AF8BC23"/>
    <w:rsid w:val="2AFCDDDD"/>
    <w:rsid w:val="2AFE289A"/>
    <w:rsid w:val="2B05E46C"/>
    <w:rsid w:val="2B0AE261"/>
    <w:rsid w:val="2B0D478D"/>
    <w:rsid w:val="2B1DE506"/>
    <w:rsid w:val="2B20697F"/>
    <w:rsid w:val="2B20C1C2"/>
    <w:rsid w:val="2B282BC5"/>
    <w:rsid w:val="2B30AC7F"/>
    <w:rsid w:val="2B356059"/>
    <w:rsid w:val="2B3A6244"/>
    <w:rsid w:val="2B44F380"/>
    <w:rsid w:val="2B47D6F4"/>
    <w:rsid w:val="2B4C1E70"/>
    <w:rsid w:val="2B567235"/>
    <w:rsid w:val="2B5D0BBC"/>
    <w:rsid w:val="2B6B1B29"/>
    <w:rsid w:val="2B6D8D21"/>
    <w:rsid w:val="2B6F112B"/>
    <w:rsid w:val="2B7A8E72"/>
    <w:rsid w:val="2B9019D9"/>
    <w:rsid w:val="2B92ACF2"/>
    <w:rsid w:val="2B95F3AF"/>
    <w:rsid w:val="2B992FAD"/>
    <w:rsid w:val="2BA28DA8"/>
    <w:rsid w:val="2BA961B0"/>
    <w:rsid w:val="2BABD6DB"/>
    <w:rsid w:val="2BB859D8"/>
    <w:rsid w:val="2BB98665"/>
    <w:rsid w:val="2BBCFDF5"/>
    <w:rsid w:val="2BC7D972"/>
    <w:rsid w:val="2BC7DF35"/>
    <w:rsid w:val="2BC8B4AA"/>
    <w:rsid w:val="2BD33B0A"/>
    <w:rsid w:val="2BDC705B"/>
    <w:rsid w:val="2BDEF564"/>
    <w:rsid w:val="2BE0AAD5"/>
    <w:rsid w:val="2BE35ACF"/>
    <w:rsid w:val="2BE5267C"/>
    <w:rsid w:val="2BEF03D2"/>
    <w:rsid w:val="2BFBC2F0"/>
    <w:rsid w:val="2BFE7CD6"/>
    <w:rsid w:val="2C032329"/>
    <w:rsid w:val="2C1EC69E"/>
    <w:rsid w:val="2C203E8A"/>
    <w:rsid w:val="2C217A27"/>
    <w:rsid w:val="2C2E09C8"/>
    <w:rsid w:val="2C2FB016"/>
    <w:rsid w:val="2C30EED9"/>
    <w:rsid w:val="2C35083E"/>
    <w:rsid w:val="2C393EDF"/>
    <w:rsid w:val="2C3A8939"/>
    <w:rsid w:val="2C50A643"/>
    <w:rsid w:val="2C5429EC"/>
    <w:rsid w:val="2C59F0BF"/>
    <w:rsid w:val="2C5F1B76"/>
    <w:rsid w:val="2C6B2F8F"/>
    <w:rsid w:val="2C6F86B0"/>
    <w:rsid w:val="2C776259"/>
    <w:rsid w:val="2C8241BE"/>
    <w:rsid w:val="2C861904"/>
    <w:rsid w:val="2C86233A"/>
    <w:rsid w:val="2C882B79"/>
    <w:rsid w:val="2C8F2413"/>
    <w:rsid w:val="2C8FE428"/>
    <w:rsid w:val="2C93B6A4"/>
    <w:rsid w:val="2C94656A"/>
    <w:rsid w:val="2C976A6D"/>
    <w:rsid w:val="2CA09974"/>
    <w:rsid w:val="2CA76207"/>
    <w:rsid w:val="2CAD5759"/>
    <w:rsid w:val="2CAE7A47"/>
    <w:rsid w:val="2CB02498"/>
    <w:rsid w:val="2CB470A0"/>
    <w:rsid w:val="2CB61010"/>
    <w:rsid w:val="2CB6EA31"/>
    <w:rsid w:val="2CB87D31"/>
    <w:rsid w:val="2CC56420"/>
    <w:rsid w:val="2CCE8167"/>
    <w:rsid w:val="2CCEA8D0"/>
    <w:rsid w:val="2CCFFAE3"/>
    <w:rsid w:val="2CD205E8"/>
    <w:rsid w:val="2CD9E026"/>
    <w:rsid w:val="2CDB7B52"/>
    <w:rsid w:val="2CDBD056"/>
    <w:rsid w:val="2CE657E4"/>
    <w:rsid w:val="2CE975B6"/>
    <w:rsid w:val="2CED971D"/>
    <w:rsid w:val="2CF05A76"/>
    <w:rsid w:val="2CF11C54"/>
    <w:rsid w:val="2CF5883D"/>
    <w:rsid w:val="2D0922BF"/>
    <w:rsid w:val="2D154743"/>
    <w:rsid w:val="2D19C306"/>
    <w:rsid w:val="2D1BF8A1"/>
    <w:rsid w:val="2D25FB49"/>
    <w:rsid w:val="2D283A6B"/>
    <w:rsid w:val="2D297CEB"/>
    <w:rsid w:val="2D38E127"/>
    <w:rsid w:val="2D4B8BA4"/>
    <w:rsid w:val="2D549EA1"/>
    <w:rsid w:val="2D5A1397"/>
    <w:rsid w:val="2D5C5306"/>
    <w:rsid w:val="2D6029AF"/>
    <w:rsid w:val="2D611ACC"/>
    <w:rsid w:val="2D6661D1"/>
    <w:rsid w:val="2D66C01C"/>
    <w:rsid w:val="2D766D3D"/>
    <w:rsid w:val="2D7B90AD"/>
    <w:rsid w:val="2D85FF42"/>
    <w:rsid w:val="2D8735A4"/>
    <w:rsid w:val="2D9128F0"/>
    <w:rsid w:val="2D959E9B"/>
    <w:rsid w:val="2D9600E3"/>
    <w:rsid w:val="2D9BC51C"/>
    <w:rsid w:val="2D9FE7FF"/>
    <w:rsid w:val="2DA40CAD"/>
    <w:rsid w:val="2DABC9E3"/>
    <w:rsid w:val="2DB836FC"/>
    <w:rsid w:val="2DB968B6"/>
    <w:rsid w:val="2DCB0D1F"/>
    <w:rsid w:val="2DCBC83E"/>
    <w:rsid w:val="2DCD3B2D"/>
    <w:rsid w:val="2DD0FA7E"/>
    <w:rsid w:val="2DD9C7B9"/>
    <w:rsid w:val="2DDC8553"/>
    <w:rsid w:val="2DEA1B7A"/>
    <w:rsid w:val="2DF2C093"/>
    <w:rsid w:val="2DF2C169"/>
    <w:rsid w:val="2DF9FB5C"/>
    <w:rsid w:val="2E089373"/>
    <w:rsid w:val="2E0D2934"/>
    <w:rsid w:val="2E257704"/>
    <w:rsid w:val="2E2F0107"/>
    <w:rsid w:val="2E3A4D67"/>
    <w:rsid w:val="2E48FCE4"/>
    <w:rsid w:val="2E4F0CA2"/>
    <w:rsid w:val="2E549DB7"/>
    <w:rsid w:val="2E5A0623"/>
    <w:rsid w:val="2E5AC7CA"/>
    <w:rsid w:val="2E5D703C"/>
    <w:rsid w:val="2E5E1779"/>
    <w:rsid w:val="2E693C60"/>
    <w:rsid w:val="2E701108"/>
    <w:rsid w:val="2E72AA4F"/>
    <w:rsid w:val="2E7362CA"/>
    <w:rsid w:val="2E757507"/>
    <w:rsid w:val="2E85C845"/>
    <w:rsid w:val="2E8A1748"/>
    <w:rsid w:val="2E8B4692"/>
    <w:rsid w:val="2E8D64D9"/>
    <w:rsid w:val="2E9085AC"/>
    <w:rsid w:val="2E9ADECE"/>
    <w:rsid w:val="2E9BB3DA"/>
    <w:rsid w:val="2E9F306D"/>
    <w:rsid w:val="2EA0E07C"/>
    <w:rsid w:val="2EA1038A"/>
    <w:rsid w:val="2EA5810D"/>
    <w:rsid w:val="2EA6825D"/>
    <w:rsid w:val="2EA9A02A"/>
    <w:rsid w:val="2EAABCFD"/>
    <w:rsid w:val="2EACF5A0"/>
    <w:rsid w:val="2EB2B22D"/>
    <w:rsid w:val="2EBF2828"/>
    <w:rsid w:val="2EC81E07"/>
    <w:rsid w:val="2ECFFC30"/>
    <w:rsid w:val="2ED97364"/>
    <w:rsid w:val="2EE3591D"/>
    <w:rsid w:val="2EEFBBB7"/>
    <w:rsid w:val="2EF8D5B1"/>
    <w:rsid w:val="2EF96DFB"/>
    <w:rsid w:val="2EFF30AD"/>
    <w:rsid w:val="2F0384E1"/>
    <w:rsid w:val="2F04AAAF"/>
    <w:rsid w:val="2F087C98"/>
    <w:rsid w:val="2F0A66D0"/>
    <w:rsid w:val="2F0FB62E"/>
    <w:rsid w:val="2F137953"/>
    <w:rsid w:val="2F15CFE8"/>
    <w:rsid w:val="2F2B48BC"/>
    <w:rsid w:val="2F2C1FBE"/>
    <w:rsid w:val="2F353AFC"/>
    <w:rsid w:val="2F37928D"/>
    <w:rsid w:val="2F390E00"/>
    <w:rsid w:val="2F3D2C08"/>
    <w:rsid w:val="2F519188"/>
    <w:rsid w:val="2F597466"/>
    <w:rsid w:val="2F59B9BD"/>
    <w:rsid w:val="2F5BAE25"/>
    <w:rsid w:val="2F6B7B0A"/>
    <w:rsid w:val="2F776006"/>
    <w:rsid w:val="2F7C0B2E"/>
    <w:rsid w:val="2F869B33"/>
    <w:rsid w:val="2F903389"/>
    <w:rsid w:val="2F9D65F4"/>
    <w:rsid w:val="2F9F382B"/>
    <w:rsid w:val="2FA8C62C"/>
    <w:rsid w:val="2FB046BB"/>
    <w:rsid w:val="2FB4EB18"/>
    <w:rsid w:val="2FB63AC4"/>
    <w:rsid w:val="2FB721F2"/>
    <w:rsid w:val="2FB7E22D"/>
    <w:rsid w:val="2FB97BC3"/>
    <w:rsid w:val="2FBEBE10"/>
    <w:rsid w:val="2FC3437F"/>
    <w:rsid w:val="2FC631ED"/>
    <w:rsid w:val="2FC97DF9"/>
    <w:rsid w:val="2FD12CDE"/>
    <w:rsid w:val="2FDCEB6B"/>
    <w:rsid w:val="2FE13141"/>
    <w:rsid w:val="2FE3C75F"/>
    <w:rsid w:val="2FF6280B"/>
    <w:rsid w:val="30064E61"/>
    <w:rsid w:val="300932C6"/>
    <w:rsid w:val="300AF7CC"/>
    <w:rsid w:val="30167757"/>
    <w:rsid w:val="3025B9AD"/>
    <w:rsid w:val="3029C27E"/>
    <w:rsid w:val="30341557"/>
    <w:rsid w:val="3034C13C"/>
    <w:rsid w:val="303B3744"/>
    <w:rsid w:val="304132C0"/>
    <w:rsid w:val="3044AEAC"/>
    <w:rsid w:val="30559AC3"/>
    <w:rsid w:val="3057871C"/>
    <w:rsid w:val="30592759"/>
    <w:rsid w:val="305A9E9B"/>
    <w:rsid w:val="3067275E"/>
    <w:rsid w:val="306F6A3C"/>
    <w:rsid w:val="306FF917"/>
    <w:rsid w:val="3075E504"/>
    <w:rsid w:val="308920AC"/>
    <w:rsid w:val="30899CEA"/>
    <w:rsid w:val="3093E459"/>
    <w:rsid w:val="30A8FA59"/>
    <w:rsid w:val="30A974D2"/>
    <w:rsid w:val="30A9F619"/>
    <w:rsid w:val="30AC7BF7"/>
    <w:rsid w:val="30C1A8BA"/>
    <w:rsid w:val="30C21CDE"/>
    <w:rsid w:val="30C4B02D"/>
    <w:rsid w:val="30CA2519"/>
    <w:rsid w:val="30D00E06"/>
    <w:rsid w:val="30D1EE4A"/>
    <w:rsid w:val="30D367D5"/>
    <w:rsid w:val="30D5FB14"/>
    <w:rsid w:val="30E0EC71"/>
    <w:rsid w:val="30E97015"/>
    <w:rsid w:val="30F24D56"/>
    <w:rsid w:val="3100923B"/>
    <w:rsid w:val="3105E761"/>
    <w:rsid w:val="3111677F"/>
    <w:rsid w:val="3111F427"/>
    <w:rsid w:val="311EB225"/>
    <w:rsid w:val="312211D3"/>
    <w:rsid w:val="3126218B"/>
    <w:rsid w:val="31278DAC"/>
    <w:rsid w:val="31350653"/>
    <w:rsid w:val="313A30C8"/>
    <w:rsid w:val="313ED5E4"/>
    <w:rsid w:val="313F9E67"/>
    <w:rsid w:val="3142EC73"/>
    <w:rsid w:val="3151C46B"/>
    <w:rsid w:val="3154FB0D"/>
    <w:rsid w:val="31574F52"/>
    <w:rsid w:val="315E021D"/>
    <w:rsid w:val="3162D0BB"/>
    <w:rsid w:val="3164A650"/>
    <w:rsid w:val="3169ED30"/>
    <w:rsid w:val="317CF1E7"/>
    <w:rsid w:val="317D1CDE"/>
    <w:rsid w:val="318A0C5D"/>
    <w:rsid w:val="318CC597"/>
    <w:rsid w:val="319EFC22"/>
    <w:rsid w:val="319FE148"/>
    <w:rsid w:val="31A7170E"/>
    <w:rsid w:val="31A96A29"/>
    <w:rsid w:val="31BE7141"/>
    <w:rsid w:val="31BF926D"/>
    <w:rsid w:val="31C0084C"/>
    <w:rsid w:val="31C043F0"/>
    <w:rsid w:val="31C12D7C"/>
    <w:rsid w:val="31C6036A"/>
    <w:rsid w:val="31D2A392"/>
    <w:rsid w:val="31F14470"/>
    <w:rsid w:val="31F428FC"/>
    <w:rsid w:val="31F89B2F"/>
    <w:rsid w:val="31FA8455"/>
    <w:rsid w:val="31FD35FF"/>
    <w:rsid w:val="31FDA0D5"/>
    <w:rsid w:val="3201F5CD"/>
    <w:rsid w:val="32024FCF"/>
    <w:rsid w:val="32062929"/>
    <w:rsid w:val="3222E574"/>
    <w:rsid w:val="322517D4"/>
    <w:rsid w:val="32346BB9"/>
    <w:rsid w:val="323CDF0F"/>
    <w:rsid w:val="323DAA88"/>
    <w:rsid w:val="3243C810"/>
    <w:rsid w:val="3244C282"/>
    <w:rsid w:val="32460960"/>
    <w:rsid w:val="3247C667"/>
    <w:rsid w:val="3253550E"/>
    <w:rsid w:val="32675B70"/>
    <w:rsid w:val="326CB3BE"/>
    <w:rsid w:val="326CFF8B"/>
    <w:rsid w:val="326FBAC6"/>
    <w:rsid w:val="3270F7F6"/>
    <w:rsid w:val="32738D2F"/>
    <w:rsid w:val="32763D76"/>
    <w:rsid w:val="327BDAEE"/>
    <w:rsid w:val="327C1381"/>
    <w:rsid w:val="3287753F"/>
    <w:rsid w:val="3294761E"/>
    <w:rsid w:val="3295C2D4"/>
    <w:rsid w:val="329D73BF"/>
    <w:rsid w:val="32A9F19B"/>
    <w:rsid w:val="32B66096"/>
    <w:rsid w:val="32C29A97"/>
    <w:rsid w:val="32C70131"/>
    <w:rsid w:val="32C72D95"/>
    <w:rsid w:val="32C79F45"/>
    <w:rsid w:val="32C87397"/>
    <w:rsid w:val="32D446A9"/>
    <w:rsid w:val="32D65EE3"/>
    <w:rsid w:val="32D7D8C3"/>
    <w:rsid w:val="32DB92DA"/>
    <w:rsid w:val="32DF5CE0"/>
    <w:rsid w:val="32E39CC0"/>
    <w:rsid w:val="32E7825E"/>
    <w:rsid w:val="32E92DA3"/>
    <w:rsid w:val="32EB095B"/>
    <w:rsid w:val="32EE5CF0"/>
    <w:rsid w:val="32F27B19"/>
    <w:rsid w:val="32F3A6B2"/>
    <w:rsid w:val="32F6706D"/>
    <w:rsid w:val="32F921DC"/>
    <w:rsid w:val="3313CBB8"/>
    <w:rsid w:val="33147D07"/>
    <w:rsid w:val="3321B27D"/>
    <w:rsid w:val="3333FB75"/>
    <w:rsid w:val="33391141"/>
    <w:rsid w:val="3339548F"/>
    <w:rsid w:val="33665381"/>
    <w:rsid w:val="336A6504"/>
    <w:rsid w:val="336EBF2E"/>
    <w:rsid w:val="337290C8"/>
    <w:rsid w:val="337387ED"/>
    <w:rsid w:val="33752C6A"/>
    <w:rsid w:val="33780127"/>
    <w:rsid w:val="33826DC2"/>
    <w:rsid w:val="33889A2B"/>
    <w:rsid w:val="338D5D27"/>
    <w:rsid w:val="33912A3C"/>
    <w:rsid w:val="33921567"/>
    <w:rsid w:val="3396D149"/>
    <w:rsid w:val="3396E9FC"/>
    <w:rsid w:val="33A76266"/>
    <w:rsid w:val="33ACDD61"/>
    <w:rsid w:val="33B6BEB5"/>
    <w:rsid w:val="33BFD6C7"/>
    <w:rsid w:val="33C15A91"/>
    <w:rsid w:val="33CDAAFE"/>
    <w:rsid w:val="33D2B976"/>
    <w:rsid w:val="33D583CE"/>
    <w:rsid w:val="33D71A25"/>
    <w:rsid w:val="33DE97BE"/>
    <w:rsid w:val="33DEF4BE"/>
    <w:rsid w:val="33E06EF8"/>
    <w:rsid w:val="33E0A6BE"/>
    <w:rsid w:val="33E1D3B5"/>
    <w:rsid w:val="33E38024"/>
    <w:rsid w:val="33EE6E05"/>
    <w:rsid w:val="33F8E118"/>
    <w:rsid w:val="33F97F30"/>
    <w:rsid w:val="33FEA7D2"/>
    <w:rsid w:val="340D6E9E"/>
    <w:rsid w:val="3411723D"/>
    <w:rsid w:val="34178657"/>
    <w:rsid w:val="3417B4F4"/>
    <w:rsid w:val="3417EF8F"/>
    <w:rsid w:val="3420C7A0"/>
    <w:rsid w:val="34248BF0"/>
    <w:rsid w:val="34264D79"/>
    <w:rsid w:val="342FC17E"/>
    <w:rsid w:val="3436E271"/>
    <w:rsid w:val="34439BE4"/>
    <w:rsid w:val="34486CA9"/>
    <w:rsid w:val="3448B906"/>
    <w:rsid w:val="3454135A"/>
    <w:rsid w:val="3455C4F3"/>
    <w:rsid w:val="3458C269"/>
    <w:rsid w:val="345B3B37"/>
    <w:rsid w:val="345F61AB"/>
    <w:rsid w:val="3462AC2B"/>
    <w:rsid w:val="3464A155"/>
    <w:rsid w:val="346ABDAC"/>
    <w:rsid w:val="3476A1AF"/>
    <w:rsid w:val="3476FA14"/>
    <w:rsid w:val="347BCC69"/>
    <w:rsid w:val="347C0871"/>
    <w:rsid w:val="347FBE32"/>
    <w:rsid w:val="3480EB29"/>
    <w:rsid w:val="34888264"/>
    <w:rsid w:val="349A4DF6"/>
    <w:rsid w:val="34A996F7"/>
    <w:rsid w:val="34AA5307"/>
    <w:rsid w:val="34B0D9E7"/>
    <w:rsid w:val="34CA1244"/>
    <w:rsid w:val="34CB6EE1"/>
    <w:rsid w:val="34CBBD35"/>
    <w:rsid w:val="34CCC21A"/>
    <w:rsid w:val="34D13B79"/>
    <w:rsid w:val="34D725BF"/>
    <w:rsid w:val="34DB82F2"/>
    <w:rsid w:val="34DF4F31"/>
    <w:rsid w:val="34EB22B9"/>
    <w:rsid w:val="34EECE49"/>
    <w:rsid w:val="34FD0915"/>
    <w:rsid w:val="350012F9"/>
    <w:rsid w:val="350176F1"/>
    <w:rsid w:val="3505CCA2"/>
    <w:rsid w:val="3507FE0F"/>
    <w:rsid w:val="350D937B"/>
    <w:rsid w:val="350E7B05"/>
    <w:rsid w:val="3510467F"/>
    <w:rsid w:val="35127048"/>
    <w:rsid w:val="351F2412"/>
    <w:rsid w:val="3526DB74"/>
    <w:rsid w:val="35285E7A"/>
    <w:rsid w:val="352C2EBD"/>
    <w:rsid w:val="352E7C61"/>
    <w:rsid w:val="352FFD86"/>
    <w:rsid w:val="35336465"/>
    <w:rsid w:val="3560B262"/>
    <w:rsid w:val="3561831C"/>
    <w:rsid w:val="356354B2"/>
    <w:rsid w:val="356915CE"/>
    <w:rsid w:val="35709516"/>
    <w:rsid w:val="35743544"/>
    <w:rsid w:val="357B0126"/>
    <w:rsid w:val="358BDB01"/>
    <w:rsid w:val="359B66C9"/>
    <w:rsid w:val="359B9305"/>
    <w:rsid w:val="35BFE0A3"/>
    <w:rsid w:val="35CBE5E2"/>
    <w:rsid w:val="35D35134"/>
    <w:rsid w:val="35D4EDDB"/>
    <w:rsid w:val="35E25413"/>
    <w:rsid w:val="35E79D53"/>
    <w:rsid w:val="35E7DC35"/>
    <w:rsid w:val="35EBA789"/>
    <w:rsid w:val="35EEF37B"/>
    <w:rsid w:val="35EFD777"/>
    <w:rsid w:val="35F64BE9"/>
    <w:rsid w:val="35FB514F"/>
    <w:rsid w:val="3604A4DA"/>
    <w:rsid w:val="360D15B3"/>
    <w:rsid w:val="360D276C"/>
    <w:rsid w:val="36118ED4"/>
    <w:rsid w:val="361E1C74"/>
    <w:rsid w:val="362C5BAB"/>
    <w:rsid w:val="36393021"/>
    <w:rsid w:val="363FCF60"/>
    <w:rsid w:val="36427CC2"/>
    <w:rsid w:val="3647250B"/>
    <w:rsid w:val="364D0CDA"/>
    <w:rsid w:val="3663628C"/>
    <w:rsid w:val="366F32B6"/>
    <w:rsid w:val="3677A82B"/>
    <w:rsid w:val="36784097"/>
    <w:rsid w:val="3679D434"/>
    <w:rsid w:val="368189AD"/>
    <w:rsid w:val="36836B49"/>
    <w:rsid w:val="36897A06"/>
    <w:rsid w:val="3691AA62"/>
    <w:rsid w:val="369F6EE6"/>
    <w:rsid w:val="36A42371"/>
    <w:rsid w:val="36AE5070"/>
    <w:rsid w:val="36C4D25F"/>
    <w:rsid w:val="36D71476"/>
    <w:rsid w:val="36D7FD4C"/>
    <w:rsid w:val="36E0D30C"/>
    <w:rsid w:val="36E19702"/>
    <w:rsid w:val="36E9730C"/>
    <w:rsid w:val="36EB85C0"/>
    <w:rsid w:val="36F75640"/>
    <w:rsid w:val="36FE04D3"/>
    <w:rsid w:val="37086115"/>
    <w:rsid w:val="3708797D"/>
    <w:rsid w:val="370D3C9E"/>
    <w:rsid w:val="37104BD1"/>
    <w:rsid w:val="37123EE8"/>
    <w:rsid w:val="37149829"/>
    <w:rsid w:val="372488AA"/>
    <w:rsid w:val="3726204D"/>
    <w:rsid w:val="37267006"/>
    <w:rsid w:val="37339F97"/>
    <w:rsid w:val="3736B3D4"/>
    <w:rsid w:val="3736F931"/>
    <w:rsid w:val="3737C900"/>
    <w:rsid w:val="37410DB9"/>
    <w:rsid w:val="3743762B"/>
    <w:rsid w:val="37456B58"/>
    <w:rsid w:val="3745991E"/>
    <w:rsid w:val="3750EB5E"/>
    <w:rsid w:val="3752F709"/>
    <w:rsid w:val="3758652E"/>
    <w:rsid w:val="37612255"/>
    <w:rsid w:val="3768FA13"/>
    <w:rsid w:val="376F5851"/>
    <w:rsid w:val="37751618"/>
    <w:rsid w:val="3783821E"/>
    <w:rsid w:val="37997B1B"/>
    <w:rsid w:val="379BE892"/>
    <w:rsid w:val="379C456F"/>
    <w:rsid w:val="379CC190"/>
    <w:rsid w:val="37A5B36E"/>
    <w:rsid w:val="37A8A574"/>
    <w:rsid w:val="37A995CD"/>
    <w:rsid w:val="37AB43A2"/>
    <w:rsid w:val="37AF2851"/>
    <w:rsid w:val="37B0EDC5"/>
    <w:rsid w:val="37B65CC4"/>
    <w:rsid w:val="37C15FA1"/>
    <w:rsid w:val="37C646D6"/>
    <w:rsid w:val="37C8D1FD"/>
    <w:rsid w:val="37CD826B"/>
    <w:rsid w:val="37D08CB0"/>
    <w:rsid w:val="37D83D53"/>
    <w:rsid w:val="37DEEC9C"/>
    <w:rsid w:val="37E7F607"/>
    <w:rsid w:val="380F88C7"/>
    <w:rsid w:val="381B38E0"/>
    <w:rsid w:val="382ACC52"/>
    <w:rsid w:val="382B1D6A"/>
    <w:rsid w:val="3847753B"/>
    <w:rsid w:val="384FFA46"/>
    <w:rsid w:val="38504ACC"/>
    <w:rsid w:val="38506263"/>
    <w:rsid w:val="38530B2F"/>
    <w:rsid w:val="385A5FD1"/>
    <w:rsid w:val="385C0904"/>
    <w:rsid w:val="3866FBF6"/>
    <w:rsid w:val="386855EA"/>
    <w:rsid w:val="386EE1E5"/>
    <w:rsid w:val="3873663E"/>
    <w:rsid w:val="38761F4E"/>
    <w:rsid w:val="387860E3"/>
    <w:rsid w:val="387BDB95"/>
    <w:rsid w:val="3884E825"/>
    <w:rsid w:val="3884EB97"/>
    <w:rsid w:val="38876161"/>
    <w:rsid w:val="388BBA17"/>
    <w:rsid w:val="388BBB8D"/>
    <w:rsid w:val="388C063E"/>
    <w:rsid w:val="38966245"/>
    <w:rsid w:val="38A660EC"/>
    <w:rsid w:val="38A82417"/>
    <w:rsid w:val="38AEB6D1"/>
    <w:rsid w:val="38B5EBAD"/>
    <w:rsid w:val="38BCD765"/>
    <w:rsid w:val="38BDA206"/>
    <w:rsid w:val="38CA6B88"/>
    <w:rsid w:val="38CC8A0C"/>
    <w:rsid w:val="38CE1AD0"/>
    <w:rsid w:val="38CE71CB"/>
    <w:rsid w:val="38D12CA4"/>
    <w:rsid w:val="38D7B7B1"/>
    <w:rsid w:val="38D97347"/>
    <w:rsid w:val="38E8BFB9"/>
    <w:rsid w:val="38EC9A34"/>
    <w:rsid w:val="38F45277"/>
    <w:rsid w:val="39066026"/>
    <w:rsid w:val="39089EC2"/>
    <w:rsid w:val="390A357F"/>
    <w:rsid w:val="3913C381"/>
    <w:rsid w:val="391F5AD9"/>
    <w:rsid w:val="392AAE64"/>
    <w:rsid w:val="3938C60F"/>
    <w:rsid w:val="3940C435"/>
    <w:rsid w:val="394338DB"/>
    <w:rsid w:val="3945CA97"/>
    <w:rsid w:val="39499B2F"/>
    <w:rsid w:val="394DA9C1"/>
    <w:rsid w:val="39533793"/>
    <w:rsid w:val="39556690"/>
    <w:rsid w:val="3958CF17"/>
    <w:rsid w:val="395CBF0F"/>
    <w:rsid w:val="396BE272"/>
    <w:rsid w:val="397265A6"/>
    <w:rsid w:val="3977AC89"/>
    <w:rsid w:val="39797971"/>
    <w:rsid w:val="397AD357"/>
    <w:rsid w:val="397C2241"/>
    <w:rsid w:val="397FDC2D"/>
    <w:rsid w:val="3998E607"/>
    <w:rsid w:val="399A6452"/>
    <w:rsid w:val="39A87CA6"/>
    <w:rsid w:val="39AEF261"/>
    <w:rsid w:val="39BB6C77"/>
    <w:rsid w:val="39BEFC07"/>
    <w:rsid w:val="39CF7AFF"/>
    <w:rsid w:val="39D0FC73"/>
    <w:rsid w:val="39D227E1"/>
    <w:rsid w:val="39E087DA"/>
    <w:rsid w:val="39E48CF5"/>
    <w:rsid w:val="39E8343D"/>
    <w:rsid w:val="39EC5E19"/>
    <w:rsid w:val="39F07995"/>
    <w:rsid w:val="39F5B7B5"/>
    <w:rsid w:val="3A04B10D"/>
    <w:rsid w:val="3A136E0B"/>
    <w:rsid w:val="3A13AE25"/>
    <w:rsid w:val="3A275D35"/>
    <w:rsid w:val="3A2D32ED"/>
    <w:rsid w:val="3A31B04F"/>
    <w:rsid w:val="3A31B100"/>
    <w:rsid w:val="3A32F796"/>
    <w:rsid w:val="3A3FE8D7"/>
    <w:rsid w:val="3A478E26"/>
    <w:rsid w:val="3A5250F1"/>
    <w:rsid w:val="3A590A19"/>
    <w:rsid w:val="3A598EB0"/>
    <w:rsid w:val="3A5BAFE3"/>
    <w:rsid w:val="3A651A12"/>
    <w:rsid w:val="3A652146"/>
    <w:rsid w:val="3A65EE91"/>
    <w:rsid w:val="3A6C2C8A"/>
    <w:rsid w:val="3A6D836E"/>
    <w:rsid w:val="3A6DABDC"/>
    <w:rsid w:val="3A73B7CE"/>
    <w:rsid w:val="3A788C1C"/>
    <w:rsid w:val="3A8923B0"/>
    <w:rsid w:val="3A9A98F3"/>
    <w:rsid w:val="3A9B3E2A"/>
    <w:rsid w:val="3AAF2D22"/>
    <w:rsid w:val="3ABBD553"/>
    <w:rsid w:val="3AC3B3A0"/>
    <w:rsid w:val="3AC47818"/>
    <w:rsid w:val="3AC57ECD"/>
    <w:rsid w:val="3AC6CB7A"/>
    <w:rsid w:val="3AD24D90"/>
    <w:rsid w:val="3AD54822"/>
    <w:rsid w:val="3ADD3560"/>
    <w:rsid w:val="3AE1FE21"/>
    <w:rsid w:val="3AE7B4ED"/>
    <w:rsid w:val="3AEBB0DD"/>
    <w:rsid w:val="3AEEB233"/>
    <w:rsid w:val="3AF883AA"/>
    <w:rsid w:val="3AFBF9E5"/>
    <w:rsid w:val="3B02E81E"/>
    <w:rsid w:val="3B0C43A5"/>
    <w:rsid w:val="3B10FECE"/>
    <w:rsid w:val="3B2C4FEF"/>
    <w:rsid w:val="3B30C4A6"/>
    <w:rsid w:val="3B366F58"/>
    <w:rsid w:val="3B3F18E7"/>
    <w:rsid w:val="3B4E20EB"/>
    <w:rsid w:val="3B5B8933"/>
    <w:rsid w:val="3B63CF30"/>
    <w:rsid w:val="3B6ABA1A"/>
    <w:rsid w:val="3B6E5FF5"/>
    <w:rsid w:val="3B78AD23"/>
    <w:rsid w:val="3B84FF82"/>
    <w:rsid w:val="3B850E1B"/>
    <w:rsid w:val="3B92823F"/>
    <w:rsid w:val="3B92E4DD"/>
    <w:rsid w:val="3B97A0FE"/>
    <w:rsid w:val="3BA72815"/>
    <w:rsid w:val="3BB9F95D"/>
    <w:rsid w:val="3BBB6ADC"/>
    <w:rsid w:val="3BCBF598"/>
    <w:rsid w:val="3BCF4BF6"/>
    <w:rsid w:val="3BD15B49"/>
    <w:rsid w:val="3BD9B363"/>
    <w:rsid w:val="3BDC496E"/>
    <w:rsid w:val="3BE223D5"/>
    <w:rsid w:val="3BEA3938"/>
    <w:rsid w:val="3BEC8D31"/>
    <w:rsid w:val="3BF11072"/>
    <w:rsid w:val="3BF2F481"/>
    <w:rsid w:val="3BF3EADC"/>
    <w:rsid w:val="3BF8057E"/>
    <w:rsid w:val="3BF9F6A3"/>
    <w:rsid w:val="3BFAD302"/>
    <w:rsid w:val="3BFE5B2C"/>
    <w:rsid w:val="3BFF5629"/>
    <w:rsid w:val="3C034E79"/>
    <w:rsid w:val="3C111D5D"/>
    <w:rsid w:val="3C1400B1"/>
    <w:rsid w:val="3C22CA28"/>
    <w:rsid w:val="3C243FBA"/>
    <w:rsid w:val="3C276561"/>
    <w:rsid w:val="3C29FE96"/>
    <w:rsid w:val="3C2EADF4"/>
    <w:rsid w:val="3C35579E"/>
    <w:rsid w:val="3C3B8A0F"/>
    <w:rsid w:val="3C4256AF"/>
    <w:rsid w:val="3C4AFDDA"/>
    <w:rsid w:val="3C4B9D33"/>
    <w:rsid w:val="3C4F85A2"/>
    <w:rsid w:val="3C5581CC"/>
    <w:rsid w:val="3C5EC7A9"/>
    <w:rsid w:val="3C668AFB"/>
    <w:rsid w:val="3C775316"/>
    <w:rsid w:val="3C7799B1"/>
    <w:rsid w:val="3C82638F"/>
    <w:rsid w:val="3C8CA59E"/>
    <w:rsid w:val="3C90AFB7"/>
    <w:rsid w:val="3C9306CD"/>
    <w:rsid w:val="3C949BA9"/>
    <w:rsid w:val="3C982C6F"/>
    <w:rsid w:val="3CA15498"/>
    <w:rsid w:val="3CA1C6D0"/>
    <w:rsid w:val="3CB01891"/>
    <w:rsid w:val="3CB1053B"/>
    <w:rsid w:val="3CB6208B"/>
    <w:rsid w:val="3CB8830B"/>
    <w:rsid w:val="3CBA4DEA"/>
    <w:rsid w:val="3CBB3390"/>
    <w:rsid w:val="3CC14723"/>
    <w:rsid w:val="3CD42940"/>
    <w:rsid w:val="3CEA040C"/>
    <w:rsid w:val="3CF557ED"/>
    <w:rsid w:val="3CFAB2AD"/>
    <w:rsid w:val="3CFD1A86"/>
    <w:rsid w:val="3D04F7D9"/>
    <w:rsid w:val="3D09926A"/>
    <w:rsid w:val="3D0EC491"/>
    <w:rsid w:val="3D135EB5"/>
    <w:rsid w:val="3D1E7D08"/>
    <w:rsid w:val="3D25DAE7"/>
    <w:rsid w:val="3D2CB212"/>
    <w:rsid w:val="3D2F9D30"/>
    <w:rsid w:val="3D31AA39"/>
    <w:rsid w:val="3D38CC27"/>
    <w:rsid w:val="3D41064C"/>
    <w:rsid w:val="3D4C81A3"/>
    <w:rsid w:val="3D4D1420"/>
    <w:rsid w:val="3D657619"/>
    <w:rsid w:val="3D6A9042"/>
    <w:rsid w:val="3D715AF6"/>
    <w:rsid w:val="3D775645"/>
    <w:rsid w:val="3D8061C5"/>
    <w:rsid w:val="3D832E4B"/>
    <w:rsid w:val="3D99DEFC"/>
    <w:rsid w:val="3DA36A48"/>
    <w:rsid w:val="3DB26B09"/>
    <w:rsid w:val="3DBD878C"/>
    <w:rsid w:val="3DC1ED9F"/>
    <w:rsid w:val="3DC6CDB4"/>
    <w:rsid w:val="3DD96312"/>
    <w:rsid w:val="3DE07502"/>
    <w:rsid w:val="3DE096B6"/>
    <w:rsid w:val="3DE15F6F"/>
    <w:rsid w:val="3DE384CC"/>
    <w:rsid w:val="3DE4A7B8"/>
    <w:rsid w:val="3DE8C711"/>
    <w:rsid w:val="3DE8CC5F"/>
    <w:rsid w:val="3DE9E60E"/>
    <w:rsid w:val="3DEA9E5D"/>
    <w:rsid w:val="3DEC8701"/>
    <w:rsid w:val="3DF71995"/>
    <w:rsid w:val="3DFA7984"/>
    <w:rsid w:val="3E13DACA"/>
    <w:rsid w:val="3E16FFB7"/>
    <w:rsid w:val="3E179E3A"/>
    <w:rsid w:val="3E1C2780"/>
    <w:rsid w:val="3E219233"/>
    <w:rsid w:val="3E278E1E"/>
    <w:rsid w:val="3E2D1D12"/>
    <w:rsid w:val="3E3062EE"/>
    <w:rsid w:val="3E32752B"/>
    <w:rsid w:val="3E495C04"/>
    <w:rsid w:val="3E515290"/>
    <w:rsid w:val="3E56735A"/>
    <w:rsid w:val="3E63AC4A"/>
    <w:rsid w:val="3E73AC9D"/>
    <w:rsid w:val="3E7FF1F2"/>
    <w:rsid w:val="3E8DAA85"/>
    <w:rsid w:val="3E908623"/>
    <w:rsid w:val="3E986C4E"/>
    <w:rsid w:val="3E9C63D4"/>
    <w:rsid w:val="3EA74FF0"/>
    <w:rsid w:val="3EBCF603"/>
    <w:rsid w:val="3EBD045A"/>
    <w:rsid w:val="3EC0AE3F"/>
    <w:rsid w:val="3ECAF718"/>
    <w:rsid w:val="3ED2D234"/>
    <w:rsid w:val="3EDB7708"/>
    <w:rsid w:val="3EEAF011"/>
    <w:rsid w:val="3EF26200"/>
    <w:rsid w:val="3EF3B542"/>
    <w:rsid w:val="3F07CAE0"/>
    <w:rsid w:val="3F1BD712"/>
    <w:rsid w:val="3F1D0003"/>
    <w:rsid w:val="3F208F55"/>
    <w:rsid w:val="3F2ADEEE"/>
    <w:rsid w:val="3F303899"/>
    <w:rsid w:val="3F399536"/>
    <w:rsid w:val="3F3B7A0F"/>
    <w:rsid w:val="3F587AD5"/>
    <w:rsid w:val="3F5B1786"/>
    <w:rsid w:val="3F5EC81C"/>
    <w:rsid w:val="3F639485"/>
    <w:rsid w:val="3F6F511B"/>
    <w:rsid w:val="3F719155"/>
    <w:rsid w:val="3F723E73"/>
    <w:rsid w:val="3F737F45"/>
    <w:rsid w:val="3F7A7DB4"/>
    <w:rsid w:val="3F86C2BA"/>
    <w:rsid w:val="3F8F5941"/>
    <w:rsid w:val="3F90C13A"/>
    <w:rsid w:val="3F9D9499"/>
    <w:rsid w:val="3FB46026"/>
    <w:rsid w:val="3FC14DD6"/>
    <w:rsid w:val="3FD53DCE"/>
    <w:rsid w:val="3FE4E5E3"/>
    <w:rsid w:val="3FEAF5BB"/>
    <w:rsid w:val="3FF92CF7"/>
    <w:rsid w:val="3FF93378"/>
    <w:rsid w:val="3FFEB99E"/>
    <w:rsid w:val="4001D775"/>
    <w:rsid w:val="400CBD44"/>
    <w:rsid w:val="400F3676"/>
    <w:rsid w:val="40154FEC"/>
    <w:rsid w:val="401563DE"/>
    <w:rsid w:val="4021C8B0"/>
    <w:rsid w:val="40225BF2"/>
    <w:rsid w:val="4031352C"/>
    <w:rsid w:val="403AAE18"/>
    <w:rsid w:val="403AC912"/>
    <w:rsid w:val="404C1987"/>
    <w:rsid w:val="405C65FE"/>
    <w:rsid w:val="405E43AC"/>
    <w:rsid w:val="4062CC66"/>
    <w:rsid w:val="4064D7EB"/>
    <w:rsid w:val="406CB771"/>
    <w:rsid w:val="40703DDA"/>
    <w:rsid w:val="4070CE3A"/>
    <w:rsid w:val="40734FCF"/>
    <w:rsid w:val="4074B197"/>
    <w:rsid w:val="407BDE3D"/>
    <w:rsid w:val="407DF654"/>
    <w:rsid w:val="40804271"/>
    <w:rsid w:val="408043A8"/>
    <w:rsid w:val="4083583E"/>
    <w:rsid w:val="408686D5"/>
    <w:rsid w:val="408D50A7"/>
    <w:rsid w:val="4093F7BC"/>
    <w:rsid w:val="40A33492"/>
    <w:rsid w:val="40A5148E"/>
    <w:rsid w:val="40A725FF"/>
    <w:rsid w:val="40A7A8DA"/>
    <w:rsid w:val="40AAAA2D"/>
    <w:rsid w:val="40AC628E"/>
    <w:rsid w:val="40B51751"/>
    <w:rsid w:val="40B63340"/>
    <w:rsid w:val="40BDDBE6"/>
    <w:rsid w:val="40C0C5F1"/>
    <w:rsid w:val="40C3DEB1"/>
    <w:rsid w:val="40CD6763"/>
    <w:rsid w:val="40D914C9"/>
    <w:rsid w:val="40DFA40C"/>
    <w:rsid w:val="40E2E0FD"/>
    <w:rsid w:val="40F360DC"/>
    <w:rsid w:val="40FC6037"/>
    <w:rsid w:val="40FCC449"/>
    <w:rsid w:val="40FDEE26"/>
    <w:rsid w:val="41065AB3"/>
    <w:rsid w:val="410C704E"/>
    <w:rsid w:val="410CB31E"/>
    <w:rsid w:val="411B528E"/>
    <w:rsid w:val="411E8852"/>
    <w:rsid w:val="412048FD"/>
    <w:rsid w:val="4122BB58"/>
    <w:rsid w:val="4123E17D"/>
    <w:rsid w:val="41260813"/>
    <w:rsid w:val="4129C4DF"/>
    <w:rsid w:val="41330B45"/>
    <w:rsid w:val="413E0439"/>
    <w:rsid w:val="414AEA9C"/>
    <w:rsid w:val="4152BA9F"/>
    <w:rsid w:val="415C8269"/>
    <w:rsid w:val="416197CB"/>
    <w:rsid w:val="41631F89"/>
    <w:rsid w:val="416D93F7"/>
    <w:rsid w:val="4175CD1C"/>
    <w:rsid w:val="4175E4D5"/>
    <w:rsid w:val="41868129"/>
    <w:rsid w:val="4191CEBA"/>
    <w:rsid w:val="4191F4B2"/>
    <w:rsid w:val="41A994C9"/>
    <w:rsid w:val="41AB7252"/>
    <w:rsid w:val="41AFFFAB"/>
    <w:rsid w:val="41B5FE2F"/>
    <w:rsid w:val="41BB2E42"/>
    <w:rsid w:val="41BF04FC"/>
    <w:rsid w:val="41C4F9E6"/>
    <w:rsid w:val="41E1D9A7"/>
    <w:rsid w:val="41E642EF"/>
    <w:rsid w:val="41EC0656"/>
    <w:rsid w:val="41F69804"/>
    <w:rsid w:val="420347E1"/>
    <w:rsid w:val="4209F377"/>
    <w:rsid w:val="420BA325"/>
    <w:rsid w:val="4214C357"/>
    <w:rsid w:val="4215F64A"/>
    <w:rsid w:val="421F50CB"/>
    <w:rsid w:val="42401821"/>
    <w:rsid w:val="42449245"/>
    <w:rsid w:val="42453B01"/>
    <w:rsid w:val="424BE6FD"/>
    <w:rsid w:val="4258221F"/>
    <w:rsid w:val="425C9256"/>
    <w:rsid w:val="425F22FE"/>
    <w:rsid w:val="426FD555"/>
    <w:rsid w:val="42705393"/>
    <w:rsid w:val="428CF9F0"/>
    <w:rsid w:val="428EDB62"/>
    <w:rsid w:val="42A25BB3"/>
    <w:rsid w:val="42AF17F1"/>
    <w:rsid w:val="42AF6451"/>
    <w:rsid w:val="42BF359A"/>
    <w:rsid w:val="42C5DC47"/>
    <w:rsid w:val="42CA9171"/>
    <w:rsid w:val="42CB2CEC"/>
    <w:rsid w:val="42CF4AE8"/>
    <w:rsid w:val="42E79598"/>
    <w:rsid w:val="42F0D1E0"/>
    <w:rsid w:val="42F4579C"/>
    <w:rsid w:val="42FC3351"/>
    <w:rsid w:val="43137F11"/>
    <w:rsid w:val="4316C7F8"/>
    <w:rsid w:val="43232B62"/>
    <w:rsid w:val="43237B0A"/>
    <w:rsid w:val="43272FF8"/>
    <w:rsid w:val="432ABF8E"/>
    <w:rsid w:val="4330CA3E"/>
    <w:rsid w:val="434676D0"/>
    <w:rsid w:val="43505717"/>
    <w:rsid w:val="43591C09"/>
    <w:rsid w:val="436973B6"/>
    <w:rsid w:val="437D70BA"/>
    <w:rsid w:val="437DA2FF"/>
    <w:rsid w:val="438185B4"/>
    <w:rsid w:val="438EBFC3"/>
    <w:rsid w:val="439228A3"/>
    <w:rsid w:val="439F123F"/>
    <w:rsid w:val="43B93BA4"/>
    <w:rsid w:val="43BE419C"/>
    <w:rsid w:val="43BEAF0B"/>
    <w:rsid w:val="43CC480C"/>
    <w:rsid w:val="43CD801A"/>
    <w:rsid w:val="43D2C7EB"/>
    <w:rsid w:val="43DCD21A"/>
    <w:rsid w:val="43E03A06"/>
    <w:rsid w:val="43E03BDA"/>
    <w:rsid w:val="43E6975D"/>
    <w:rsid w:val="43EEED1A"/>
    <w:rsid w:val="43FD1F35"/>
    <w:rsid w:val="440029C4"/>
    <w:rsid w:val="440159F5"/>
    <w:rsid w:val="440235A5"/>
    <w:rsid w:val="44088FD2"/>
    <w:rsid w:val="440A89A3"/>
    <w:rsid w:val="440CCEF3"/>
    <w:rsid w:val="440D60A3"/>
    <w:rsid w:val="442358DB"/>
    <w:rsid w:val="442E6880"/>
    <w:rsid w:val="4442D900"/>
    <w:rsid w:val="444A5FBD"/>
    <w:rsid w:val="444D80C7"/>
    <w:rsid w:val="444F7766"/>
    <w:rsid w:val="4454DC0F"/>
    <w:rsid w:val="44571FEE"/>
    <w:rsid w:val="44592316"/>
    <w:rsid w:val="447C0519"/>
    <w:rsid w:val="449269C5"/>
    <w:rsid w:val="44A3B43C"/>
    <w:rsid w:val="44A512B1"/>
    <w:rsid w:val="44A6E7B9"/>
    <w:rsid w:val="44B4A3D6"/>
    <w:rsid w:val="44B89E32"/>
    <w:rsid w:val="44B8CDC1"/>
    <w:rsid w:val="44C75C21"/>
    <w:rsid w:val="44CC0C3F"/>
    <w:rsid w:val="44D4A1BD"/>
    <w:rsid w:val="44DC7803"/>
    <w:rsid w:val="44E08EA4"/>
    <w:rsid w:val="44E4D104"/>
    <w:rsid w:val="44ECA844"/>
    <w:rsid w:val="44EE74CA"/>
    <w:rsid w:val="44EF4DD1"/>
    <w:rsid w:val="44F9D778"/>
    <w:rsid w:val="450EE173"/>
    <w:rsid w:val="45211B24"/>
    <w:rsid w:val="452580FC"/>
    <w:rsid w:val="45270797"/>
    <w:rsid w:val="452A4393"/>
    <w:rsid w:val="452B27E3"/>
    <w:rsid w:val="45327188"/>
    <w:rsid w:val="453F7548"/>
    <w:rsid w:val="454431D4"/>
    <w:rsid w:val="45489575"/>
    <w:rsid w:val="454C4E7E"/>
    <w:rsid w:val="454C65F3"/>
    <w:rsid w:val="454EFE2A"/>
    <w:rsid w:val="4558C94C"/>
    <w:rsid w:val="45645EF4"/>
    <w:rsid w:val="456490B9"/>
    <w:rsid w:val="457690B5"/>
    <w:rsid w:val="45776872"/>
    <w:rsid w:val="4582BAE9"/>
    <w:rsid w:val="45898B04"/>
    <w:rsid w:val="4592F2DC"/>
    <w:rsid w:val="4594681B"/>
    <w:rsid w:val="4597272B"/>
    <w:rsid w:val="459C070C"/>
    <w:rsid w:val="45B91AC0"/>
    <w:rsid w:val="45B99B28"/>
    <w:rsid w:val="45BF1566"/>
    <w:rsid w:val="45C33708"/>
    <w:rsid w:val="45C85549"/>
    <w:rsid w:val="45D7FF61"/>
    <w:rsid w:val="45DF31F7"/>
    <w:rsid w:val="45E44DFE"/>
    <w:rsid w:val="45E813D9"/>
    <w:rsid w:val="45EC6A99"/>
    <w:rsid w:val="45ED8784"/>
    <w:rsid w:val="45EE9584"/>
    <w:rsid w:val="4600F066"/>
    <w:rsid w:val="46014B5A"/>
    <w:rsid w:val="460256A7"/>
    <w:rsid w:val="460431A6"/>
    <w:rsid w:val="460767E5"/>
    <w:rsid w:val="4609AD01"/>
    <w:rsid w:val="460B747C"/>
    <w:rsid w:val="46194284"/>
    <w:rsid w:val="461F2C58"/>
    <w:rsid w:val="462D8197"/>
    <w:rsid w:val="46323FCD"/>
    <w:rsid w:val="464C2E2D"/>
    <w:rsid w:val="464C542A"/>
    <w:rsid w:val="464DDD53"/>
    <w:rsid w:val="464DEB59"/>
    <w:rsid w:val="4652160C"/>
    <w:rsid w:val="465961D7"/>
    <w:rsid w:val="465E675A"/>
    <w:rsid w:val="4664EEEB"/>
    <w:rsid w:val="467069D0"/>
    <w:rsid w:val="4673435A"/>
    <w:rsid w:val="4673E30D"/>
    <w:rsid w:val="467791A2"/>
    <w:rsid w:val="467FEC7E"/>
    <w:rsid w:val="468C70BD"/>
    <w:rsid w:val="469ED490"/>
    <w:rsid w:val="469F63DB"/>
    <w:rsid w:val="46A4A30E"/>
    <w:rsid w:val="46B15405"/>
    <w:rsid w:val="46C3E498"/>
    <w:rsid w:val="46CA5664"/>
    <w:rsid w:val="46D22734"/>
    <w:rsid w:val="46D78C81"/>
    <w:rsid w:val="46DE5871"/>
    <w:rsid w:val="46E43429"/>
    <w:rsid w:val="46E495AD"/>
    <w:rsid w:val="46ED9534"/>
    <w:rsid w:val="46F8D103"/>
    <w:rsid w:val="46F99120"/>
    <w:rsid w:val="47033C13"/>
    <w:rsid w:val="470599E7"/>
    <w:rsid w:val="4709E859"/>
    <w:rsid w:val="470B349E"/>
    <w:rsid w:val="470B6956"/>
    <w:rsid w:val="470E619B"/>
    <w:rsid w:val="470EE2E2"/>
    <w:rsid w:val="47183051"/>
    <w:rsid w:val="471AF101"/>
    <w:rsid w:val="47243705"/>
    <w:rsid w:val="47338C0B"/>
    <w:rsid w:val="474D5689"/>
    <w:rsid w:val="474DF5F1"/>
    <w:rsid w:val="47513A25"/>
    <w:rsid w:val="47520098"/>
    <w:rsid w:val="475C6D19"/>
    <w:rsid w:val="475FAF46"/>
    <w:rsid w:val="47606F95"/>
    <w:rsid w:val="4761E1E7"/>
    <w:rsid w:val="47681EE9"/>
    <w:rsid w:val="476C78C0"/>
    <w:rsid w:val="476FF2B5"/>
    <w:rsid w:val="47743461"/>
    <w:rsid w:val="477D3540"/>
    <w:rsid w:val="4780BE02"/>
    <w:rsid w:val="478EAA6F"/>
    <w:rsid w:val="47A67EF3"/>
    <w:rsid w:val="47AD92FD"/>
    <w:rsid w:val="47B0A01F"/>
    <w:rsid w:val="47B2CE39"/>
    <w:rsid w:val="47B44CDD"/>
    <w:rsid w:val="47B9A9CC"/>
    <w:rsid w:val="47BA61F2"/>
    <w:rsid w:val="47BAB136"/>
    <w:rsid w:val="47BF5F1F"/>
    <w:rsid w:val="47C0E46E"/>
    <w:rsid w:val="47C53D93"/>
    <w:rsid w:val="47CC6984"/>
    <w:rsid w:val="47D1967F"/>
    <w:rsid w:val="47D4DBA7"/>
    <w:rsid w:val="47D8622B"/>
    <w:rsid w:val="47DAE69D"/>
    <w:rsid w:val="47E299BF"/>
    <w:rsid w:val="47F4F7DE"/>
    <w:rsid w:val="47F7D1A4"/>
    <w:rsid w:val="47F8C364"/>
    <w:rsid w:val="47F9FA50"/>
    <w:rsid w:val="47FEC0D2"/>
    <w:rsid w:val="48037ED0"/>
    <w:rsid w:val="480632E5"/>
    <w:rsid w:val="480648C6"/>
    <w:rsid w:val="4807AB31"/>
    <w:rsid w:val="480EB169"/>
    <w:rsid w:val="4818C5DF"/>
    <w:rsid w:val="482BC888"/>
    <w:rsid w:val="482F01C3"/>
    <w:rsid w:val="48560052"/>
    <w:rsid w:val="485E2279"/>
    <w:rsid w:val="485F1BD4"/>
    <w:rsid w:val="48660411"/>
    <w:rsid w:val="4868E9EF"/>
    <w:rsid w:val="48722C5E"/>
    <w:rsid w:val="4872BA52"/>
    <w:rsid w:val="4873D20D"/>
    <w:rsid w:val="487635AF"/>
    <w:rsid w:val="48780D50"/>
    <w:rsid w:val="487F975E"/>
    <w:rsid w:val="48836F94"/>
    <w:rsid w:val="48864D22"/>
    <w:rsid w:val="48928AAD"/>
    <w:rsid w:val="48A11321"/>
    <w:rsid w:val="48A6CDE7"/>
    <w:rsid w:val="48AD9624"/>
    <w:rsid w:val="48AE2AB1"/>
    <w:rsid w:val="48B22B41"/>
    <w:rsid w:val="48B45DEF"/>
    <w:rsid w:val="48B6BD8A"/>
    <w:rsid w:val="48C21626"/>
    <w:rsid w:val="48C65251"/>
    <w:rsid w:val="48C873D7"/>
    <w:rsid w:val="48CB0616"/>
    <w:rsid w:val="48D6A83B"/>
    <w:rsid w:val="48DF4C4F"/>
    <w:rsid w:val="48EE6CB2"/>
    <w:rsid w:val="48F22358"/>
    <w:rsid w:val="48F28858"/>
    <w:rsid w:val="48F4ECD3"/>
    <w:rsid w:val="48F68E27"/>
    <w:rsid w:val="48FE1CD0"/>
    <w:rsid w:val="491196F4"/>
    <w:rsid w:val="4911BAC1"/>
    <w:rsid w:val="49194C99"/>
    <w:rsid w:val="492CD25E"/>
    <w:rsid w:val="492F7E8D"/>
    <w:rsid w:val="493F97CF"/>
    <w:rsid w:val="49504F1E"/>
    <w:rsid w:val="496E5BA6"/>
    <w:rsid w:val="497038D2"/>
    <w:rsid w:val="4971D033"/>
    <w:rsid w:val="4972DA55"/>
    <w:rsid w:val="4978EB61"/>
    <w:rsid w:val="49816978"/>
    <w:rsid w:val="49816ABE"/>
    <w:rsid w:val="49867904"/>
    <w:rsid w:val="499179D2"/>
    <w:rsid w:val="499CA5E1"/>
    <w:rsid w:val="499D3110"/>
    <w:rsid w:val="49A1DD8B"/>
    <w:rsid w:val="49A5B2A1"/>
    <w:rsid w:val="49AC039A"/>
    <w:rsid w:val="49ACCD74"/>
    <w:rsid w:val="49AE4144"/>
    <w:rsid w:val="49B14E22"/>
    <w:rsid w:val="49B16B35"/>
    <w:rsid w:val="49B1C9E7"/>
    <w:rsid w:val="49B78E85"/>
    <w:rsid w:val="49C45C28"/>
    <w:rsid w:val="49CAAF21"/>
    <w:rsid w:val="49DAF435"/>
    <w:rsid w:val="49EFD06C"/>
    <w:rsid w:val="49F0AE3B"/>
    <w:rsid w:val="4A0344A6"/>
    <w:rsid w:val="4A06E116"/>
    <w:rsid w:val="4A0FF209"/>
    <w:rsid w:val="4A1E210F"/>
    <w:rsid w:val="4A2D889F"/>
    <w:rsid w:val="4A2FC27C"/>
    <w:rsid w:val="4A312470"/>
    <w:rsid w:val="4A39AC4D"/>
    <w:rsid w:val="4A3C2287"/>
    <w:rsid w:val="4A4FE0DA"/>
    <w:rsid w:val="4A545451"/>
    <w:rsid w:val="4A59A39E"/>
    <w:rsid w:val="4A5D4767"/>
    <w:rsid w:val="4A5D6492"/>
    <w:rsid w:val="4A5FF167"/>
    <w:rsid w:val="4A6A92E1"/>
    <w:rsid w:val="4A6BF22F"/>
    <w:rsid w:val="4A6CAF50"/>
    <w:rsid w:val="4A76C5CC"/>
    <w:rsid w:val="4A7F0C1F"/>
    <w:rsid w:val="4A812EE7"/>
    <w:rsid w:val="4A845F61"/>
    <w:rsid w:val="4A85C8B6"/>
    <w:rsid w:val="4A870D96"/>
    <w:rsid w:val="4A886A68"/>
    <w:rsid w:val="4A8EA2BB"/>
    <w:rsid w:val="4AA000BA"/>
    <w:rsid w:val="4AA0F44A"/>
    <w:rsid w:val="4AA34064"/>
    <w:rsid w:val="4AA8D0FD"/>
    <w:rsid w:val="4AA9FB9D"/>
    <w:rsid w:val="4AAD9558"/>
    <w:rsid w:val="4AAEAC79"/>
    <w:rsid w:val="4AC318BC"/>
    <w:rsid w:val="4AC55DA2"/>
    <w:rsid w:val="4AC7F116"/>
    <w:rsid w:val="4ACC4BE2"/>
    <w:rsid w:val="4AD29D28"/>
    <w:rsid w:val="4AD9255E"/>
    <w:rsid w:val="4AF466B2"/>
    <w:rsid w:val="4AF8AB95"/>
    <w:rsid w:val="4AFE5DC4"/>
    <w:rsid w:val="4B0D8ABC"/>
    <w:rsid w:val="4B17C2EA"/>
    <w:rsid w:val="4B1F1735"/>
    <w:rsid w:val="4B1F87F3"/>
    <w:rsid w:val="4B1F9A02"/>
    <w:rsid w:val="4B21BB6C"/>
    <w:rsid w:val="4B22C856"/>
    <w:rsid w:val="4B3320BD"/>
    <w:rsid w:val="4B33CB7F"/>
    <w:rsid w:val="4B383A56"/>
    <w:rsid w:val="4B45E8B8"/>
    <w:rsid w:val="4B4C172F"/>
    <w:rsid w:val="4B4E56FD"/>
    <w:rsid w:val="4B4EECDC"/>
    <w:rsid w:val="4B562531"/>
    <w:rsid w:val="4B658FA0"/>
    <w:rsid w:val="4B65E171"/>
    <w:rsid w:val="4B696543"/>
    <w:rsid w:val="4B6BE678"/>
    <w:rsid w:val="4B70DA19"/>
    <w:rsid w:val="4B867EF8"/>
    <w:rsid w:val="4B8EE826"/>
    <w:rsid w:val="4B8F486D"/>
    <w:rsid w:val="4B94F7C7"/>
    <w:rsid w:val="4BA1C8B5"/>
    <w:rsid w:val="4BA975A5"/>
    <w:rsid w:val="4BAA5475"/>
    <w:rsid w:val="4BAA6E4B"/>
    <w:rsid w:val="4BADE2C5"/>
    <w:rsid w:val="4BB904AB"/>
    <w:rsid w:val="4BBC1CB6"/>
    <w:rsid w:val="4BD0A4F3"/>
    <w:rsid w:val="4BD57EBF"/>
    <w:rsid w:val="4BD6D2E4"/>
    <w:rsid w:val="4BE001A4"/>
    <w:rsid w:val="4BFA1530"/>
    <w:rsid w:val="4C065D78"/>
    <w:rsid w:val="4C0F6699"/>
    <w:rsid w:val="4C12E384"/>
    <w:rsid w:val="4C1E6B3B"/>
    <w:rsid w:val="4C1F6415"/>
    <w:rsid w:val="4C26AB0A"/>
    <w:rsid w:val="4C2DB8A9"/>
    <w:rsid w:val="4C2F51A8"/>
    <w:rsid w:val="4C38D446"/>
    <w:rsid w:val="4C43A0EE"/>
    <w:rsid w:val="4C4B0B81"/>
    <w:rsid w:val="4C527E4C"/>
    <w:rsid w:val="4C59F149"/>
    <w:rsid w:val="4C60A942"/>
    <w:rsid w:val="4C61432F"/>
    <w:rsid w:val="4C62CB3A"/>
    <w:rsid w:val="4C64E8A9"/>
    <w:rsid w:val="4C75EA94"/>
    <w:rsid w:val="4C7B0B2A"/>
    <w:rsid w:val="4C7B80BB"/>
    <w:rsid w:val="4C85E5A8"/>
    <w:rsid w:val="4C8DA19F"/>
    <w:rsid w:val="4C955A8E"/>
    <w:rsid w:val="4C99BECB"/>
    <w:rsid w:val="4CB0F170"/>
    <w:rsid w:val="4CC1ADE8"/>
    <w:rsid w:val="4CC918B8"/>
    <w:rsid w:val="4CC9D0D8"/>
    <w:rsid w:val="4CD44F7C"/>
    <w:rsid w:val="4CD5D4D6"/>
    <w:rsid w:val="4CD64B1F"/>
    <w:rsid w:val="4CE7FE94"/>
    <w:rsid w:val="4CE854A9"/>
    <w:rsid w:val="4CECC0EE"/>
    <w:rsid w:val="4CFA6ABC"/>
    <w:rsid w:val="4CFB1AAF"/>
    <w:rsid w:val="4D03C51B"/>
    <w:rsid w:val="4D1DC550"/>
    <w:rsid w:val="4D2A0EDD"/>
    <w:rsid w:val="4D3130FE"/>
    <w:rsid w:val="4D3384D5"/>
    <w:rsid w:val="4D361DBD"/>
    <w:rsid w:val="4D3AC467"/>
    <w:rsid w:val="4D47106B"/>
    <w:rsid w:val="4D48A1D0"/>
    <w:rsid w:val="4D4C2467"/>
    <w:rsid w:val="4D4E82AA"/>
    <w:rsid w:val="4D5422E6"/>
    <w:rsid w:val="4D5A0381"/>
    <w:rsid w:val="4D687765"/>
    <w:rsid w:val="4D73A715"/>
    <w:rsid w:val="4D73B348"/>
    <w:rsid w:val="4D77708F"/>
    <w:rsid w:val="4D7E6E7B"/>
    <w:rsid w:val="4D89B04F"/>
    <w:rsid w:val="4D8B3D85"/>
    <w:rsid w:val="4D99BEE7"/>
    <w:rsid w:val="4DA96B91"/>
    <w:rsid w:val="4DA98D53"/>
    <w:rsid w:val="4DA98F4D"/>
    <w:rsid w:val="4DAB5155"/>
    <w:rsid w:val="4DAB6157"/>
    <w:rsid w:val="4DAD1E34"/>
    <w:rsid w:val="4DBEAD0A"/>
    <w:rsid w:val="4DBEF5C3"/>
    <w:rsid w:val="4DCAEE4E"/>
    <w:rsid w:val="4DD89BD0"/>
    <w:rsid w:val="4DDC3F9C"/>
    <w:rsid w:val="4DE336B2"/>
    <w:rsid w:val="4DEAA934"/>
    <w:rsid w:val="4DED0E7A"/>
    <w:rsid w:val="4DEE28E7"/>
    <w:rsid w:val="4DF2A3DB"/>
    <w:rsid w:val="4DFF3B48"/>
    <w:rsid w:val="4E014846"/>
    <w:rsid w:val="4E073034"/>
    <w:rsid w:val="4E1C2AE0"/>
    <w:rsid w:val="4E1EB1B1"/>
    <w:rsid w:val="4E27FCE3"/>
    <w:rsid w:val="4E313431"/>
    <w:rsid w:val="4E42729D"/>
    <w:rsid w:val="4E46FA2E"/>
    <w:rsid w:val="4E4BAA33"/>
    <w:rsid w:val="4E58AD87"/>
    <w:rsid w:val="4E5993E6"/>
    <w:rsid w:val="4E5C4747"/>
    <w:rsid w:val="4E5CB195"/>
    <w:rsid w:val="4E627AD0"/>
    <w:rsid w:val="4E6780DC"/>
    <w:rsid w:val="4E6928B8"/>
    <w:rsid w:val="4E78BF7D"/>
    <w:rsid w:val="4E7F495A"/>
    <w:rsid w:val="4E8C5C81"/>
    <w:rsid w:val="4E8FF7AD"/>
    <w:rsid w:val="4E9611C3"/>
    <w:rsid w:val="4E9D2A5E"/>
    <w:rsid w:val="4EB39A3D"/>
    <w:rsid w:val="4EB4486E"/>
    <w:rsid w:val="4EB5718C"/>
    <w:rsid w:val="4EBA3CC5"/>
    <w:rsid w:val="4EC61D59"/>
    <w:rsid w:val="4EC795A2"/>
    <w:rsid w:val="4ECEFDBC"/>
    <w:rsid w:val="4ECFDDA3"/>
    <w:rsid w:val="4ED0DA06"/>
    <w:rsid w:val="4EDA4F83"/>
    <w:rsid w:val="4EDAA8C9"/>
    <w:rsid w:val="4EDCA9F9"/>
    <w:rsid w:val="4EEFAD15"/>
    <w:rsid w:val="4EF777C4"/>
    <w:rsid w:val="4F02D768"/>
    <w:rsid w:val="4F0A8213"/>
    <w:rsid w:val="4F0BC8B2"/>
    <w:rsid w:val="4F141267"/>
    <w:rsid w:val="4F1890EB"/>
    <w:rsid w:val="4F1CA2ED"/>
    <w:rsid w:val="4F21DDC2"/>
    <w:rsid w:val="4F25E4A9"/>
    <w:rsid w:val="4F2C3637"/>
    <w:rsid w:val="4F3047E0"/>
    <w:rsid w:val="4F352409"/>
    <w:rsid w:val="4F3E898E"/>
    <w:rsid w:val="4F435420"/>
    <w:rsid w:val="4F4572C6"/>
    <w:rsid w:val="4F4718E7"/>
    <w:rsid w:val="4F47A435"/>
    <w:rsid w:val="4F4CDC04"/>
    <w:rsid w:val="4F636954"/>
    <w:rsid w:val="4F7815B4"/>
    <w:rsid w:val="4F84A0CD"/>
    <w:rsid w:val="4F89EBA7"/>
    <w:rsid w:val="4F8BB653"/>
    <w:rsid w:val="4F90510C"/>
    <w:rsid w:val="4F98FCAC"/>
    <w:rsid w:val="4F9F647C"/>
    <w:rsid w:val="4FA366C8"/>
    <w:rsid w:val="4FA64765"/>
    <w:rsid w:val="4FA6E84E"/>
    <w:rsid w:val="4FADF9D4"/>
    <w:rsid w:val="4FBC573C"/>
    <w:rsid w:val="4FBEB31A"/>
    <w:rsid w:val="4FC2B73E"/>
    <w:rsid w:val="4FC8F114"/>
    <w:rsid w:val="4FD7EA49"/>
    <w:rsid w:val="4FDC1270"/>
    <w:rsid w:val="4FED2C54"/>
    <w:rsid w:val="4FFB7A15"/>
    <w:rsid w:val="4FFF28EF"/>
    <w:rsid w:val="50021846"/>
    <w:rsid w:val="50199F99"/>
    <w:rsid w:val="501F0623"/>
    <w:rsid w:val="502A3D3C"/>
    <w:rsid w:val="502FA0F6"/>
    <w:rsid w:val="502FF997"/>
    <w:rsid w:val="50331D3C"/>
    <w:rsid w:val="50392B1F"/>
    <w:rsid w:val="503C46C6"/>
    <w:rsid w:val="504AD3B2"/>
    <w:rsid w:val="504D242B"/>
    <w:rsid w:val="504F24B8"/>
    <w:rsid w:val="50530E9B"/>
    <w:rsid w:val="505914F6"/>
    <w:rsid w:val="5072C7D1"/>
    <w:rsid w:val="507E956E"/>
    <w:rsid w:val="507EA70F"/>
    <w:rsid w:val="5085C2C5"/>
    <w:rsid w:val="5099632A"/>
    <w:rsid w:val="509EAD8F"/>
    <w:rsid w:val="50A11B1D"/>
    <w:rsid w:val="50A607E7"/>
    <w:rsid w:val="50AF0545"/>
    <w:rsid w:val="50B5EC09"/>
    <w:rsid w:val="50B933A5"/>
    <w:rsid w:val="50BC788F"/>
    <w:rsid w:val="50C02E49"/>
    <w:rsid w:val="50C2B467"/>
    <w:rsid w:val="50C76A62"/>
    <w:rsid w:val="50CDEBCC"/>
    <w:rsid w:val="50D0A829"/>
    <w:rsid w:val="50D5F3A9"/>
    <w:rsid w:val="50E3A9DD"/>
    <w:rsid w:val="50E7189E"/>
    <w:rsid w:val="50ECA8AA"/>
    <w:rsid w:val="50FB8550"/>
    <w:rsid w:val="50FFF9DE"/>
    <w:rsid w:val="5105BA0E"/>
    <w:rsid w:val="510A06FC"/>
    <w:rsid w:val="51180771"/>
    <w:rsid w:val="511D8710"/>
    <w:rsid w:val="511EB1A4"/>
    <w:rsid w:val="5130D284"/>
    <w:rsid w:val="5131ABD0"/>
    <w:rsid w:val="51331D7E"/>
    <w:rsid w:val="5136D54E"/>
    <w:rsid w:val="514130ED"/>
    <w:rsid w:val="514B8552"/>
    <w:rsid w:val="51511269"/>
    <w:rsid w:val="51533E31"/>
    <w:rsid w:val="515AAF27"/>
    <w:rsid w:val="5162DEFD"/>
    <w:rsid w:val="51631497"/>
    <w:rsid w:val="517167FC"/>
    <w:rsid w:val="5172A965"/>
    <w:rsid w:val="5181701C"/>
    <w:rsid w:val="518885FB"/>
    <w:rsid w:val="518AFEEF"/>
    <w:rsid w:val="51911447"/>
    <w:rsid w:val="519D12E4"/>
    <w:rsid w:val="519DC567"/>
    <w:rsid w:val="51A54CFD"/>
    <w:rsid w:val="51AB80FD"/>
    <w:rsid w:val="51AEAF0E"/>
    <w:rsid w:val="51B1D5C2"/>
    <w:rsid w:val="51B4B58B"/>
    <w:rsid w:val="51BB183B"/>
    <w:rsid w:val="51C305BA"/>
    <w:rsid w:val="51C9A987"/>
    <w:rsid w:val="51CE5141"/>
    <w:rsid w:val="51D0FCE3"/>
    <w:rsid w:val="51DCB72D"/>
    <w:rsid w:val="51DE2CE2"/>
    <w:rsid w:val="51DF1F58"/>
    <w:rsid w:val="51E61ABE"/>
    <w:rsid w:val="51F4E2D9"/>
    <w:rsid w:val="51FAAC22"/>
    <w:rsid w:val="51FD0881"/>
    <w:rsid w:val="520023F2"/>
    <w:rsid w:val="52020B04"/>
    <w:rsid w:val="520B5645"/>
    <w:rsid w:val="520E115A"/>
    <w:rsid w:val="52107C47"/>
    <w:rsid w:val="5215AEAB"/>
    <w:rsid w:val="521E809C"/>
    <w:rsid w:val="521EC188"/>
    <w:rsid w:val="521FB9F9"/>
    <w:rsid w:val="5221A01F"/>
    <w:rsid w:val="5221FFB7"/>
    <w:rsid w:val="52228CAB"/>
    <w:rsid w:val="52266BAB"/>
    <w:rsid w:val="522FCE01"/>
    <w:rsid w:val="52311E8A"/>
    <w:rsid w:val="5239B0EB"/>
    <w:rsid w:val="523B1610"/>
    <w:rsid w:val="523B2BC5"/>
    <w:rsid w:val="525A64E7"/>
    <w:rsid w:val="525BA49B"/>
    <w:rsid w:val="52608064"/>
    <w:rsid w:val="52635E0D"/>
    <w:rsid w:val="5264634C"/>
    <w:rsid w:val="5264E4C3"/>
    <w:rsid w:val="5267F1BD"/>
    <w:rsid w:val="527AF2E7"/>
    <w:rsid w:val="5280D687"/>
    <w:rsid w:val="52823D71"/>
    <w:rsid w:val="528ECA79"/>
    <w:rsid w:val="5295442E"/>
    <w:rsid w:val="52A0C797"/>
    <w:rsid w:val="52A62950"/>
    <w:rsid w:val="52B88AE1"/>
    <w:rsid w:val="52B9ECE0"/>
    <w:rsid w:val="52BDA1AC"/>
    <w:rsid w:val="52BF29D0"/>
    <w:rsid w:val="52CBFE75"/>
    <w:rsid w:val="52CE32E9"/>
    <w:rsid w:val="52D4A616"/>
    <w:rsid w:val="52D98AD2"/>
    <w:rsid w:val="52DFB1C4"/>
    <w:rsid w:val="52E4C476"/>
    <w:rsid w:val="52F74130"/>
    <w:rsid w:val="52FD072D"/>
    <w:rsid w:val="52FD68A0"/>
    <w:rsid w:val="5305F9B7"/>
    <w:rsid w:val="53062F31"/>
    <w:rsid w:val="531BC60B"/>
    <w:rsid w:val="53221D46"/>
    <w:rsid w:val="5324F8F4"/>
    <w:rsid w:val="53290D8A"/>
    <w:rsid w:val="532AFC62"/>
    <w:rsid w:val="532B208C"/>
    <w:rsid w:val="532B3F57"/>
    <w:rsid w:val="532F9C50"/>
    <w:rsid w:val="5335C054"/>
    <w:rsid w:val="5336AC9C"/>
    <w:rsid w:val="5338B5C6"/>
    <w:rsid w:val="5345B03A"/>
    <w:rsid w:val="5347A25F"/>
    <w:rsid w:val="53485198"/>
    <w:rsid w:val="53563607"/>
    <w:rsid w:val="535AFA51"/>
    <w:rsid w:val="535B2F16"/>
    <w:rsid w:val="535D348D"/>
    <w:rsid w:val="536268E9"/>
    <w:rsid w:val="53665522"/>
    <w:rsid w:val="53701A12"/>
    <w:rsid w:val="53796E01"/>
    <w:rsid w:val="53872653"/>
    <w:rsid w:val="539F1CB7"/>
    <w:rsid w:val="53A6B9C0"/>
    <w:rsid w:val="53ABF10A"/>
    <w:rsid w:val="53B0FE68"/>
    <w:rsid w:val="53B9B239"/>
    <w:rsid w:val="53BC085A"/>
    <w:rsid w:val="53C03167"/>
    <w:rsid w:val="53C2A616"/>
    <w:rsid w:val="53C5708A"/>
    <w:rsid w:val="53CC5ADE"/>
    <w:rsid w:val="53DA669A"/>
    <w:rsid w:val="53E67CBD"/>
    <w:rsid w:val="53F8C3BA"/>
    <w:rsid w:val="53FB0A63"/>
    <w:rsid w:val="5407E679"/>
    <w:rsid w:val="54133195"/>
    <w:rsid w:val="541CFCD7"/>
    <w:rsid w:val="5427B7A8"/>
    <w:rsid w:val="542A3614"/>
    <w:rsid w:val="542BC38E"/>
    <w:rsid w:val="54304329"/>
    <w:rsid w:val="54322E5F"/>
    <w:rsid w:val="543ED901"/>
    <w:rsid w:val="54486A19"/>
    <w:rsid w:val="5456EDD2"/>
    <w:rsid w:val="54626C63"/>
    <w:rsid w:val="5468E7CF"/>
    <w:rsid w:val="5473682C"/>
    <w:rsid w:val="547E2929"/>
    <w:rsid w:val="5484A934"/>
    <w:rsid w:val="54863F73"/>
    <w:rsid w:val="5486668F"/>
    <w:rsid w:val="548F35EC"/>
    <w:rsid w:val="5490779A"/>
    <w:rsid w:val="54941243"/>
    <w:rsid w:val="5497657A"/>
    <w:rsid w:val="54B1B231"/>
    <w:rsid w:val="54B21F05"/>
    <w:rsid w:val="54BFD94E"/>
    <w:rsid w:val="54CB842A"/>
    <w:rsid w:val="54CC6132"/>
    <w:rsid w:val="54D33768"/>
    <w:rsid w:val="54DD391C"/>
    <w:rsid w:val="54DE0E29"/>
    <w:rsid w:val="54DF14CD"/>
    <w:rsid w:val="54DF5766"/>
    <w:rsid w:val="54E29C3A"/>
    <w:rsid w:val="550234CA"/>
    <w:rsid w:val="55029217"/>
    <w:rsid w:val="550962F6"/>
    <w:rsid w:val="550FDA59"/>
    <w:rsid w:val="5534773A"/>
    <w:rsid w:val="55372394"/>
    <w:rsid w:val="55438E31"/>
    <w:rsid w:val="5545C1A1"/>
    <w:rsid w:val="554B6EA8"/>
    <w:rsid w:val="554FD653"/>
    <w:rsid w:val="55559F43"/>
    <w:rsid w:val="5565EC2F"/>
    <w:rsid w:val="556A4014"/>
    <w:rsid w:val="55739F4F"/>
    <w:rsid w:val="55845194"/>
    <w:rsid w:val="55850198"/>
    <w:rsid w:val="558661E0"/>
    <w:rsid w:val="5589D9D7"/>
    <w:rsid w:val="558A2928"/>
    <w:rsid w:val="558A74C2"/>
    <w:rsid w:val="55920606"/>
    <w:rsid w:val="559B26E7"/>
    <w:rsid w:val="55A00AB1"/>
    <w:rsid w:val="55A0B14F"/>
    <w:rsid w:val="55A34A81"/>
    <w:rsid w:val="55BA288F"/>
    <w:rsid w:val="55CA9801"/>
    <w:rsid w:val="55CCDBC2"/>
    <w:rsid w:val="55CDC9A5"/>
    <w:rsid w:val="55CDEB32"/>
    <w:rsid w:val="55CF301B"/>
    <w:rsid w:val="55CFC136"/>
    <w:rsid w:val="55DC0008"/>
    <w:rsid w:val="55E20913"/>
    <w:rsid w:val="55E23668"/>
    <w:rsid w:val="55E671CF"/>
    <w:rsid w:val="55EE91A3"/>
    <w:rsid w:val="5601B7C5"/>
    <w:rsid w:val="5603EBF7"/>
    <w:rsid w:val="5608F99F"/>
    <w:rsid w:val="560A164B"/>
    <w:rsid w:val="560F621D"/>
    <w:rsid w:val="5614053F"/>
    <w:rsid w:val="561694E0"/>
    <w:rsid w:val="561A74C3"/>
    <w:rsid w:val="561AAAE8"/>
    <w:rsid w:val="562E9D50"/>
    <w:rsid w:val="5631A753"/>
    <w:rsid w:val="5632F316"/>
    <w:rsid w:val="56474ECC"/>
    <w:rsid w:val="5649E867"/>
    <w:rsid w:val="564BBF4B"/>
    <w:rsid w:val="5655A692"/>
    <w:rsid w:val="565AC4A1"/>
    <w:rsid w:val="565F45BD"/>
    <w:rsid w:val="566961C0"/>
    <w:rsid w:val="566A4E47"/>
    <w:rsid w:val="5677C8D9"/>
    <w:rsid w:val="567D31D3"/>
    <w:rsid w:val="56859897"/>
    <w:rsid w:val="56882784"/>
    <w:rsid w:val="5689F725"/>
    <w:rsid w:val="568DE9A1"/>
    <w:rsid w:val="56962F8B"/>
    <w:rsid w:val="5697DF7A"/>
    <w:rsid w:val="569D54EF"/>
    <w:rsid w:val="56A05904"/>
    <w:rsid w:val="56A2C5B7"/>
    <w:rsid w:val="56A304CC"/>
    <w:rsid w:val="56A9579A"/>
    <w:rsid w:val="56B046AA"/>
    <w:rsid w:val="56B2A042"/>
    <w:rsid w:val="56B3A7A6"/>
    <w:rsid w:val="56C208CE"/>
    <w:rsid w:val="56C4F860"/>
    <w:rsid w:val="56C92B16"/>
    <w:rsid w:val="56C9A7DD"/>
    <w:rsid w:val="56D09525"/>
    <w:rsid w:val="56D9C5FF"/>
    <w:rsid w:val="56EAF740"/>
    <w:rsid w:val="56F8FEF6"/>
    <w:rsid w:val="56FA7BF7"/>
    <w:rsid w:val="56FFDDC1"/>
    <w:rsid w:val="5702F06E"/>
    <w:rsid w:val="5703036D"/>
    <w:rsid w:val="5710F51D"/>
    <w:rsid w:val="571FBF71"/>
    <w:rsid w:val="5729D2AA"/>
    <w:rsid w:val="5731C01C"/>
    <w:rsid w:val="57362D42"/>
    <w:rsid w:val="5736B974"/>
    <w:rsid w:val="57389C48"/>
    <w:rsid w:val="574B7D76"/>
    <w:rsid w:val="57506041"/>
    <w:rsid w:val="57585CF9"/>
    <w:rsid w:val="57647CB8"/>
    <w:rsid w:val="57649F86"/>
    <w:rsid w:val="57688B61"/>
    <w:rsid w:val="576F1223"/>
    <w:rsid w:val="57708F4B"/>
    <w:rsid w:val="5772E4AF"/>
    <w:rsid w:val="577310D5"/>
    <w:rsid w:val="577DEF63"/>
    <w:rsid w:val="5787E3E6"/>
    <w:rsid w:val="5797861F"/>
    <w:rsid w:val="57A78DEB"/>
    <w:rsid w:val="57AEB512"/>
    <w:rsid w:val="57B2D2B9"/>
    <w:rsid w:val="57B89946"/>
    <w:rsid w:val="57BD43B6"/>
    <w:rsid w:val="57C5119E"/>
    <w:rsid w:val="57CFC1D4"/>
    <w:rsid w:val="57D51DB3"/>
    <w:rsid w:val="57D5FF4A"/>
    <w:rsid w:val="57DB22B5"/>
    <w:rsid w:val="57DDB469"/>
    <w:rsid w:val="57E79227"/>
    <w:rsid w:val="57F3C64E"/>
    <w:rsid w:val="57F47E74"/>
    <w:rsid w:val="57F60E33"/>
    <w:rsid w:val="58120DB5"/>
    <w:rsid w:val="5819A9E8"/>
    <w:rsid w:val="58227324"/>
    <w:rsid w:val="58232553"/>
    <w:rsid w:val="582488F1"/>
    <w:rsid w:val="5828DDF5"/>
    <w:rsid w:val="582BF946"/>
    <w:rsid w:val="5831270D"/>
    <w:rsid w:val="5831B4EB"/>
    <w:rsid w:val="583625E9"/>
    <w:rsid w:val="58506B9F"/>
    <w:rsid w:val="58523A1E"/>
    <w:rsid w:val="58552E39"/>
    <w:rsid w:val="585D0459"/>
    <w:rsid w:val="586074E8"/>
    <w:rsid w:val="5869FD3F"/>
    <w:rsid w:val="586F6661"/>
    <w:rsid w:val="5878AEE5"/>
    <w:rsid w:val="58842FE4"/>
    <w:rsid w:val="588BA1CA"/>
    <w:rsid w:val="589596FF"/>
    <w:rsid w:val="589E29E4"/>
    <w:rsid w:val="589E91F9"/>
    <w:rsid w:val="58A0EE69"/>
    <w:rsid w:val="58A3C49B"/>
    <w:rsid w:val="58B0D07E"/>
    <w:rsid w:val="58BCD7C2"/>
    <w:rsid w:val="58CE7747"/>
    <w:rsid w:val="58D96E1C"/>
    <w:rsid w:val="58DCED13"/>
    <w:rsid w:val="58EEDD7A"/>
    <w:rsid w:val="58F00187"/>
    <w:rsid w:val="58F22AF2"/>
    <w:rsid w:val="58F2ED3A"/>
    <w:rsid w:val="58FD1195"/>
    <w:rsid w:val="5907338B"/>
    <w:rsid w:val="5907F1FC"/>
    <w:rsid w:val="5909EE20"/>
    <w:rsid w:val="59158583"/>
    <w:rsid w:val="59188076"/>
    <w:rsid w:val="591BD24F"/>
    <w:rsid w:val="591D9308"/>
    <w:rsid w:val="5921C225"/>
    <w:rsid w:val="592BF70A"/>
    <w:rsid w:val="59332C0D"/>
    <w:rsid w:val="594A1393"/>
    <w:rsid w:val="594AA7CC"/>
    <w:rsid w:val="594D104B"/>
    <w:rsid w:val="594F44C2"/>
    <w:rsid w:val="5959460A"/>
    <w:rsid w:val="595DD94A"/>
    <w:rsid w:val="595DDB3F"/>
    <w:rsid w:val="5969A395"/>
    <w:rsid w:val="596B81FD"/>
    <w:rsid w:val="596D5501"/>
    <w:rsid w:val="5970B669"/>
    <w:rsid w:val="5979A1BD"/>
    <w:rsid w:val="597D122C"/>
    <w:rsid w:val="597EEAD1"/>
    <w:rsid w:val="597EF822"/>
    <w:rsid w:val="59834377"/>
    <w:rsid w:val="5984B64A"/>
    <w:rsid w:val="5986C43A"/>
    <w:rsid w:val="598CB3D5"/>
    <w:rsid w:val="59919D89"/>
    <w:rsid w:val="59959335"/>
    <w:rsid w:val="59969BD6"/>
    <w:rsid w:val="59A4D301"/>
    <w:rsid w:val="59B56506"/>
    <w:rsid w:val="59C3EADA"/>
    <w:rsid w:val="59C4A81C"/>
    <w:rsid w:val="59CD14CF"/>
    <w:rsid w:val="59D2382C"/>
    <w:rsid w:val="59D46478"/>
    <w:rsid w:val="59D645A4"/>
    <w:rsid w:val="59E3DA61"/>
    <w:rsid w:val="59EB551E"/>
    <w:rsid w:val="59EE1B38"/>
    <w:rsid w:val="59F6533E"/>
    <w:rsid w:val="5A02585B"/>
    <w:rsid w:val="5A06599D"/>
    <w:rsid w:val="5A071C51"/>
    <w:rsid w:val="5A07D6B2"/>
    <w:rsid w:val="5A0C0048"/>
    <w:rsid w:val="5A12DCFE"/>
    <w:rsid w:val="5A16950D"/>
    <w:rsid w:val="5A2A9506"/>
    <w:rsid w:val="5A2C051A"/>
    <w:rsid w:val="5A31B646"/>
    <w:rsid w:val="5A379475"/>
    <w:rsid w:val="5A3A2716"/>
    <w:rsid w:val="5A4CADA1"/>
    <w:rsid w:val="5A5448B2"/>
    <w:rsid w:val="5A54D4CC"/>
    <w:rsid w:val="5A554EAE"/>
    <w:rsid w:val="5A58A7C9"/>
    <w:rsid w:val="5A65EC68"/>
    <w:rsid w:val="5A665F38"/>
    <w:rsid w:val="5A69187C"/>
    <w:rsid w:val="5A6B4754"/>
    <w:rsid w:val="5A759064"/>
    <w:rsid w:val="5A84CBC4"/>
    <w:rsid w:val="5A8D9680"/>
    <w:rsid w:val="5A8F483A"/>
    <w:rsid w:val="5A9C0440"/>
    <w:rsid w:val="5AAD3809"/>
    <w:rsid w:val="5AAE006D"/>
    <w:rsid w:val="5AC099D2"/>
    <w:rsid w:val="5AC1C2DC"/>
    <w:rsid w:val="5AC36D66"/>
    <w:rsid w:val="5AD3FFD6"/>
    <w:rsid w:val="5ADB10DD"/>
    <w:rsid w:val="5ADF69B6"/>
    <w:rsid w:val="5AF2CF54"/>
    <w:rsid w:val="5AF3A186"/>
    <w:rsid w:val="5AF8B13E"/>
    <w:rsid w:val="5B08445E"/>
    <w:rsid w:val="5B0B55D5"/>
    <w:rsid w:val="5B0B9A0B"/>
    <w:rsid w:val="5B19926F"/>
    <w:rsid w:val="5B1E41E9"/>
    <w:rsid w:val="5B25DDF3"/>
    <w:rsid w:val="5B26D174"/>
    <w:rsid w:val="5B2C69DE"/>
    <w:rsid w:val="5B2DF905"/>
    <w:rsid w:val="5B371273"/>
    <w:rsid w:val="5B4E0FF9"/>
    <w:rsid w:val="5B533365"/>
    <w:rsid w:val="5B53B34A"/>
    <w:rsid w:val="5B570DDE"/>
    <w:rsid w:val="5B5A2601"/>
    <w:rsid w:val="5B6672C2"/>
    <w:rsid w:val="5B694945"/>
    <w:rsid w:val="5B6A78B3"/>
    <w:rsid w:val="5B7337BA"/>
    <w:rsid w:val="5B74EBC9"/>
    <w:rsid w:val="5B7AEDC8"/>
    <w:rsid w:val="5B7C7FA9"/>
    <w:rsid w:val="5B7F489D"/>
    <w:rsid w:val="5BA6AB9D"/>
    <w:rsid w:val="5BA7C742"/>
    <w:rsid w:val="5BA82480"/>
    <w:rsid w:val="5BAAECE4"/>
    <w:rsid w:val="5BAFBF69"/>
    <w:rsid w:val="5BB4AF95"/>
    <w:rsid w:val="5BB7CDB9"/>
    <w:rsid w:val="5BB9BE51"/>
    <w:rsid w:val="5BC3F809"/>
    <w:rsid w:val="5BC5F397"/>
    <w:rsid w:val="5BD4A316"/>
    <w:rsid w:val="5BD9EED0"/>
    <w:rsid w:val="5BDD4EAD"/>
    <w:rsid w:val="5BE62E28"/>
    <w:rsid w:val="5BF07968"/>
    <w:rsid w:val="5BF2DFDF"/>
    <w:rsid w:val="5C00CC63"/>
    <w:rsid w:val="5C0587C2"/>
    <w:rsid w:val="5C192D1B"/>
    <w:rsid w:val="5C19AAE7"/>
    <w:rsid w:val="5C1E95EA"/>
    <w:rsid w:val="5C2E487B"/>
    <w:rsid w:val="5C31B6BE"/>
    <w:rsid w:val="5C362BBC"/>
    <w:rsid w:val="5C3B0968"/>
    <w:rsid w:val="5C3CB6B4"/>
    <w:rsid w:val="5C42DD4F"/>
    <w:rsid w:val="5C4476BE"/>
    <w:rsid w:val="5C48D511"/>
    <w:rsid w:val="5C564DDD"/>
    <w:rsid w:val="5C5C1043"/>
    <w:rsid w:val="5C5C9927"/>
    <w:rsid w:val="5C63A631"/>
    <w:rsid w:val="5C6688D9"/>
    <w:rsid w:val="5C76E11E"/>
    <w:rsid w:val="5C7761F7"/>
    <w:rsid w:val="5C781591"/>
    <w:rsid w:val="5C793164"/>
    <w:rsid w:val="5C84A82F"/>
    <w:rsid w:val="5C91749D"/>
    <w:rsid w:val="5C9B2AF7"/>
    <w:rsid w:val="5CA2A6E7"/>
    <w:rsid w:val="5CA70445"/>
    <w:rsid w:val="5CA986AA"/>
    <w:rsid w:val="5CAF7F34"/>
    <w:rsid w:val="5CB348EB"/>
    <w:rsid w:val="5CBC3B85"/>
    <w:rsid w:val="5CBE5BB8"/>
    <w:rsid w:val="5CC0AB34"/>
    <w:rsid w:val="5CC13709"/>
    <w:rsid w:val="5CD3F464"/>
    <w:rsid w:val="5CDB9C46"/>
    <w:rsid w:val="5CDC01A9"/>
    <w:rsid w:val="5CED2D60"/>
    <w:rsid w:val="5CEDD817"/>
    <w:rsid w:val="5CEFFE2F"/>
    <w:rsid w:val="5CF4AA5D"/>
    <w:rsid w:val="5D00EB06"/>
    <w:rsid w:val="5D093BE9"/>
    <w:rsid w:val="5D15ED6C"/>
    <w:rsid w:val="5D1A415E"/>
    <w:rsid w:val="5D2CB198"/>
    <w:rsid w:val="5D338AD4"/>
    <w:rsid w:val="5D37E35D"/>
    <w:rsid w:val="5D3F0BBD"/>
    <w:rsid w:val="5D3FB0B5"/>
    <w:rsid w:val="5D40DC0B"/>
    <w:rsid w:val="5D48BF53"/>
    <w:rsid w:val="5D49AC3C"/>
    <w:rsid w:val="5D4D12A8"/>
    <w:rsid w:val="5D4FEE0F"/>
    <w:rsid w:val="5D5C0AE4"/>
    <w:rsid w:val="5D5FEBDC"/>
    <w:rsid w:val="5D6BC3D1"/>
    <w:rsid w:val="5D6E1535"/>
    <w:rsid w:val="5D779ADC"/>
    <w:rsid w:val="5D88569C"/>
    <w:rsid w:val="5D922673"/>
    <w:rsid w:val="5D9B0DF8"/>
    <w:rsid w:val="5DAD3B1D"/>
    <w:rsid w:val="5DB20A5E"/>
    <w:rsid w:val="5DBB80FF"/>
    <w:rsid w:val="5DC181C9"/>
    <w:rsid w:val="5DC8D7FF"/>
    <w:rsid w:val="5DCE1CB8"/>
    <w:rsid w:val="5DDCD271"/>
    <w:rsid w:val="5DDF32D0"/>
    <w:rsid w:val="5DE616F7"/>
    <w:rsid w:val="5DE81988"/>
    <w:rsid w:val="5DF2FF5A"/>
    <w:rsid w:val="5DF39FD1"/>
    <w:rsid w:val="5DFE7980"/>
    <w:rsid w:val="5E04652D"/>
    <w:rsid w:val="5E0F35FC"/>
    <w:rsid w:val="5E10CC2D"/>
    <w:rsid w:val="5E1C33C5"/>
    <w:rsid w:val="5E21BB65"/>
    <w:rsid w:val="5E2C06B2"/>
    <w:rsid w:val="5E3FEB4C"/>
    <w:rsid w:val="5E4A6D08"/>
    <w:rsid w:val="5E4AEA32"/>
    <w:rsid w:val="5E4DE31F"/>
    <w:rsid w:val="5E5B0199"/>
    <w:rsid w:val="5E60AEB9"/>
    <w:rsid w:val="5E63A081"/>
    <w:rsid w:val="5E659FE1"/>
    <w:rsid w:val="5E670EDB"/>
    <w:rsid w:val="5E726136"/>
    <w:rsid w:val="5E78995D"/>
    <w:rsid w:val="5E7BE786"/>
    <w:rsid w:val="5E8AA2D2"/>
    <w:rsid w:val="5E91983A"/>
    <w:rsid w:val="5E91CDAB"/>
    <w:rsid w:val="5EA43C6E"/>
    <w:rsid w:val="5EAA8D41"/>
    <w:rsid w:val="5EB70C2F"/>
    <w:rsid w:val="5EC2302E"/>
    <w:rsid w:val="5EC505C6"/>
    <w:rsid w:val="5EC575FE"/>
    <w:rsid w:val="5EC850B0"/>
    <w:rsid w:val="5ECF750B"/>
    <w:rsid w:val="5ED3E581"/>
    <w:rsid w:val="5EDC0654"/>
    <w:rsid w:val="5EDCA175"/>
    <w:rsid w:val="5EDDE272"/>
    <w:rsid w:val="5EE286D4"/>
    <w:rsid w:val="5EE97895"/>
    <w:rsid w:val="5EF6AF58"/>
    <w:rsid w:val="5EFC72FD"/>
    <w:rsid w:val="5F083FCF"/>
    <w:rsid w:val="5F08EF4D"/>
    <w:rsid w:val="5F1D43EB"/>
    <w:rsid w:val="5F22D4C1"/>
    <w:rsid w:val="5F271C9C"/>
    <w:rsid w:val="5F39E5BE"/>
    <w:rsid w:val="5F3F899C"/>
    <w:rsid w:val="5F459463"/>
    <w:rsid w:val="5F478C67"/>
    <w:rsid w:val="5F4E33E7"/>
    <w:rsid w:val="5F5D05FE"/>
    <w:rsid w:val="5F5F65B9"/>
    <w:rsid w:val="5F664F1C"/>
    <w:rsid w:val="5F6CE7EF"/>
    <w:rsid w:val="5F6D3A0F"/>
    <w:rsid w:val="5F6EE515"/>
    <w:rsid w:val="5F8832BB"/>
    <w:rsid w:val="5F8B5B6C"/>
    <w:rsid w:val="5F8D6A17"/>
    <w:rsid w:val="5F957605"/>
    <w:rsid w:val="5F97E8AE"/>
    <w:rsid w:val="5F9CE736"/>
    <w:rsid w:val="5FAC40E2"/>
    <w:rsid w:val="5FB931F1"/>
    <w:rsid w:val="5FC93E1C"/>
    <w:rsid w:val="5FD4ECB6"/>
    <w:rsid w:val="5FD54343"/>
    <w:rsid w:val="5FDC2C33"/>
    <w:rsid w:val="5FE2D0E9"/>
    <w:rsid w:val="5FED55FA"/>
    <w:rsid w:val="5FF559C5"/>
    <w:rsid w:val="6000958D"/>
    <w:rsid w:val="6003A6F0"/>
    <w:rsid w:val="600A1F3D"/>
    <w:rsid w:val="6013C609"/>
    <w:rsid w:val="601C56C4"/>
    <w:rsid w:val="601EA403"/>
    <w:rsid w:val="601F0360"/>
    <w:rsid w:val="60378F3D"/>
    <w:rsid w:val="604E4E2B"/>
    <w:rsid w:val="6053B4DD"/>
    <w:rsid w:val="60611385"/>
    <w:rsid w:val="60619F0A"/>
    <w:rsid w:val="606317B8"/>
    <w:rsid w:val="60684FCB"/>
    <w:rsid w:val="606A70A4"/>
    <w:rsid w:val="606BC432"/>
    <w:rsid w:val="606DAC78"/>
    <w:rsid w:val="606E2DF2"/>
    <w:rsid w:val="6074B86C"/>
    <w:rsid w:val="6079848D"/>
    <w:rsid w:val="60798982"/>
    <w:rsid w:val="607B4F1D"/>
    <w:rsid w:val="607D080C"/>
    <w:rsid w:val="60823351"/>
    <w:rsid w:val="60885F28"/>
    <w:rsid w:val="608FB196"/>
    <w:rsid w:val="609BE49B"/>
    <w:rsid w:val="609F46F7"/>
    <w:rsid w:val="60A4F6D5"/>
    <w:rsid w:val="60AC8946"/>
    <w:rsid w:val="60AD1588"/>
    <w:rsid w:val="60B1FA17"/>
    <w:rsid w:val="60B5D588"/>
    <w:rsid w:val="60BD87FB"/>
    <w:rsid w:val="60BDC432"/>
    <w:rsid w:val="60C0A125"/>
    <w:rsid w:val="60C4D72C"/>
    <w:rsid w:val="60C75CDC"/>
    <w:rsid w:val="60D56205"/>
    <w:rsid w:val="60D68AA5"/>
    <w:rsid w:val="60D6E015"/>
    <w:rsid w:val="60D74C37"/>
    <w:rsid w:val="60DD7CCC"/>
    <w:rsid w:val="60E226AC"/>
    <w:rsid w:val="60E6F02C"/>
    <w:rsid w:val="60F71ABD"/>
    <w:rsid w:val="60FC6656"/>
    <w:rsid w:val="610E85CB"/>
    <w:rsid w:val="61260B18"/>
    <w:rsid w:val="612770A1"/>
    <w:rsid w:val="61412C4F"/>
    <w:rsid w:val="614CB2B8"/>
    <w:rsid w:val="615C9EB4"/>
    <w:rsid w:val="61612B1E"/>
    <w:rsid w:val="6172BCA3"/>
    <w:rsid w:val="617BC10D"/>
    <w:rsid w:val="617C6552"/>
    <w:rsid w:val="617CDE95"/>
    <w:rsid w:val="617D7D0F"/>
    <w:rsid w:val="61812950"/>
    <w:rsid w:val="6188AD36"/>
    <w:rsid w:val="618DF307"/>
    <w:rsid w:val="618E5E9B"/>
    <w:rsid w:val="6197A530"/>
    <w:rsid w:val="619D4173"/>
    <w:rsid w:val="619E6945"/>
    <w:rsid w:val="61A425F3"/>
    <w:rsid w:val="61AF3B1F"/>
    <w:rsid w:val="61BDC040"/>
    <w:rsid w:val="61C25500"/>
    <w:rsid w:val="61D188FE"/>
    <w:rsid w:val="61D58FA9"/>
    <w:rsid w:val="61E38BD3"/>
    <w:rsid w:val="61E8746D"/>
    <w:rsid w:val="61E93011"/>
    <w:rsid w:val="61E95A92"/>
    <w:rsid w:val="61F6F5EB"/>
    <w:rsid w:val="61FB91CA"/>
    <w:rsid w:val="6201F0B3"/>
    <w:rsid w:val="62032B98"/>
    <w:rsid w:val="620DEAC2"/>
    <w:rsid w:val="620E60DB"/>
    <w:rsid w:val="621AA906"/>
    <w:rsid w:val="6220373D"/>
    <w:rsid w:val="62218037"/>
    <w:rsid w:val="6222458D"/>
    <w:rsid w:val="6224AB22"/>
    <w:rsid w:val="622B5F85"/>
    <w:rsid w:val="622F14E0"/>
    <w:rsid w:val="62307D5D"/>
    <w:rsid w:val="623557F6"/>
    <w:rsid w:val="6237EA75"/>
    <w:rsid w:val="623D9978"/>
    <w:rsid w:val="62489232"/>
    <w:rsid w:val="624ADB96"/>
    <w:rsid w:val="62509CAA"/>
    <w:rsid w:val="6253FCDB"/>
    <w:rsid w:val="6254DEF4"/>
    <w:rsid w:val="625A07FA"/>
    <w:rsid w:val="6263A5FB"/>
    <w:rsid w:val="6269CA75"/>
    <w:rsid w:val="6272BA66"/>
    <w:rsid w:val="62763464"/>
    <w:rsid w:val="62764D92"/>
    <w:rsid w:val="62849F38"/>
    <w:rsid w:val="62850ED9"/>
    <w:rsid w:val="6288EE0F"/>
    <w:rsid w:val="6297404B"/>
    <w:rsid w:val="629F212F"/>
    <w:rsid w:val="62AA9195"/>
    <w:rsid w:val="62AD7776"/>
    <w:rsid w:val="62B6D740"/>
    <w:rsid w:val="62BE4623"/>
    <w:rsid w:val="62C37831"/>
    <w:rsid w:val="62C88045"/>
    <w:rsid w:val="62DB07FF"/>
    <w:rsid w:val="62E14DDA"/>
    <w:rsid w:val="62E27992"/>
    <w:rsid w:val="62E4B32A"/>
    <w:rsid w:val="62E6A444"/>
    <w:rsid w:val="62E6EA30"/>
    <w:rsid w:val="62ED55D9"/>
    <w:rsid w:val="63057903"/>
    <w:rsid w:val="630A3C40"/>
    <w:rsid w:val="630CDB2C"/>
    <w:rsid w:val="630DF96D"/>
    <w:rsid w:val="630F920D"/>
    <w:rsid w:val="6310A266"/>
    <w:rsid w:val="6313D28C"/>
    <w:rsid w:val="6318A53F"/>
    <w:rsid w:val="631EC02E"/>
    <w:rsid w:val="63335389"/>
    <w:rsid w:val="633A85BF"/>
    <w:rsid w:val="6341B7FE"/>
    <w:rsid w:val="6346E624"/>
    <w:rsid w:val="634B2A6C"/>
    <w:rsid w:val="634EEA11"/>
    <w:rsid w:val="634FDEBC"/>
    <w:rsid w:val="635720E5"/>
    <w:rsid w:val="635DE0BB"/>
    <w:rsid w:val="63604A7C"/>
    <w:rsid w:val="63699D70"/>
    <w:rsid w:val="636E71B6"/>
    <w:rsid w:val="637474DA"/>
    <w:rsid w:val="638365EF"/>
    <w:rsid w:val="63968B96"/>
    <w:rsid w:val="6396C538"/>
    <w:rsid w:val="6396C8DC"/>
    <w:rsid w:val="639E2FF9"/>
    <w:rsid w:val="63A43B34"/>
    <w:rsid w:val="63AA530E"/>
    <w:rsid w:val="63AC4AB6"/>
    <w:rsid w:val="63AFB344"/>
    <w:rsid w:val="63B2239B"/>
    <w:rsid w:val="63B7190D"/>
    <w:rsid w:val="63BFF27D"/>
    <w:rsid w:val="63CA6C8F"/>
    <w:rsid w:val="63D1D225"/>
    <w:rsid w:val="63D372B4"/>
    <w:rsid w:val="63DD6601"/>
    <w:rsid w:val="63DDD080"/>
    <w:rsid w:val="63FA87A3"/>
    <w:rsid w:val="63FCAA78"/>
    <w:rsid w:val="6400B896"/>
    <w:rsid w:val="6400C1C2"/>
    <w:rsid w:val="64123BE3"/>
    <w:rsid w:val="6414FC2D"/>
    <w:rsid w:val="64163161"/>
    <w:rsid w:val="6416B13B"/>
    <w:rsid w:val="64414667"/>
    <w:rsid w:val="6442629C"/>
    <w:rsid w:val="64476317"/>
    <w:rsid w:val="644BEA3F"/>
    <w:rsid w:val="645417B5"/>
    <w:rsid w:val="6457D6D3"/>
    <w:rsid w:val="64583A18"/>
    <w:rsid w:val="645B55BE"/>
    <w:rsid w:val="646FA80B"/>
    <w:rsid w:val="64753B17"/>
    <w:rsid w:val="647CA712"/>
    <w:rsid w:val="64835945"/>
    <w:rsid w:val="6487C991"/>
    <w:rsid w:val="64992ED6"/>
    <w:rsid w:val="64B17E68"/>
    <w:rsid w:val="64BC4FE9"/>
    <w:rsid w:val="64C68E32"/>
    <w:rsid w:val="64C841E3"/>
    <w:rsid w:val="64D86E80"/>
    <w:rsid w:val="64DA5C0D"/>
    <w:rsid w:val="64DD5BAD"/>
    <w:rsid w:val="64E114F2"/>
    <w:rsid w:val="64E9B138"/>
    <w:rsid w:val="64EBD86D"/>
    <w:rsid w:val="64F270BC"/>
    <w:rsid w:val="64F3CE06"/>
    <w:rsid w:val="64FAC846"/>
    <w:rsid w:val="650A1270"/>
    <w:rsid w:val="650D3569"/>
    <w:rsid w:val="65155A8C"/>
    <w:rsid w:val="6524B2BE"/>
    <w:rsid w:val="65286310"/>
    <w:rsid w:val="65301E93"/>
    <w:rsid w:val="65342FE0"/>
    <w:rsid w:val="653E5910"/>
    <w:rsid w:val="65412851"/>
    <w:rsid w:val="6547D362"/>
    <w:rsid w:val="6556717A"/>
    <w:rsid w:val="6559950F"/>
    <w:rsid w:val="655EA64F"/>
    <w:rsid w:val="6560DCDA"/>
    <w:rsid w:val="6562A359"/>
    <w:rsid w:val="6567AF9F"/>
    <w:rsid w:val="656E9ABE"/>
    <w:rsid w:val="65726D35"/>
    <w:rsid w:val="65749729"/>
    <w:rsid w:val="657FAB85"/>
    <w:rsid w:val="658DAAC2"/>
    <w:rsid w:val="658F48F3"/>
    <w:rsid w:val="659EB1A9"/>
    <w:rsid w:val="65A199AB"/>
    <w:rsid w:val="65A5FF31"/>
    <w:rsid w:val="65A8E7B2"/>
    <w:rsid w:val="65AF947E"/>
    <w:rsid w:val="65B1E67E"/>
    <w:rsid w:val="65B64721"/>
    <w:rsid w:val="65BCAC67"/>
    <w:rsid w:val="65BEDCD4"/>
    <w:rsid w:val="65C16ECB"/>
    <w:rsid w:val="65C2666C"/>
    <w:rsid w:val="65D1C21B"/>
    <w:rsid w:val="65D359DE"/>
    <w:rsid w:val="65D8F7E0"/>
    <w:rsid w:val="65DD49A0"/>
    <w:rsid w:val="65E076D4"/>
    <w:rsid w:val="65E7FA94"/>
    <w:rsid w:val="65EC5D3E"/>
    <w:rsid w:val="65ED96BF"/>
    <w:rsid w:val="65F576B8"/>
    <w:rsid w:val="65F955E3"/>
    <w:rsid w:val="660E8186"/>
    <w:rsid w:val="66166B5A"/>
    <w:rsid w:val="661BA6C5"/>
    <w:rsid w:val="662FE635"/>
    <w:rsid w:val="6634FBE5"/>
    <w:rsid w:val="6639BD86"/>
    <w:rsid w:val="663D5F9A"/>
    <w:rsid w:val="663FEFE8"/>
    <w:rsid w:val="66441DE8"/>
    <w:rsid w:val="66479DE2"/>
    <w:rsid w:val="664B0973"/>
    <w:rsid w:val="664C9A36"/>
    <w:rsid w:val="6663739F"/>
    <w:rsid w:val="666FF07C"/>
    <w:rsid w:val="667709BA"/>
    <w:rsid w:val="667850B1"/>
    <w:rsid w:val="667B929B"/>
    <w:rsid w:val="667E6CFC"/>
    <w:rsid w:val="6687A05A"/>
    <w:rsid w:val="668963C2"/>
    <w:rsid w:val="668F2C55"/>
    <w:rsid w:val="668FE4B1"/>
    <w:rsid w:val="66988506"/>
    <w:rsid w:val="66992193"/>
    <w:rsid w:val="669A2A99"/>
    <w:rsid w:val="66A1C048"/>
    <w:rsid w:val="66A1FFC6"/>
    <w:rsid w:val="66A3C1C0"/>
    <w:rsid w:val="66A8F1B0"/>
    <w:rsid w:val="66AA3155"/>
    <w:rsid w:val="66C7546D"/>
    <w:rsid w:val="66D274F8"/>
    <w:rsid w:val="66D2F2D8"/>
    <w:rsid w:val="66D34C42"/>
    <w:rsid w:val="66D4176A"/>
    <w:rsid w:val="66D9F1DE"/>
    <w:rsid w:val="66DBF15D"/>
    <w:rsid w:val="66E2DE83"/>
    <w:rsid w:val="66E68765"/>
    <w:rsid w:val="66F0F143"/>
    <w:rsid w:val="670AA960"/>
    <w:rsid w:val="670C4B1C"/>
    <w:rsid w:val="6710B57F"/>
    <w:rsid w:val="6715C25F"/>
    <w:rsid w:val="671BA5AF"/>
    <w:rsid w:val="67200A64"/>
    <w:rsid w:val="6724A037"/>
    <w:rsid w:val="67271623"/>
    <w:rsid w:val="672EE91A"/>
    <w:rsid w:val="6746D157"/>
    <w:rsid w:val="674AEE0D"/>
    <w:rsid w:val="67567164"/>
    <w:rsid w:val="67570606"/>
    <w:rsid w:val="675A780B"/>
    <w:rsid w:val="6766233E"/>
    <w:rsid w:val="677923AF"/>
    <w:rsid w:val="677A4A23"/>
    <w:rsid w:val="677C2860"/>
    <w:rsid w:val="677CCC8F"/>
    <w:rsid w:val="6787B019"/>
    <w:rsid w:val="678E7D6E"/>
    <w:rsid w:val="67913D4E"/>
    <w:rsid w:val="6791A3D2"/>
    <w:rsid w:val="67989AEE"/>
    <w:rsid w:val="679EA11F"/>
    <w:rsid w:val="67A0F883"/>
    <w:rsid w:val="67A75E8B"/>
    <w:rsid w:val="67B6340F"/>
    <w:rsid w:val="67B6CBBD"/>
    <w:rsid w:val="67BC9FA3"/>
    <w:rsid w:val="67CA910D"/>
    <w:rsid w:val="67CBE4D6"/>
    <w:rsid w:val="67CDA331"/>
    <w:rsid w:val="67D18840"/>
    <w:rsid w:val="67E1A587"/>
    <w:rsid w:val="67E65AD7"/>
    <w:rsid w:val="67F10479"/>
    <w:rsid w:val="67F84234"/>
    <w:rsid w:val="67F92E78"/>
    <w:rsid w:val="67F9DB6C"/>
    <w:rsid w:val="6807C6ED"/>
    <w:rsid w:val="680BB290"/>
    <w:rsid w:val="680C1862"/>
    <w:rsid w:val="6816A00D"/>
    <w:rsid w:val="681C39D5"/>
    <w:rsid w:val="681D3D33"/>
    <w:rsid w:val="681F7C71"/>
    <w:rsid w:val="6820D143"/>
    <w:rsid w:val="6829BC4D"/>
    <w:rsid w:val="68309234"/>
    <w:rsid w:val="6831617C"/>
    <w:rsid w:val="68387014"/>
    <w:rsid w:val="68388EB8"/>
    <w:rsid w:val="6838F076"/>
    <w:rsid w:val="683D85F1"/>
    <w:rsid w:val="6841F68F"/>
    <w:rsid w:val="6844CCD8"/>
    <w:rsid w:val="685C2DA5"/>
    <w:rsid w:val="685D6154"/>
    <w:rsid w:val="68606815"/>
    <w:rsid w:val="68738922"/>
    <w:rsid w:val="6873F830"/>
    <w:rsid w:val="687406B0"/>
    <w:rsid w:val="68747298"/>
    <w:rsid w:val="687C2F67"/>
    <w:rsid w:val="68865BDC"/>
    <w:rsid w:val="6886B71C"/>
    <w:rsid w:val="68930AC2"/>
    <w:rsid w:val="68950E3D"/>
    <w:rsid w:val="689C8F7A"/>
    <w:rsid w:val="68B88C88"/>
    <w:rsid w:val="68B9B4D0"/>
    <w:rsid w:val="68BB4F48"/>
    <w:rsid w:val="68BDBE6D"/>
    <w:rsid w:val="68CF22FA"/>
    <w:rsid w:val="68D35D78"/>
    <w:rsid w:val="68DF7773"/>
    <w:rsid w:val="68FF3798"/>
    <w:rsid w:val="690088B1"/>
    <w:rsid w:val="690ABC28"/>
    <w:rsid w:val="691043CE"/>
    <w:rsid w:val="691205AA"/>
    <w:rsid w:val="69135931"/>
    <w:rsid w:val="6918D730"/>
    <w:rsid w:val="691C6C0A"/>
    <w:rsid w:val="6926F3B9"/>
    <w:rsid w:val="69285BA7"/>
    <w:rsid w:val="692E7D0A"/>
    <w:rsid w:val="693056D7"/>
    <w:rsid w:val="6934BB8D"/>
    <w:rsid w:val="6935B7C4"/>
    <w:rsid w:val="6938A126"/>
    <w:rsid w:val="693FB03F"/>
    <w:rsid w:val="6951644B"/>
    <w:rsid w:val="6951C506"/>
    <w:rsid w:val="69542758"/>
    <w:rsid w:val="6959CE66"/>
    <w:rsid w:val="6967B947"/>
    <w:rsid w:val="696806B0"/>
    <w:rsid w:val="6969E771"/>
    <w:rsid w:val="696BB113"/>
    <w:rsid w:val="696F5CDA"/>
    <w:rsid w:val="697C76E9"/>
    <w:rsid w:val="697DF79B"/>
    <w:rsid w:val="697F7508"/>
    <w:rsid w:val="698CC2CC"/>
    <w:rsid w:val="698DD603"/>
    <w:rsid w:val="6991404D"/>
    <w:rsid w:val="6995FC2D"/>
    <w:rsid w:val="699BEEAC"/>
    <w:rsid w:val="699D4B82"/>
    <w:rsid w:val="699E0DA4"/>
    <w:rsid w:val="69A695B6"/>
    <w:rsid w:val="69ACA562"/>
    <w:rsid w:val="69B7A0B9"/>
    <w:rsid w:val="69BCC8F6"/>
    <w:rsid w:val="69C3570B"/>
    <w:rsid w:val="69C5B537"/>
    <w:rsid w:val="69CC16DA"/>
    <w:rsid w:val="69D2D290"/>
    <w:rsid w:val="69D48489"/>
    <w:rsid w:val="69E00B3C"/>
    <w:rsid w:val="69E8C678"/>
    <w:rsid w:val="69FA053D"/>
    <w:rsid w:val="6A034186"/>
    <w:rsid w:val="6A118F6C"/>
    <w:rsid w:val="6A21FC49"/>
    <w:rsid w:val="6A29660C"/>
    <w:rsid w:val="6A2F8107"/>
    <w:rsid w:val="6A2F83D9"/>
    <w:rsid w:val="6A303B4F"/>
    <w:rsid w:val="6A328E32"/>
    <w:rsid w:val="6A3B309B"/>
    <w:rsid w:val="6A3EDDCE"/>
    <w:rsid w:val="6A3FEBCA"/>
    <w:rsid w:val="6A456B89"/>
    <w:rsid w:val="6A460571"/>
    <w:rsid w:val="6A4F8F3D"/>
    <w:rsid w:val="6A567E0A"/>
    <w:rsid w:val="6A56D11F"/>
    <w:rsid w:val="6A60F2A6"/>
    <w:rsid w:val="6A61A88E"/>
    <w:rsid w:val="6A6B7778"/>
    <w:rsid w:val="6A6E16AC"/>
    <w:rsid w:val="6A78AEBB"/>
    <w:rsid w:val="6A7E2778"/>
    <w:rsid w:val="6A7F3DB2"/>
    <w:rsid w:val="6A854BC7"/>
    <w:rsid w:val="6A86DE94"/>
    <w:rsid w:val="6A8AB109"/>
    <w:rsid w:val="6A94B17C"/>
    <w:rsid w:val="6A97BD3D"/>
    <w:rsid w:val="6AA0C38F"/>
    <w:rsid w:val="6AA44A51"/>
    <w:rsid w:val="6AA76B59"/>
    <w:rsid w:val="6AA9F4DE"/>
    <w:rsid w:val="6AAF6830"/>
    <w:rsid w:val="6AC9E032"/>
    <w:rsid w:val="6ACA7F1D"/>
    <w:rsid w:val="6AD35AC0"/>
    <w:rsid w:val="6AE126D5"/>
    <w:rsid w:val="6AE67A33"/>
    <w:rsid w:val="6AE6C6B8"/>
    <w:rsid w:val="6B03FAA8"/>
    <w:rsid w:val="6B05E40A"/>
    <w:rsid w:val="6B08908F"/>
    <w:rsid w:val="6B0B0D47"/>
    <w:rsid w:val="6B0B59E7"/>
    <w:rsid w:val="6B0B7631"/>
    <w:rsid w:val="6B1172E2"/>
    <w:rsid w:val="6B23B9A3"/>
    <w:rsid w:val="6B24122A"/>
    <w:rsid w:val="6B291AAD"/>
    <w:rsid w:val="6B2A84EB"/>
    <w:rsid w:val="6B2E016A"/>
    <w:rsid w:val="6B487C40"/>
    <w:rsid w:val="6B48EDDC"/>
    <w:rsid w:val="6B5C9501"/>
    <w:rsid w:val="6B5DA99A"/>
    <w:rsid w:val="6B6FDDCB"/>
    <w:rsid w:val="6B863084"/>
    <w:rsid w:val="6B897FCC"/>
    <w:rsid w:val="6B8D3139"/>
    <w:rsid w:val="6B8DFB3D"/>
    <w:rsid w:val="6B91F25D"/>
    <w:rsid w:val="6B987DBF"/>
    <w:rsid w:val="6B9C04D1"/>
    <w:rsid w:val="6B9E0D0D"/>
    <w:rsid w:val="6BA1ADB8"/>
    <w:rsid w:val="6BA1D204"/>
    <w:rsid w:val="6BA6350B"/>
    <w:rsid w:val="6BAACCA2"/>
    <w:rsid w:val="6BB0E91E"/>
    <w:rsid w:val="6BBDE20C"/>
    <w:rsid w:val="6BBF6C94"/>
    <w:rsid w:val="6BDF90BE"/>
    <w:rsid w:val="6BDFF4C1"/>
    <w:rsid w:val="6BEEB058"/>
    <w:rsid w:val="6BF7A0BB"/>
    <w:rsid w:val="6BFF8377"/>
    <w:rsid w:val="6C090841"/>
    <w:rsid w:val="6C0BDA87"/>
    <w:rsid w:val="6C1DEC34"/>
    <w:rsid w:val="6C213B44"/>
    <w:rsid w:val="6C26E9B0"/>
    <w:rsid w:val="6C37C682"/>
    <w:rsid w:val="6C38EC84"/>
    <w:rsid w:val="6C491AAF"/>
    <w:rsid w:val="6C4BEE02"/>
    <w:rsid w:val="6C512475"/>
    <w:rsid w:val="6C5B13BF"/>
    <w:rsid w:val="6C62791C"/>
    <w:rsid w:val="6C6952F6"/>
    <w:rsid w:val="6C700E9B"/>
    <w:rsid w:val="6C859D8F"/>
    <w:rsid w:val="6C8C4102"/>
    <w:rsid w:val="6C8D653A"/>
    <w:rsid w:val="6C8DF591"/>
    <w:rsid w:val="6C91BC16"/>
    <w:rsid w:val="6C934298"/>
    <w:rsid w:val="6C94DEBE"/>
    <w:rsid w:val="6C99034B"/>
    <w:rsid w:val="6CB64AC8"/>
    <w:rsid w:val="6CBB1C38"/>
    <w:rsid w:val="6CBCF564"/>
    <w:rsid w:val="6CBF6EA6"/>
    <w:rsid w:val="6CC4B33B"/>
    <w:rsid w:val="6CC8B33E"/>
    <w:rsid w:val="6CDC1C56"/>
    <w:rsid w:val="6CE7AE27"/>
    <w:rsid w:val="6CEB5C87"/>
    <w:rsid w:val="6CF783B1"/>
    <w:rsid w:val="6D023317"/>
    <w:rsid w:val="6D0EE63B"/>
    <w:rsid w:val="6D11AFF8"/>
    <w:rsid w:val="6D19354C"/>
    <w:rsid w:val="6D25A988"/>
    <w:rsid w:val="6D2F8D59"/>
    <w:rsid w:val="6D311C4A"/>
    <w:rsid w:val="6D3261DB"/>
    <w:rsid w:val="6D333C15"/>
    <w:rsid w:val="6D367110"/>
    <w:rsid w:val="6D442246"/>
    <w:rsid w:val="6D4B9DD1"/>
    <w:rsid w:val="6D53335C"/>
    <w:rsid w:val="6D5BDB7C"/>
    <w:rsid w:val="6D5E0478"/>
    <w:rsid w:val="6D645A52"/>
    <w:rsid w:val="6D64BA66"/>
    <w:rsid w:val="6D683884"/>
    <w:rsid w:val="6D6B5D83"/>
    <w:rsid w:val="6D735403"/>
    <w:rsid w:val="6D796FE1"/>
    <w:rsid w:val="6D7E9038"/>
    <w:rsid w:val="6D82C54C"/>
    <w:rsid w:val="6D83C3DB"/>
    <w:rsid w:val="6D869F00"/>
    <w:rsid w:val="6D908C14"/>
    <w:rsid w:val="6D914781"/>
    <w:rsid w:val="6D95EA1D"/>
    <w:rsid w:val="6D9D0F62"/>
    <w:rsid w:val="6DA3ECE3"/>
    <w:rsid w:val="6DA5F823"/>
    <w:rsid w:val="6DA639C9"/>
    <w:rsid w:val="6DB3B270"/>
    <w:rsid w:val="6DC5E675"/>
    <w:rsid w:val="6DC97166"/>
    <w:rsid w:val="6DCCBBAE"/>
    <w:rsid w:val="6DCFA1A6"/>
    <w:rsid w:val="6DD182C6"/>
    <w:rsid w:val="6DED91FA"/>
    <w:rsid w:val="6DF0AA03"/>
    <w:rsid w:val="6DF3B402"/>
    <w:rsid w:val="6DFCCC00"/>
    <w:rsid w:val="6E0D62F3"/>
    <w:rsid w:val="6E12DF45"/>
    <w:rsid w:val="6E1ECD85"/>
    <w:rsid w:val="6E224C89"/>
    <w:rsid w:val="6E24D9FB"/>
    <w:rsid w:val="6E2796EF"/>
    <w:rsid w:val="6E27A1DD"/>
    <w:rsid w:val="6E27B2D4"/>
    <w:rsid w:val="6E2A8A69"/>
    <w:rsid w:val="6E2AF191"/>
    <w:rsid w:val="6E2B0618"/>
    <w:rsid w:val="6E2C3B12"/>
    <w:rsid w:val="6E2CFABC"/>
    <w:rsid w:val="6E3ED82E"/>
    <w:rsid w:val="6E41056B"/>
    <w:rsid w:val="6E445402"/>
    <w:rsid w:val="6E4B9302"/>
    <w:rsid w:val="6E506BD3"/>
    <w:rsid w:val="6E51A8D9"/>
    <w:rsid w:val="6E5688B5"/>
    <w:rsid w:val="6E6181FC"/>
    <w:rsid w:val="6E61CDB7"/>
    <w:rsid w:val="6E7F1C8A"/>
    <w:rsid w:val="6E82FED8"/>
    <w:rsid w:val="6E86CA77"/>
    <w:rsid w:val="6E880A54"/>
    <w:rsid w:val="6E88CD49"/>
    <w:rsid w:val="6E8AC2F6"/>
    <w:rsid w:val="6E904542"/>
    <w:rsid w:val="6E941243"/>
    <w:rsid w:val="6E9A3E3A"/>
    <w:rsid w:val="6E9AA05A"/>
    <w:rsid w:val="6E9B9ACC"/>
    <w:rsid w:val="6EB02C55"/>
    <w:rsid w:val="6EB09F51"/>
    <w:rsid w:val="6EBE7A14"/>
    <w:rsid w:val="6EBEF3D1"/>
    <w:rsid w:val="6EC2769F"/>
    <w:rsid w:val="6EC64B93"/>
    <w:rsid w:val="6ED357D0"/>
    <w:rsid w:val="6EE885B8"/>
    <w:rsid w:val="6EF25C88"/>
    <w:rsid w:val="6EFED235"/>
    <w:rsid w:val="6F007429"/>
    <w:rsid w:val="6F06ED8F"/>
    <w:rsid w:val="6F0CFEC2"/>
    <w:rsid w:val="6F0D0902"/>
    <w:rsid w:val="6F159949"/>
    <w:rsid w:val="6F2147BA"/>
    <w:rsid w:val="6F25DCE6"/>
    <w:rsid w:val="6F2A444A"/>
    <w:rsid w:val="6F359A8F"/>
    <w:rsid w:val="6F3ABE60"/>
    <w:rsid w:val="6F3E5C99"/>
    <w:rsid w:val="6F42A2E1"/>
    <w:rsid w:val="6F44F190"/>
    <w:rsid w:val="6F4A75D2"/>
    <w:rsid w:val="6F4AF151"/>
    <w:rsid w:val="6F525256"/>
    <w:rsid w:val="6F553F3F"/>
    <w:rsid w:val="6F55EEF7"/>
    <w:rsid w:val="6F579266"/>
    <w:rsid w:val="6F57F659"/>
    <w:rsid w:val="6F6056BE"/>
    <w:rsid w:val="6F69856F"/>
    <w:rsid w:val="6F75EA7C"/>
    <w:rsid w:val="6F7AF99C"/>
    <w:rsid w:val="6F7C8CD6"/>
    <w:rsid w:val="6F8B5A99"/>
    <w:rsid w:val="6F93B43A"/>
    <w:rsid w:val="6F97485E"/>
    <w:rsid w:val="6F99BC49"/>
    <w:rsid w:val="6F9E52DC"/>
    <w:rsid w:val="6FA445BA"/>
    <w:rsid w:val="6FBB67A8"/>
    <w:rsid w:val="6FC27EB3"/>
    <w:rsid w:val="6FC773A1"/>
    <w:rsid w:val="6FCCAAF3"/>
    <w:rsid w:val="6FD0A95E"/>
    <w:rsid w:val="6FEC49C8"/>
    <w:rsid w:val="6FF2A0D3"/>
    <w:rsid w:val="6FFEABA5"/>
    <w:rsid w:val="7000FC6B"/>
    <w:rsid w:val="70076B55"/>
    <w:rsid w:val="70146270"/>
    <w:rsid w:val="7018BD32"/>
    <w:rsid w:val="7024AE5B"/>
    <w:rsid w:val="7029B46B"/>
    <w:rsid w:val="702B6D3F"/>
    <w:rsid w:val="702CD7C7"/>
    <w:rsid w:val="70305EB6"/>
    <w:rsid w:val="70369B33"/>
    <w:rsid w:val="703B0D1A"/>
    <w:rsid w:val="703CCAF2"/>
    <w:rsid w:val="7046CB26"/>
    <w:rsid w:val="704758D2"/>
    <w:rsid w:val="704B617E"/>
    <w:rsid w:val="7062E2DB"/>
    <w:rsid w:val="7069D371"/>
    <w:rsid w:val="7073E3D7"/>
    <w:rsid w:val="7080CBDE"/>
    <w:rsid w:val="708C775F"/>
    <w:rsid w:val="7090709A"/>
    <w:rsid w:val="7094EB3D"/>
    <w:rsid w:val="70962583"/>
    <w:rsid w:val="709B4D11"/>
    <w:rsid w:val="709CB7E7"/>
    <w:rsid w:val="709E0F80"/>
    <w:rsid w:val="70B499C2"/>
    <w:rsid w:val="70C55426"/>
    <w:rsid w:val="70CAA01B"/>
    <w:rsid w:val="70CBF716"/>
    <w:rsid w:val="70CCE11D"/>
    <w:rsid w:val="70CCE7FC"/>
    <w:rsid w:val="70DFA3E1"/>
    <w:rsid w:val="70E48587"/>
    <w:rsid w:val="70E485D9"/>
    <w:rsid w:val="70EB9B2C"/>
    <w:rsid w:val="70F2C7EB"/>
    <w:rsid w:val="7103016C"/>
    <w:rsid w:val="71051194"/>
    <w:rsid w:val="710518C1"/>
    <w:rsid w:val="7106360A"/>
    <w:rsid w:val="710D1D0C"/>
    <w:rsid w:val="710E5B0A"/>
    <w:rsid w:val="71152373"/>
    <w:rsid w:val="71166106"/>
    <w:rsid w:val="7117360D"/>
    <w:rsid w:val="711CC58F"/>
    <w:rsid w:val="713634EC"/>
    <w:rsid w:val="713B82A7"/>
    <w:rsid w:val="713CB740"/>
    <w:rsid w:val="713DDB52"/>
    <w:rsid w:val="713E3532"/>
    <w:rsid w:val="7141109D"/>
    <w:rsid w:val="7146B37F"/>
    <w:rsid w:val="714A0901"/>
    <w:rsid w:val="71503494"/>
    <w:rsid w:val="71565882"/>
    <w:rsid w:val="715BB351"/>
    <w:rsid w:val="715EAEDB"/>
    <w:rsid w:val="7174F215"/>
    <w:rsid w:val="7177C7C4"/>
    <w:rsid w:val="717EDE8B"/>
    <w:rsid w:val="717F3B0B"/>
    <w:rsid w:val="718AF01F"/>
    <w:rsid w:val="7192B07D"/>
    <w:rsid w:val="7192D378"/>
    <w:rsid w:val="7194C807"/>
    <w:rsid w:val="719EC317"/>
    <w:rsid w:val="719FD39D"/>
    <w:rsid w:val="71A3A785"/>
    <w:rsid w:val="71A3B4D6"/>
    <w:rsid w:val="71A3BB23"/>
    <w:rsid w:val="71A812D6"/>
    <w:rsid w:val="71B91F93"/>
    <w:rsid w:val="71BA9C0D"/>
    <w:rsid w:val="71BDA8E0"/>
    <w:rsid w:val="71BE5821"/>
    <w:rsid w:val="71CBC6BF"/>
    <w:rsid w:val="71CC3570"/>
    <w:rsid w:val="71D3CB6A"/>
    <w:rsid w:val="71D8BF80"/>
    <w:rsid w:val="71E2B8CD"/>
    <w:rsid w:val="71E2D044"/>
    <w:rsid w:val="71EC196C"/>
    <w:rsid w:val="71F3310C"/>
    <w:rsid w:val="71FE624E"/>
    <w:rsid w:val="71FFEF6C"/>
    <w:rsid w:val="7200FB11"/>
    <w:rsid w:val="7207DF4A"/>
    <w:rsid w:val="72081C81"/>
    <w:rsid w:val="720A2C67"/>
    <w:rsid w:val="720C0CF1"/>
    <w:rsid w:val="720CAB5E"/>
    <w:rsid w:val="720E2A6A"/>
    <w:rsid w:val="72179258"/>
    <w:rsid w:val="7222714D"/>
    <w:rsid w:val="7229D383"/>
    <w:rsid w:val="722B0CDB"/>
    <w:rsid w:val="722F1744"/>
    <w:rsid w:val="7230B3C8"/>
    <w:rsid w:val="72326504"/>
    <w:rsid w:val="7239DEB0"/>
    <w:rsid w:val="723E4DB1"/>
    <w:rsid w:val="7248A17E"/>
    <w:rsid w:val="724B6B9E"/>
    <w:rsid w:val="72567D9F"/>
    <w:rsid w:val="7257A082"/>
    <w:rsid w:val="725E6EC4"/>
    <w:rsid w:val="7262C275"/>
    <w:rsid w:val="72655C14"/>
    <w:rsid w:val="72661C26"/>
    <w:rsid w:val="7275DAE1"/>
    <w:rsid w:val="72829367"/>
    <w:rsid w:val="7286D48B"/>
    <w:rsid w:val="72887DD7"/>
    <w:rsid w:val="7289F6A9"/>
    <w:rsid w:val="729667A6"/>
    <w:rsid w:val="72970253"/>
    <w:rsid w:val="72AEA13A"/>
    <w:rsid w:val="72AEF0E0"/>
    <w:rsid w:val="72B09B73"/>
    <w:rsid w:val="72C01D84"/>
    <w:rsid w:val="72C0CD94"/>
    <w:rsid w:val="72D04FDF"/>
    <w:rsid w:val="72D3A444"/>
    <w:rsid w:val="72D40F94"/>
    <w:rsid w:val="72DBA99D"/>
    <w:rsid w:val="72F28DFB"/>
    <w:rsid w:val="72F3C157"/>
    <w:rsid w:val="72F90B35"/>
    <w:rsid w:val="72FC1DE2"/>
    <w:rsid w:val="73151AE6"/>
    <w:rsid w:val="73159693"/>
    <w:rsid w:val="731A5B67"/>
    <w:rsid w:val="7326FDD6"/>
    <w:rsid w:val="73329D17"/>
    <w:rsid w:val="73339881"/>
    <w:rsid w:val="7339F1DE"/>
    <w:rsid w:val="73444613"/>
    <w:rsid w:val="73470A72"/>
    <w:rsid w:val="734F4386"/>
    <w:rsid w:val="7353D74A"/>
    <w:rsid w:val="73586086"/>
    <w:rsid w:val="73697EF0"/>
    <w:rsid w:val="736D0D46"/>
    <w:rsid w:val="7371E3C6"/>
    <w:rsid w:val="73730144"/>
    <w:rsid w:val="737E2216"/>
    <w:rsid w:val="7384F18B"/>
    <w:rsid w:val="73881ED9"/>
    <w:rsid w:val="7388787B"/>
    <w:rsid w:val="7399C1F9"/>
    <w:rsid w:val="739CCDD8"/>
    <w:rsid w:val="73A79B66"/>
    <w:rsid w:val="73AB491E"/>
    <w:rsid w:val="73ACE4C9"/>
    <w:rsid w:val="73AF8889"/>
    <w:rsid w:val="73B3EEFA"/>
    <w:rsid w:val="73B5FF1F"/>
    <w:rsid w:val="73BCA6CE"/>
    <w:rsid w:val="73BF44B8"/>
    <w:rsid w:val="73C06202"/>
    <w:rsid w:val="73C0B50D"/>
    <w:rsid w:val="73CDFB9B"/>
    <w:rsid w:val="73D01DBD"/>
    <w:rsid w:val="73D7A874"/>
    <w:rsid w:val="73DAD22C"/>
    <w:rsid w:val="73DE268A"/>
    <w:rsid w:val="73E0D759"/>
    <w:rsid w:val="73E22EAA"/>
    <w:rsid w:val="73E4492F"/>
    <w:rsid w:val="73E6C77C"/>
    <w:rsid w:val="73E95225"/>
    <w:rsid w:val="73EA06B7"/>
    <w:rsid w:val="73EA0CC9"/>
    <w:rsid w:val="73EADE43"/>
    <w:rsid w:val="73EDC4F0"/>
    <w:rsid w:val="73F00AD7"/>
    <w:rsid w:val="73F13DA4"/>
    <w:rsid w:val="73FCD776"/>
    <w:rsid w:val="74090318"/>
    <w:rsid w:val="740DEBF9"/>
    <w:rsid w:val="740EFABD"/>
    <w:rsid w:val="7423DABA"/>
    <w:rsid w:val="742E47AA"/>
    <w:rsid w:val="7430DFD3"/>
    <w:rsid w:val="743506A9"/>
    <w:rsid w:val="743973E8"/>
    <w:rsid w:val="744AC9A3"/>
    <w:rsid w:val="74599893"/>
    <w:rsid w:val="745DE615"/>
    <w:rsid w:val="74845EF6"/>
    <w:rsid w:val="7485A2AA"/>
    <w:rsid w:val="748C358F"/>
    <w:rsid w:val="74A0EB4E"/>
    <w:rsid w:val="74A330BC"/>
    <w:rsid w:val="74A5ED5C"/>
    <w:rsid w:val="74A73B77"/>
    <w:rsid w:val="74B4F1DD"/>
    <w:rsid w:val="74BB3093"/>
    <w:rsid w:val="74C0BE00"/>
    <w:rsid w:val="74C9D424"/>
    <w:rsid w:val="74E4E413"/>
    <w:rsid w:val="74EF08E2"/>
    <w:rsid w:val="74EF9B94"/>
    <w:rsid w:val="74F6F1D7"/>
    <w:rsid w:val="74F7C71A"/>
    <w:rsid w:val="74FB09F8"/>
    <w:rsid w:val="74FD5CF6"/>
    <w:rsid w:val="7506A6AC"/>
    <w:rsid w:val="7508100F"/>
    <w:rsid w:val="75184F65"/>
    <w:rsid w:val="751B318C"/>
    <w:rsid w:val="751F2F0F"/>
    <w:rsid w:val="752574C4"/>
    <w:rsid w:val="7525BACA"/>
    <w:rsid w:val="7526C140"/>
    <w:rsid w:val="752AB636"/>
    <w:rsid w:val="752B84ED"/>
    <w:rsid w:val="752C2005"/>
    <w:rsid w:val="7530CA7F"/>
    <w:rsid w:val="7541895C"/>
    <w:rsid w:val="754A5701"/>
    <w:rsid w:val="754AD258"/>
    <w:rsid w:val="754E227A"/>
    <w:rsid w:val="754E608F"/>
    <w:rsid w:val="755A6545"/>
    <w:rsid w:val="756B142E"/>
    <w:rsid w:val="756B1E4F"/>
    <w:rsid w:val="756BCDF5"/>
    <w:rsid w:val="756F41DF"/>
    <w:rsid w:val="75724931"/>
    <w:rsid w:val="75725DFD"/>
    <w:rsid w:val="757275A9"/>
    <w:rsid w:val="7572EA64"/>
    <w:rsid w:val="75797195"/>
    <w:rsid w:val="757BBC17"/>
    <w:rsid w:val="7584B595"/>
    <w:rsid w:val="7587E06B"/>
    <w:rsid w:val="7587EBA7"/>
    <w:rsid w:val="75900C65"/>
    <w:rsid w:val="75950E87"/>
    <w:rsid w:val="759A6667"/>
    <w:rsid w:val="759A8DD0"/>
    <w:rsid w:val="75A5BE00"/>
    <w:rsid w:val="75A623F5"/>
    <w:rsid w:val="75ADBBFE"/>
    <w:rsid w:val="75B33AF3"/>
    <w:rsid w:val="75B34C82"/>
    <w:rsid w:val="75CA13E3"/>
    <w:rsid w:val="75CDC005"/>
    <w:rsid w:val="75D42980"/>
    <w:rsid w:val="75D5E302"/>
    <w:rsid w:val="75D61255"/>
    <w:rsid w:val="75EBF4B3"/>
    <w:rsid w:val="75FA8FC2"/>
    <w:rsid w:val="7601A06F"/>
    <w:rsid w:val="76023BC4"/>
    <w:rsid w:val="760F55E9"/>
    <w:rsid w:val="76185781"/>
    <w:rsid w:val="76286A69"/>
    <w:rsid w:val="762B6D00"/>
    <w:rsid w:val="762DFE93"/>
    <w:rsid w:val="7630A13A"/>
    <w:rsid w:val="7632808B"/>
    <w:rsid w:val="763AB1D7"/>
    <w:rsid w:val="7640B38C"/>
    <w:rsid w:val="764337C5"/>
    <w:rsid w:val="76484230"/>
    <w:rsid w:val="76515CA6"/>
    <w:rsid w:val="76551FAD"/>
    <w:rsid w:val="7658DE10"/>
    <w:rsid w:val="765A92C2"/>
    <w:rsid w:val="766092F6"/>
    <w:rsid w:val="766704F3"/>
    <w:rsid w:val="76674A1B"/>
    <w:rsid w:val="7668B836"/>
    <w:rsid w:val="766A9797"/>
    <w:rsid w:val="766F44AA"/>
    <w:rsid w:val="76890CBA"/>
    <w:rsid w:val="768DFC58"/>
    <w:rsid w:val="7691172D"/>
    <w:rsid w:val="769248A7"/>
    <w:rsid w:val="76A6BC78"/>
    <w:rsid w:val="76AACEA5"/>
    <w:rsid w:val="76B0F26D"/>
    <w:rsid w:val="76BC2999"/>
    <w:rsid w:val="76C2D2E5"/>
    <w:rsid w:val="76C45EEF"/>
    <w:rsid w:val="76CE5281"/>
    <w:rsid w:val="76D4E8C1"/>
    <w:rsid w:val="76E2A116"/>
    <w:rsid w:val="76E68929"/>
    <w:rsid w:val="76EE8202"/>
    <w:rsid w:val="76F06FCE"/>
    <w:rsid w:val="76F0B8B8"/>
    <w:rsid w:val="76F5011E"/>
    <w:rsid w:val="76F6FCBC"/>
    <w:rsid w:val="770A0528"/>
    <w:rsid w:val="770F7191"/>
    <w:rsid w:val="77144BD5"/>
    <w:rsid w:val="771BE3A3"/>
    <w:rsid w:val="771C8756"/>
    <w:rsid w:val="77221BE9"/>
    <w:rsid w:val="772A72AD"/>
    <w:rsid w:val="772DA77C"/>
    <w:rsid w:val="773FBE41"/>
    <w:rsid w:val="77403175"/>
    <w:rsid w:val="7742A4F8"/>
    <w:rsid w:val="774A7D6F"/>
    <w:rsid w:val="77508692"/>
    <w:rsid w:val="77517A28"/>
    <w:rsid w:val="77518093"/>
    <w:rsid w:val="7755E87F"/>
    <w:rsid w:val="775AF185"/>
    <w:rsid w:val="7760E8D0"/>
    <w:rsid w:val="77632DC8"/>
    <w:rsid w:val="77646CE1"/>
    <w:rsid w:val="7766BA5F"/>
    <w:rsid w:val="776AB532"/>
    <w:rsid w:val="776C70F0"/>
    <w:rsid w:val="776F84C0"/>
    <w:rsid w:val="7776BCEC"/>
    <w:rsid w:val="7781394C"/>
    <w:rsid w:val="7788B511"/>
    <w:rsid w:val="779B7893"/>
    <w:rsid w:val="77A3D427"/>
    <w:rsid w:val="77A7852C"/>
    <w:rsid w:val="77AF0AE1"/>
    <w:rsid w:val="77C25865"/>
    <w:rsid w:val="77C3FAAE"/>
    <w:rsid w:val="77C5D974"/>
    <w:rsid w:val="77CA886D"/>
    <w:rsid w:val="77DB68D6"/>
    <w:rsid w:val="77E06394"/>
    <w:rsid w:val="77E75027"/>
    <w:rsid w:val="77EA83D8"/>
    <w:rsid w:val="77EB9E50"/>
    <w:rsid w:val="77EFDC67"/>
    <w:rsid w:val="77F118BB"/>
    <w:rsid w:val="77F1D088"/>
    <w:rsid w:val="77F7DAF8"/>
    <w:rsid w:val="7800E956"/>
    <w:rsid w:val="7810CD23"/>
    <w:rsid w:val="78191B11"/>
    <w:rsid w:val="781F6224"/>
    <w:rsid w:val="782B60A5"/>
    <w:rsid w:val="782D3B9D"/>
    <w:rsid w:val="782D6CF1"/>
    <w:rsid w:val="782DBF24"/>
    <w:rsid w:val="7833B952"/>
    <w:rsid w:val="7835DEE9"/>
    <w:rsid w:val="783BC5A3"/>
    <w:rsid w:val="784D86A5"/>
    <w:rsid w:val="7851A729"/>
    <w:rsid w:val="7853B978"/>
    <w:rsid w:val="78578E7F"/>
    <w:rsid w:val="785C6A5E"/>
    <w:rsid w:val="78635CEE"/>
    <w:rsid w:val="78752B83"/>
    <w:rsid w:val="787B7738"/>
    <w:rsid w:val="788A5668"/>
    <w:rsid w:val="789D102D"/>
    <w:rsid w:val="78A9A7E9"/>
    <w:rsid w:val="78AC2D9A"/>
    <w:rsid w:val="78AE74DF"/>
    <w:rsid w:val="78AFC8CF"/>
    <w:rsid w:val="78B3B5DB"/>
    <w:rsid w:val="78BE1F2C"/>
    <w:rsid w:val="78CCFC32"/>
    <w:rsid w:val="78CE5761"/>
    <w:rsid w:val="78D2CE96"/>
    <w:rsid w:val="78D692AB"/>
    <w:rsid w:val="78DBEFA5"/>
    <w:rsid w:val="78DC489A"/>
    <w:rsid w:val="78E3F3E3"/>
    <w:rsid w:val="78EE1C10"/>
    <w:rsid w:val="78F11F8B"/>
    <w:rsid w:val="78FA1FC8"/>
    <w:rsid w:val="78FC2F5E"/>
    <w:rsid w:val="78FEABB3"/>
    <w:rsid w:val="790252D3"/>
    <w:rsid w:val="79075038"/>
    <w:rsid w:val="790C3D49"/>
    <w:rsid w:val="791891E0"/>
    <w:rsid w:val="791984CF"/>
    <w:rsid w:val="791DC7E6"/>
    <w:rsid w:val="7920CCBB"/>
    <w:rsid w:val="7925295A"/>
    <w:rsid w:val="792579F6"/>
    <w:rsid w:val="792B0102"/>
    <w:rsid w:val="7932FD82"/>
    <w:rsid w:val="79389BA7"/>
    <w:rsid w:val="794CE39E"/>
    <w:rsid w:val="796975DC"/>
    <w:rsid w:val="796A4840"/>
    <w:rsid w:val="796C06E4"/>
    <w:rsid w:val="797CB2F5"/>
    <w:rsid w:val="797FAB89"/>
    <w:rsid w:val="7980B433"/>
    <w:rsid w:val="79835586"/>
    <w:rsid w:val="7985FED5"/>
    <w:rsid w:val="7986AA31"/>
    <w:rsid w:val="798CD6F8"/>
    <w:rsid w:val="798E55DB"/>
    <w:rsid w:val="7990F758"/>
    <w:rsid w:val="799E2041"/>
    <w:rsid w:val="799E5A7C"/>
    <w:rsid w:val="79A3A28C"/>
    <w:rsid w:val="79B882E7"/>
    <w:rsid w:val="79B8BF8D"/>
    <w:rsid w:val="79BA78F1"/>
    <w:rsid w:val="79C326C5"/>
    <w:rsid w:val="79C381C6"/>
    <w:rsid w:val="79C7A6EB"/>
    <w:rsid w:val="79CEE465"/>
    <w:rsid w:val="79D180B5"/>
    <w:rsid w:val="79DB1B79"/>
    <w:rsid w:val="79DD4510"/>
    <w:rsid w:val="79E7651C"/>
    <w:rsid w:val="7A022E37"/>
    <w:rsid w:val="7A02D800"/>
    <w:rsid w:val="7A0DDBB9"/>
    <w:rsid w:val="7A1A26B1"/>
    <w:rsid w:val="7A1A2933"/>
    <w:rsid w:val="7A1BE071"/>
    <w:rsid w:val="7A1C1E51"/>
    <w:rsid w:val="7A1C5C7E"/>
    <w:rsid w:val="7A1F7766"/>
    <w:rsid w:val="7A23C916"/>
    <w:rsid w:val="7A45D843"/>
    <w:rsid w:val="7A589E43"/>
    <w:rsid w:val="7A5F6E5E"/>
    <w:rsid w:val="7A60AA8B"/>
    <w:rsid w:val="7A62CD05"/>
    <w:rsid w:val="7A69557E"/>
    <w:rsid w:val="7A6CC7B0"/>
    <w:rsid w:val="7A70F01F"/>
    <w:rsid w:val="7A748DDC"/>
    <w:rsid w:val="7A7B2730"/>
    <w:rsid w:val="7A7D9138"/>
    <w:rsid w:val="7A813E51"/>
    <w:rsid w:val="7A81BC3B"/>
    <w:rsid w:val="7A829C8C"/>
    <w:rsid w:val="7A8588CD"/>
    <w:rsid w:val="7A863912"/>
    <w:rsid w:val="7A89C736"/>
    <w:rsid w:val="7A8B1B91"/>
    <w:rsid w:val="7A8C42F2"/>
    <w:rsid w:val="7A9112D4"/>
    <w:rsid w:val="7A934259"/>
    <w:rsid w:val="7A9528D7"/>
    <w:rsid w:val="7A999207"/>
    <w:rsid w:val="7A9A8659"/>
    <w:rsid w:val="7A9C083B"/>
    <w:rsid w:val="7AB78E8B"/>
    <w:rsid w:val="7AB9619B"/>
    <w:rsid w:val="7AD8637B"/>
    <w:rsid w:val="7AE69615"/>
    <w:rsid w:val="7AF50A7B"/>
    <w:rsid w:val="7AF580AE"/>
    <w:rsid w:val="7AF78ED5"/>
    <w:rsid w:val="7AF7C8BF"/>
    <w:rsid w:val="7AFCDFA5"/>
    <w:rsid w:val="7B062502"/>
    <w:rsid w:val="7B0FE337"/>
    <w:rsid w:val="7B106956"/>
    <w:rsid w:val="7B15E192"/>
    <w:rsid w:val="7B1A1DE9"/>
    <w:rsid w:val="7B1A34B8"/>
    <w:rsid w:val="7B22BDC8"/>
    <w:rsid w:val="7B2EE0D7"/>
    <w:rsid w:val="7B313B9C"/>
    <w:rsid w:val="7B3776F7"/>
    <w:rsid w:val="7B3C5624"/>
    <w:rsid w:val="7B4BCC9C"/>
    <w:rsid w:val="7B4F8646"/>
    <w:rsid w:val="7B4FF71E"/>
    <w:rsid w:val="7B52B2CF"/>
    <w:rsid w:val="7B56AA86"/>
    <w:rsid w:val="7B57153B"/>
    <w:rsid w:val="7B57213B"/>
    <w:rsid w:val="7B5DD22B"/>
    <w:rsid w:val="7B789B2D"/>
    <w:rsid w:val="7B7A1F6C"/>
    <w:rsid w:val="7B7F6331"/>
    <w:rsid w:val="7B7FF1DC"/>
    <w:rsid w:val="7B8318DA"/>
    <w:rsid w:val="7B90558E"/>
    <w:rsid w:val="7B920E67"/>
    <w:rsid w:val="7BAC4EEA"/>
    <w:rsid w:val="7BB5EEFD"/>
    <w:rsid w:val="7BBDE782"/>
    <w:rsid w:val="7BBF49DA"/>
    <w:rsid w:val="7BC35114"/>
    <w:rsid w:val="7BDB7ED0"/>
    <w:rsid w:val="7BDCF5FB"/>
    <w:rsid w:val="7BEFBA3B"/>
    <w:rsid w:val="7BF2AEBF"/>
    <w:rsid w:val="7BF587C4"/>
    <w:rsid w:val="7BFE2BEE"/>
    <w:rsid w:val="7C015FC9"/>
    <w:rsid w:val="7C05257C"/>
    <w:rsid w:val="7C1507CC"/>
    <w:rsid w:val="7C275368"/>
    <w:rsid w:val="7C2DC93B"/>
    <w:rsid w:val="7C39BE96"/>
    <w:rsid w:val="7C3B2C23"/>
    <w:rsid w:val="7C3D6DE6"/>
    <w:rsid w:val="7C591B1E"/>
    <w:rsid w:val="7C60E865"/>
    <w:rsid w:val="7C723B09"/>
    <w:rsid w:val="7C859339"/>
    <w:rsid w:val="7C867F20"/>
    <w:rsid w:val="7C89DA41"/>
    <w:rsid w:val="7C8C71DD"/>
    <w:rsid w:val="7C91B2D2"/>
    <w:rsid w:val="7C979233"/>
    <w:rsid w:val="7CAA5719"/>
    <w:rsid w:val="7CAAB4A0"/>
    <w:rsid w:val="7CAFE87A"/>
    <w:rsid w:val="7CB234E0"/>
    <w:rsid w:val="7CC034A4"/>
    <w:rsid w:val="7CC96D71"/>
    <w:rsid w:val="7CDC83FC"/>
    <w:rsid w:val="7CDEE253"/>
    <w:rsid w:val="7CE01105"/>
    <w:rsid w:val="7CE70CD8"/>
    <w:rsid w:val="7CE7264E"/>
    <w:rsid w:val="7CE7B2E9"/>
    <w:rsid w:val="7CF268AE"/>
    <w:rsid w:val="7CF4F79E"/>
    <w:rsid w:val="7CFAE562"/>
    <w:rsid w:val="7CFC5E1E"/>
    <w:rsid w:val="7CFDDEA5"/>
    <w:rsid w:val="7CFE93F2"/>
    <w:rsid w:val="7CFEAF21"/>
    <w:rsid w:val="7D04F611"/>
    <w:rsid w:val="7D0EB83D"/>
    <w:rsid w:val="7D0F0635"/>
    <w:rsid w:val="7D10FE72"/>
    <w:rsid w:val="7D1EA44B"/>
    <w:rsid w:val="7D2D1FD2"/>
    <w:rsid w:val="7D317BD1"/>
    <w:rsid w:val="7D467767"/>
    <w:rsid w:val="7D478811"/>
    <w:rsid w:val="7D4A82CB"/>
    <w:rsid w:val="7D4D6326"/>
    <w:rsid w:val="7D5339AD"/>
    <w:rsid w:val="7D5B6B61"/>
    <w:rsid w:val="7D618934"/>
    <w:rsid w:val="7D6E3098"/>
    <w:rsid w:val="7D788C6C"/>
    <w:rsid w:val="7D7A091C"/>
    <w:rsid w:val="7D802410"/>
    <w:rsid w:val="7D84E97D"/>
    <w:rsid w:val="7D894EFE"/>
    <w:rsid w:val="7D9276C2"/>
    <w:rsid w:val="7D948914"/>
    <w:rsid w:val="7D95D055"/>
    <w:rsid w:val="7D9B3697"/>
    <w:rsid w:val="7DA448C1"/>
    <w:rsid w:val="7DA95200"/>
    <w:rsid w:val="7DADB2F9"/>
    <w:rsid w:val="7DB0BDC3"/>
    <w:rsid w:val="7DB26418"/>
    <w:rsid w:val="7DB3916A"/>
    <w:rsid w:val="7DB76E2B"/>
    <w:rsid w:val="7DB8032D"/>
    <w:rsid w:val="7DB8A1C0"/>
    <w:rsid w:val="7DC37A05"/>
    <w:rsid w:val="7DC4EDD3"/>
    <w:rsid w:val="7DC7CDBB"/>
    <w:rsid w:val="7DC7F631"/>
    <w:rsid w:val="7DCA9C03"/>
    <w:rsid w:val="7DE5DC84"/>
    <w:rsid w:val="7DEFE2C4"/>
    <w:rsid w:val="7DFA9D8C"/>
    <w:rsid w:val="7E04889A"/>
    <w:rsid w:val="7E0E308D"/>
    <w:rsid w:val="7E105EC4"/>
    <w:rsid w:val="7E225AF8"/>
    <w:rsid w:val="7E2C7C92"/>
    <w:rsid w:val="7E2DAC9B"/>
    <w:rsid w:val="7E34BFF3"/>
    <w:rsid w:val="7E37C1B8"/>
    <w:rsid w:val="7E3DB067"/>
    <w:rsid w:val="7E43B53E"/>
    <w:rsid w:val="7E478F48"/>
    <w:rsid w:val="7E49D058"/>
    <w:rsid w:val="7E4B66C9"/>
    <w:rsid w:val="7E4E9B3D"/>
    <w:rsid w:val="7E514443"/>
    <w:rsid w:val="7E5AB31D"/>
    <w:rsid w:val="7E68EFA7"/>
    <w:rsid w:val="7E6D8F3C"/>
    <w:rsid w:val="7E718690"/>
    <w:rsid w:val="7E7915E8"/>
    <w:rsid w:val="7E879054"/>
    <w:rsid w:val="7E87FAD2"/>
    <w:rsid w:val="7E96F436"/>
    <w:rsid w:val="7E978883"/>
    <w:rsid w:val="7E9F19C1"/>
    <w:rsid w:val="7E9FA2A6"/>
    <w:rsid w:val="7EA7625B"/>
    <w:rsid w:val="7EAB0629"/>
    <w:rsid w:val="7EABC8C5"/>
    <w:rsid w:val="7EAF37F1"/>
    <w:rsid w:val="7EAF57EB"/>
    <w:rsid w:val="7EB0E016"/>
    <w:rsid w:val="7EB1CFA2"/>
    <w:rsid w:val="7EBBCB14"/>
    <w:rsid w:val="7EBBD998"/>
    <w:rsid w:val="7EC16E23"/>
    <w:rsid w:val="7EE2288D"/>
    <w:rsid w:val="7EE90C8F"/>
    <w:rsid w:val="7EEBF898"/>
    <w:rsid w:val="7EED2D63"/>
    <w:rsid w:val="7EF073F1"/>
    <w:rsid w:val="7EFC7EF7"/>
    <w:rsid w:val="7EFCF876"/>
    <w:rsid w:val="7F08CCE7"/>
    <w:rsid w:val="7F0BDD91"/>
    <w:rsid w:val="7F0CF89B"/>
    <w:rsid w:val="7F1F86F3"/>
    <w:rsid w:val="7F23C3B3"/>
    <w:rsid w:val="7F2DE307"/>
    <w:rsid w:val="7F3971FD"/>
    <w:rsid w:val="7F3BF814"/>
    <w:rsid w:val="7F43E220"/>
    <w:rsid w:val="7F50D433"/>
    <w:rsid w:val="7F5197D5"/>
    <w:rsid w:val="7F55C75B"/>
    <w:rsid w:val="7F5EC3C7"/>
    <w:rsid w:val="7F602E9D"/>
    <w:rsid w:val="7F613FE5"/>
    <w:rsid w:val="7F626DD8"/>
    <w:rsid w:val="7F861A13"/>
    <w:rsid w:val="7F8A6A04"/>
    <w:rsid w:val="7F8CD28B"/>
    <w:rsid w:val="7F906972"/>
    <w:rsid w:val="7F92F890"/>
    <w:rsid w:val="7F93A63B"/>
    <w:rsid w:val="7F9C975A"/>
    <w:rsid w:val="7F9F12E4"/>
    <w:rsid w:val="7FA35CD4"/>
    <w:rsid w:val="7FA67090"/>
    <w:rsid w:val="7FA989E0"/>
    <w:rsid w:val="7FB1D5DB"/>
    <w:rsid w:val="7FB3B653"/>
    <w:rsid w:val="7FBB1109"/>
    <w:rsid w:val="7FBF234F"/>
    <w:rsid w:val="7FC1B86A"/>
    <w:rsid w:val="7FCB4CB1"/>
    <w:rsid w:val="7FCBF5A6"/>
    <w:rsid w:val="7FCF8913"/>
    <w:rsid w:val="7FCFBF25"/>
    <w:rsid w:val="7FD23973"/>
    <w:rsid w:val="7FDD3072"/>
    <w:rsid w:val="7FDFC828"/>
    <w:rsid w:val="7FE4E99A"/>
    <w:rsid w:val="7FF1CDC5"/>
    <w:rsid w:val="7FF8C0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A657D"/>
  <w15:chartTrackingRefBased/>
  <w15:docId w15:val="{80213B35-7622-4555-87AA-1B32EC0F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B6E"/>
    <w:rPr>
      <w:rFonts w:eastAsiaTheme="majorEastAsia" w:cstheme="majorBidi"/>
      <w:color w:val="272727" w:themeColor="text1" w:themeTint="D8"/>
    </w:rPr>
  </w:style>
  <w:style w:type="paragraph" w:styleId="Title">
    <w:name w:val="Title"/>
    <w:basedOn w:val="Normal"/>
    <w:next w:val="Normal"/>
    <w:link w:val="TitleChar"/>
    <w:uiPriority w:val="10"/>
    <w:qFormat/>
    <w:rsid w:val="005A1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B6E"/>
    <w:pPr>
      <w:spacing w:before="160"/>
      <w:jc w:val="center"/>
    </w:pPr>
    <w:rPr>
      <w:i/>
      <w:iCs/>
      <w:color w:val="404040" w:themeColor="text1" w:themeTint="BF"/>
    </w:rPr>
  </w:style>
  <w:style w:type="character" w:customStyle="1" w:styleId="QuoteChar">
    <w:name w:val="Quote Char"/>
    <w:basedOn w:val="DefaultParagraphFont"/>
    <w:link w:val="Quote"/>
    <w:uiPriority w:val="29"/>
    <w:rsid w:val="005A1B6E"/>
    <w:rPr>
      <w:i/>
      <w:iCs/>
      <w:color w:val="404040" w:themeColor="text1" w:themeTint="BF"/>
    </w:rPr>
  </w:style>
  <w:style w:type="paragraph" w:styleId="ListParagraph">
    <w:name w:val="List Paragraph"/>
    <w:basedOn w:val="Normal"/>
    <w:uiPriority w:val="34"/>
    <w:qFormat/>
    <w:rsid w:val="005A1B6E"/>
    <w:pPr>
      <w:ind w:left="720"/>
      <w:contextualSpacing/>
    </w:pPr>
  </w:style>
  <w:style w:type="character" w:styleId="IntenseEmphasis">
    <w:name w:val="Intense Emphasis"/>
    <w:basedOn w:val="DefaultParagraphFont"/>
    <w:uiPriority w:val="21"/>
    <w:qFormat/>
    <w:rsid w:val="005A1B6E"/>
    <w:rPr>
      <w:i/>
      <w:iCs/>
      <w:color w:val="0F4761" w:themeColor="accent1" w:themeShade="BF"/>
    </w:rPr>
  </w:style>
  <w:style w:type="paragraph" w:styleId="IntenseQuote">
    <w:name w:val="Intense Quote"/>
    <w:basedOn w:val="Normal"/>
    <w:next w:val="Normal"/>
    <w:link w:val="IntenseQuoteChar"/>
    <w:uiPriority w:val="30"/>
    <w:qFormat/>
    <w:rsid w:val="005A1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B6E"/>
    <w:rPr>
      <w:i/>
      <w:iCs/>
      <w:color w:val="0F4761" w:themeColor="accent1" w:themeShade="BF"/>
    </w:rPr>
  </w:style>
  <w:style w:type="character" w:styleId="IntenseReference">
    <w:name w:val="Intense Reference"/>
    <w:basedOn w:val="DefaultParagraphFont"/>
    <w:uiPriority w:val="32"/>
    <w:qFormat/>
    <w:rsid w:val="005A1B6E"/>
    <w:rPr>
      <w:b/>
      <w:bCs/>
      <w:smallCaps/>
      <w:color w:val="0F4761" w:themeColor="accent1" w:themeShade="BF"/>
      <w:spacing w:val="5"/>
    </w:rPr>
  </w:style>
  <w:style w:type="paragraph" w:customStyle="1" w:styleId="xelementtoproof">
    <w:name w:val="x_elementtoproof"/>
    <w:basedOn w:val="Normal"/>
    <w:rsid w:val="005A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uiPriority w:val="99"/>
    <w:unhideWhenUsed/>
    <w:rsid w:val="1BC0B045"/>
    <w:pPr>
      <w:tabs>
        <w:tab w:val="center" w:pos="4680"/>
        <w:tab w:val="right" w:pos="9360"/>
      </w:tabs>
      <w:spacing w:after="0" w:line="240" w:lineRule="auto"/>
    </w:pPr>
  </w:style>
  <w:style w:type="paragraph" w:styleId="Footer">
    <w:name w:val="footer"/>
    <w:basedOn w:val="Normal"/>
    <w:uiPriority w:val="99"/>
    <w:unhideWhenUsed/>
    <w:rsid w:val="1BC0B04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uiPriority w:val="99"/>
    <w:semiHidden/>
    <w:unhideWhenUsed/>
    <w:rsid w:val="36D7FD4C"/>
    <w:pPr>
      <w:spacing w:after="0" w:line="240" w:lineRule="auto"/>
    </w:pPr>
    <w:rPr>
      <w:sz w:val="20"/>
      <w:szCs w:val="20"/>
    </w:rPr>
  </w:style>
  <w:style w:type="character" w:styleId="EndnoteReference">
    <w:name w:val="endnote reference"/>
    <w:basedOn w:val="DefaultParagraphFont"/>
    <w:uiPriority w:val="99"/>
    <w:semiHidden/>
    <w:unhideWhenUsed/>
    <w:rsid w:val="36D7FD4C"/>
    <w:rPr>
      <w:vertAlign w:val="superscript"/>
    </w:rPr>
  </w:style>
  <w:style w:type="character" w:styleId="Hyperlink">
    <w:name w:val="Hyperlink"/>
    <w:basedOn w:val="DefaultParagraphFont"/>
    <w:uiPriority w:val="99"/>
    <w:unhideWhenUsed/>
    <w:rsid w:val="006557C1"/>
    <w:rPr>
      <w:color w:val="467886" w:themeColor="hyperlink"/>
      <w:u w:val="single"/>
    </w:rPr>
  </w:style>
  <w:style w:type="character" w:styleId="UnresolvedMention">
    <w:name w:val="Unresolved Mention"/>
    <w:basedOn w:val="DefaultParagraphFont"/>
    <w:uiPriority w:val="99"/>
    <w:semiHidden/>
    <w:unhideWhenUsed/>
    <w:rsid w:val="006557C1"/>
    <w:rPr>
      <w:color w:val="605E5C"/>
      <w:shd w:val="clear" w:color="auto" w:fill="E1DFDD"/>
    </w:rPr>
  </w:style>
  <w:style w:type="paragraph" w:styleId="Revision">
    <w:name w:val="Revision"/>
    <w:hidden/>
    <w:uiPriority w:val="99"/>
    <w:semiHidden/>
    <w:rsid w:val="00EF10F1"/>
    <w:pPr>
      <w:spacing w:after="0" w:line="240" w:lineRule="auto"/>
    </w:pPr>
  </w:style>
  <w:style w:type="paragraph" w:styleId="NormalWeb">
    <w:name w:val="Normal (Web)"/>
    <w:basedOn w:val="Normal"/>
    <w:uiPriority w:val="99"/>
    <w:semiHidden/>
    <w:unhideWhenUsed/>
    <w:rsid w:val="005773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1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6474</Words>
  <Characters>36906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Hines (MLC - Staff)</dc:creator>
  <cp:keywords/>
  <dc:description/>
  <cp:lastModifiedBy>Claire Hines (MLC - Staff)</cp:lastModifiedBy>
  <cp:revision>2</cp:revision>
  <dcterms:created xsi:type="dcterms:W3CDTF">2026-04-24T08:58:00Z</dcterms:created>
  <dcterms:modified xsi:type="dcterms:W3CDTF">2026-04-24T08:58:00Z</dcterms:modified>
</cp:coreProperties>
</file>