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8C13C" w14:textId="6E83A15E" w:rsidR="00DB41AD" w:rsidRDefault="00DB41AD" w:rsidP="0527C453">
      <w:pPr>
        <w:rPr>
          <w:u w:val="single"/>
        </w:rPr>
      </w:pPr>
      <w:r w:rsidRPr="0527C453">
        <w:rPr>
          <w:u w:val="single"/>
        </w:rPr>
        <w:t>Title:</w:t>
      </w:r>
    </w:p>
    <w:p w14:paraId="3ABA0233" w14:textId="2559D27D" w:rsidR="00DB41AD" w:rsidRPr="001559DA" w:rsidRDefault="00DB41AD" w:rsidP="00DB41AD">
      <w:pPr>
        <w:rPr>
          <w:rFonts w:ascii="Aptos" w:eastAsia="Aptos" w:hAnsi="Aptos" w:cs="Aptos"/>
          <w:color w:val="000000" w:themeColor="text1"/>
        </w:rPr>
      </w:pPr>
      <w:r w:rsidRPr="001559DA">
        <w:rPr>
          <w:rFonts w:ascii="Aptos" w:eastAsia="Aptos" w:hAnsi="Aptos" w:cs="Aptos"/>
          <w:color w:val="000000" w:themeColor="text1"/>
        </w:rPr>
        <w:t xml:space="preserve">Telerehabilitation in Community Stroke Services: </w:t>
      </w:r>
      <w:r w:rsidR="00667C3B" w:rsidRPr="001559DA">
        <w:rPr>
          <w:rFonts w:ascii="Aptos" w:eastAsia="Aptos" w:hAnsi="Aptos" w:cs="Aptos"/>
          <w:color w:val="000000" w:themeColor="text1"/>
        </w:rPr>
        <w:t>A</w:t>
      </w:r>
      <w:r w:rsidR="006861D7" w:rsidRPr="001559DA">
        <w:rPr>
          <w:rFonts w:ascii="Aptos" w:eastAsia="Aptos" w:hAnsi="Aptos" w:cs="Aptos"/>
          <w:color w:val="000000" w:themeColor="text1"/>
        </w:rPr>
        <w:t xml:space="preserve"> mixed-methods</w:t>
      </w:r>
      <w:r w:rsidR="00667C3B" w:rsidRPr="001559DA">
        <w:rPr>
          <w:rFonts w:ascii="Aptos" w:eastAsia="Aptos" w:hAnsi="Aptos" w:cs="Aptos"/>
          <w:color w:val="000000" w:themeColor="text1"/>
        </w:rPr>
        <w:t xml:space="preserve"> e</w:t>
      </w:r>
      <w:r w:rsidRPr="001559DA">
        <w:rPr>
          <w:rFonts w:ascii="Aptos" w:eastAsia="Aptos" w:hAnsi="Aptos" w:cs="Aptos"/>
          <w:color w:val="000000" w:themeColor="text1"/>
        </w:rPr>
        <w:t xml:space="preserve">valuation of </w:t>
      </w:r>
      <w:r w:rsidR="00724745" w:rsidRPr="001559DA">
        <w:rPr>
          <w:rFonts w:ascii="Aptos" w:eastAsia="Aptos" w:hAnsi="Aptos" w:cs="Aptos"/>
          <w:color w:val="000000" w:themeColor="text1"/>
        </w:rPr>
        <w:t>c</w:t>
      </w:r>
      <w:r w:rsidRPr="001559DA">
        <w:rPr>
          <w:rFonts w:ascii="Aptos" w:eastAsia="Aptos" w:hAnsi="Aptos" w:cs="Aptos"/>
          <w:color w:val="000000" w:themeColor="text1"/>
        </w:rPr>
        <w:t xml:space="preserve">urrent </w:t>
      </w:r>
      <w:r w:rsidR="00724745" w:rsidRPr="001559DA">
        <w:rPr>
          <w:rFonts w:ascii="Aptos" w:eastAsia="Aptos" w:hAnsi="Aptos" w:cs="Aptos"/>
          <w:color w:val="000000" w:themeColor="text1"/>
        </w:rPr>
        <w:t>p</w:t>
      </w:r>
      <w:r w:rsidRPr="001559DA">
        <w:rPr>
          <w:rFonts w:ascii="Aptos" w:eastAsia="Aptos" w:hAnsi="Aptos" w:cs="Aptos"/>
          <w:color w:val="000000" w:themeColor="text1"/>
        </w:rPr>
        <w:t xml:space="preserve">ractice and </w:t>
      </w:r>
      <w:r w:rsidR="00724745" w:rsidRPr="001559DA">
        <w:rPr>
          <w:rFonts w:ascii="Aptos" w:eastAsia="Aptos" w:hAnsi="Aptos" w:cs="Aptos"/>
          <w:color w:val="000000" w:themeColor="text1"/>
        </w:rPr>
        <w:t>l</w:t>
      </w:r>
      <w:r w:rsidRPr="001559DA">
        <w:rPr>
          <w:rFonts w:ascii="Aptos" w:eastAsia="Aptos" w:hAnsi="Aptos" w:cs="Aptos"/>
          <w:color w:val="000000" w:themeColor="text1"/>
        </w:rPr>
        <w:t>essons for sustained use</w:t>
      </w:r>
      <w:r w:rsidRPr="001559DA">
        <w:rPr>
          <w:rFonts w:ascii="Aptos" w:eastAsia="Aptos" w:hAnsi="Aptos" w:cs="Aptos"/>
          <w:color w:val="D13438"/>
          <w:u w:val="single"/>
        </w:rPr>
        <w:t xml:space="preserve"> </w:t>
      </w:r>
    </w:p>
    <w:p w14:paraId="07D35DED" w14:textId="77777777" w:rsidR="00074A52" w:rsidRDefault="00074A52" w:rsidP="47737FFB">
      <w:pPr>
        <w:rPr>
          <w:u w:val="single"/>
        </w:rPr>
      </w:pPr>
    </w:p>
    <w:p w14:paraId="32BC56A7" w14:textId="7FAFB22A" w:rsidR="00584944" w:rsidRPr="004038CD" w:rsidRDefault="00584944" w:rsidP="00584944">
      <w:pPr>
        <w:rPr>
          <w:i/>
          <w:iCs/>
        </w:rPr>
      </w:pPr>
      <w:r w:rsidRPr="004038CD">
        <w:rPr>
          <w:i/>
          <w:iCs/>
        </w:rPr>
        <w:t xml:space="preserve">Abstract </w:t>
      </w:r>
    </w:p>
    <w:p w14:paraId="7E552206" w14:textId="77777777" w:rsidR="00584944" w:rsidRPr="004038CD" w:rsidRDefault="00584944" w:rsidP="00442E78">
      <w:pPr>
        <w:spacing w:line="360" w:lineRule="auto"/>
        <w:rPr>
          <w:rFonts w:ascii="Calibri" w:hAnsi="Calibri" w:cs="Calibri"/>
          <w:i/>
          <w:iCs/>
        </w:rPr>
      </w:pPr>
      <w:r w:rsidRPr="004038CD">
        <w:rPr>
          <w:rFonts w:ascii="Calibri" w:hAnsi="Calibri" w:cs="Calibri"/>
          <w:i/>
          <w:iCs/>
        </w:rPr>
        <w:t>Background</w:t>
      </w:r>
    </w:p>
    <w:p w14:paraId="23074CD2" w14:textId="04AFA153" w:rsidR="00584944" w:rsidRPr="00084AE7" w:rsidRDefault="00584944" w:rsidP="00442E78">
      <w:pPr>
        <w:spacing w:line="360" w:lineRule="auto"/>
        <w:rPr>
          <w:rFonts w:ascii="Calibri" w:hAnsi="Calibri" w:cs="Calibri"/>
        </w:rPr>
      </w:pPr>
      <w:r w:rsidRPr="00084AE7">
        <w:rPr>
          <w:rFonts w:ascii="Calibri" w:hAnsi="Calibri" w:cs="Calibri"/>
        </w:rPr>
        <w:t xml:space="preserve">The delivery of specialist stroke rehabilitation is undergoing significant transformation, with telerehabilitation increasingly integrated into clinical practice and supported by guidelines and policy. </w:t>
      </w:r>
      <w:r w:rsidR="004E32E2">
        <w:rPr>
          <w:rFonts w:ascii="Calibri" w:hAnsi="Calibri" w:cs="Calibri"/>
        </w:rPr>
        <w:t>T</w:t>
      </w:r>
      <w:r w:rsidRPr="00084AE7">
        <w:rPr>
          <w:rFonts w:ascii="Calibri" w:hAnsi="Calibri" w:cs="Calibri"/>
        </w:rPr>
        <w:t xml:space="preserve">here is growing recognition of the </w:t>
      </w:r>
      <w:r w:rsidR="00EF0999">
        <w:rPr>
          <w:rFonts w:ascii="Calibri" w:hAnsi="Calibri" w:cs="Calibri"/>
        </w:rPr>
        <w:t xml:space="preserve">need </w:t>
      </w:r>
      <w:r w:rsidRPr="00084AE7">
        <w:rPr>
          <w:rFonts w:ascii="Calibri" w:hAnsi="Calibri" w:cs="Calibri"/>
        </w:rPr>
        <w:t>for pragmatic evaluation</w:t>
      </w:r>
      <w:r w:rsidR="00EF0999">
        <w:rPr>
          <w:rFonts w:ascii="Calibri" w:hAnsi="Calibri" w:cs="Calibri"/>
        </w:rPr>
        <w:t xml:space="preserve"> of telerehabilitation</w:t>
      </w:r>
      <w:r w:rsidR="001B2E6E">
        <w:rPr>
          <w:rFonts w:ascii="Calibri" w:hAnsi="Calibri" w:cs="Calibri"/>
        </w:rPr>
        <w:t xml:space="preserve"> </w:t>
      </w:r>
      <w:r w:rsidR="001B2E6E" w:rsidRPr="00084AE7">
        <w:rPr>
          <w:rFonts w:ascii="Calibri" w:hAnsi="Calibri" w:cs="Calibri"/>
        </w:rPr>
        <w:t>within existing service frameworks</w:t>
      </w:r>
      <w:r w:rsidR="001B2E6E">
        <w:rPr>
          <w:rFonts w:ascii="Calibri" w:hAnsi="Calibri" w:cs="Calibri"/>
        </w:rPr>
        <w:t>,</w:t>
      </w:r>
      <w:r w:rsidRPr="00084AE7">
        <w:rPr>
          <w:rFonts w:ascii="Calibri" w:hAnsi="Calibri" w:cs="Calibri"/>
        </w:rPr>
        <w:t xml:space="preserve"> </w:t>
      </w:r>
      <w:r w:rsidR="002A73CE" w:rsidRPr="00084AE7">
        <w:rPr>
          <w:rFonts w:ascii="Calibri" w:hAnsi="Calibri" w:cs="Calibri"/>
        </w:rPr>
        <w:t xml:space="preserve">that includes insights from clinical teams and </w:t>
      </w:r>
      <w:r w:rsidR="00EF0999">
        <w:rPr>
          <w:rFonts w:ascii="Calibri" w:hAnsi="Calibri" w:cs="Calibri"/>
        </w:rPr>
        <w:t xml:space="preserve">people with </w:t>
      </w:r>
      <w:r w:rsidR="002A73CE" w:rsidRPr="00084AE7">
        <w:rPr>
          <w:rFonts w:ascii="Calibri" w:hAnsi="Calibri" w:cs="Calibri"/>
        </w:rPr>
        <w:t xml:space="preserve">stroke to deepen understanding and inform </w:t>
      </w:r>
      <w:r w:rsidRPr="00084AE7">
        <w:rPr>
          <w:rFonts w:ascii="Calibri" w:hAnsi="Calibri" w:cs="Calibri"/>
        </w:rPr>
        <w:t xml:space="preserve">sustained use. This evaluation sought to address that need, in the context of community stroke services in the East of England. </w:t>
      </w:r>
    </w:p>
    <w:p w14:paraId="6A1AEBE1" w14:textId="77777777" w:rsidR="00584944" w:rsidRPr="004038CD" w:rsidRDefault="00584944" w:rsidP="00442E78">
      <w:pPr>
        <w:spacing w:line="360" w:lineRule="auto"/>
        <w:rPr>
          <w:rFonts w:ascii="Calibri" w:hAnsi="Calibri" w:cs="Calibri"/>
          <w:i/>
          <w:iCs/>
        </w:rPr>
      </w:pPr>
      <w:r w:rsidRPr="004038CD">
        <w:rPr>
          <w:rFonts w:ascii="Calibri" w:hAnsi="Calibri" w:cs="Calibri"/>
          <w:i/>
          <w:iCs/>
        </w:rPr>
        <w:t>Objectives</w:t>
      </w:r>
    </w:p>
    <w:p w14:paraId="25D7FD8B" w14:textId="77777777" w:rsidR="00584944" w:rsidRPr="00084AE7" w:rsidRDefault="00584944" w:rsidP="00442E78">
      <w:pPr>
        <w:spacing w:line="360" w:lineRule="auto"/>
        <w:rPr>
          <w:rFonts w:ascii="Calibri" w:hAnsi="Calibri" w:cs="Calibri"/>
        </w:rPr>
      </w:pPr>
      <w:r w:rsidRPr="00084AE7">
        <w:rPr>
          <w:rFonts w:ascii="Calibri" w:hAnsi="Calibri" w:cs="Calibri"/>
        </w:rPr>
        <w:t>Our evaluation addressed two over-arching aims:</w:t>
      </w:r>
    </w:p>
    <w:p w14:paraId="49AA7C04" w14:textId="0FE13311" w:rsidR="00F23833" w:rsidRPr="00084AE7" w:rsidRDefault="00F23833" w:rsidP="00442E78">
      <w:pPr>
        <w:spacing w:line="360" w:lineRule="auto"/>
        <w:rPr>
          <w:rFonts w:ascii="Calibri" w:eastAsia="Calibri" w:hAnsi="Calibri" w:cs="Calibri"/>
          <w:color w:val="000000" w:themeColor="text1"/>
        </w:rPr>
      </w:pPr>
      <w:r w:rsidRPr="00084AE7">
        <w:rPr>
          <w:rFonts w:ascii="Calibri" w:eastAsia="Calibri" w:hAnsi="Calibri" w:cs="Calibri"/>
          <w:color w:val="000000" w:themeColor="text1"/>
        </w:rPr>
        <w:t xml:space="preserve">(1) To </w:t>
      </w:r>
      <w:r w:rsidR="008C3F22">
        <w:rPr>
          <w:rFonts w:ascii="Calibri" w:eastAsia="Calibri" w:hAnsi="Calibri" w:cs="Calibri"/>
          <w:color w:val="000000" w:themeColor="text1"/>
        </w:rPr>
        <w:t xml:space="preserve">investigate and </w:t>
      </w:r>
      <w:r w:rsidRPr="00084AE7">
        <w:rPr>
          <w:rFonts w:ascii="Calibri" w:eastAsia="Calibri" w:hAnsi="Calibri" w:cs="Calibri"/>
          <w:color w:val="000000" w:themeColor="text1"/>
        </w:rPr>
        <w:t xml:space="preserve">map contemporary models and experiences of telerehabilitation delivery in community stroke services, examining how it is currently used and perceived by both healthcare providers and service-users; and, </w:t>
      </w:r>
    </w:p>
    <w:p w14:paraId="2C647687" w14:textId="6867C78C" w:rsidR="00F23833" w:rsidRPr="00084AE7" w:rsidRDefault="00F23833" w:rsidP="00442E78">
      <w:pPr>
        <w:spacing w:line="360" w:lineRule="auto"/>
        <w:rPr>
          <w:rFonts w:ascii="Calibri" w:eastAsia="Calibri" w:hAnsi="Calibri" w:cs="Calibri"/>
          <w:color w:val="000000" w:themeColor="text1"/>
        </w:rPr>
      </w:pPr>
      <w:r w:rsidRPr="00084AE7">
        <w:rPr>
          <w:rFonts w:ascii="Calibri" w:eastAsia="Calibri" w:hAnsi="Calibri" w:cs="Calibri"/>
          <w:color w:val="000000" w:themeColor="text1"/>
        </w:rPr>
        <w:t>(2) To identify practical lessons and enabling factors that support the sustained integration of telerehabilitation into routine community stroke services.</w:t>
      </w:r>
    </w:p>
    <w:p w14:paraId="3BE6C192" w14:textId="77777777" w:rsidR="00584944" w:rsidRPr="004038CD" w:rsidRDefault="00584944" w:rsidP="00442E78">
      <w:pPr>
        <w:spacing w:line="360" w:lineRule="auto"/>
        <w:rPr>
          <w:rFonts w:ascii="Calibri" w:hAnsi="Calibri" w:cs="Calibri"/>
          <w:i/>
          <w:iCs/>
        </w:rPr>
      </w:pPr>
      <w:r w:rsidRPr="004038CD">
        <w:rPr>
          <w:rFonts w:ascii="Calibri" w:hAnsi="Calibri" w:cs="Calibri"/>
          <w:i/>
          <w:iCs/>
        </w:rPr>
        <w:t xml:space="preserve">Methods </w:t>
      </w:r>
    </w:p>
    <w:p w14:paraId="00A594D7" w14:textId="2E1BC7C7" w:rsidR="00584944" w:rsidRPr="00084AE7" w:rsidRDefault="6DE5B8AA" w:rsidP="00442E78">
      <w:pPr>
        <w:spacing w:line="360" w:lineRule="auto"/>
        <w:rPr>
          <w:rFonts w:ascii="Calibri" w:hAnsi="Calibri" w:cs="Calibri"/>
        </w:rPr>
      </w:pPr>
      <w:r w:rsidRPr="17D4C309">
        <w:rPr>
          <w:rFonts w:ascii="Calibri" w:hAnsi="Calibri" w:cs="Calibri"/>
        </w:rPr>
        <w:t xml:space="preserve">A two-phase </w:t>
      </w:r>
      <w:r w:rsidR="3ED82C5C" w:rsidRPr="17D4C309">
        <w:rPr>
          <w:rFonts w:ascii="Calibri" w:hAnsi="Calibri" w:cs="Calibri"/>
        </w:rPr>
        <w:t xml:space="preserve">exploratory sequential mixed-methods evaluation. </w:t>
      </w:r>
      <w:r w:rsidR="5E8EF248" w:rsidRPr="17D4C309">
        <w:rPr>
          <w:rFonts w:ascii="Calibri" w:hAnsi="Calibri" w:cs="Calibri"/>
        </w:rPr>
        <w:t xml:space="preserve">Phase </w:t>
      </w:r>
      <w:r w:rsidR="0D7C4036" w:rsidRPr="17D4C309">
        <w:rPr>
          <w:rFonts w:ascii="Calibri" w:hAnsi="Calibri" w:cs="Calibri"/>
        </w:rPr>
        <w:t>O</w:t>
      </w:r>
      <w:r w:rsidR="5E8EF248" w:rsidRPr="17D4C309">
        <w:rPr>
          <w:rFonts w:ascii="Calibri" w:hAnsi="Calibri" w:cs="Calibri"/>
        </w:rPr>
        <w:t xml:space="preserve">ne involved </w:t>
      </w:r>
      <w:r w:rsidR="3ED82C5C" w:rsidRPr="17D4C309">
        <w:rPr>
          <w:rFonts w:ascii="Calibri" w:hAnsi="Calibri" w:cs="Calibri"/>
        </w:rPr>
        <w:t xml:space="preserve">discussion groups with stakeholders </w:t>
      </w:r>
      <w:r w:rsidR="2F5B539E" w:rsidRPr="17D4C309">
        <w:rPr>
          <w:rFonts w:ascii="Calibri" w:hAnsi="Calibri" w:cs="Calibri"/>
        </w:rPr>
        <w:t xml:space="preserve">already using telerehabilitation </w:t>
      </w:r>
      <w:r w:rsidR="3ED82C5C" w:rsidRPr="17D4C309">
        <w:rPr>
          <w:rFonts w:ascii="Calibri" w:eastAsia="Calibri" w:hAnsi="Calibri" w:cs="Calibri"/>
        </w:rPr>
        <w:t>to explore</w:t>
      </w:r>
      <w:r w:rsidR="3ED82C5C" w:rsidRPr="17D4C309">
        <w:rPr>
          <w:rFonts w:ascii="Calibri" w:eastAsia="Calibri" w:hAnsi="Calibri" w:cs="Calibri"/>
          <w:color w:val="000000" w:themeColor="text1"/>
        </w:rPr>
        <w:t xml:space="preserve"> experiences</w:t>
      </w:r>
      <w:r w:rsidR="28406F17" w:rsidRPr="17D4C309">
        <w:rPr>
          <w:rFonts w:ascii="Calibri" w:eastAsia="Calibri" w:hAnsi="Calibri" w:cs="Calibri"/>
          <w:color w:val="000000" w:themeColor="text1"/>
        </w:rPr>
        <w:t>,</w:t>
      </w:r>
      <w:r w:rsidR="66745E81" w:rsidRPr="17D4C309">
        <w:rPr>
          <w:rFonts w:ascii="Calibri" w:eastAsia="Calibri" w:hAnsi="Calibri" w:cs="Calibri"/>
          <w:color w:val="000000" w:themeColor="text1"/>
        </w:rPr>
        <w:t xml:space="preserve"> </w:t>
      </w:r>
      <w:r w:rsidR="3ED82C5C" w:rsidRPr="17D4C309">
        <w:rPr>
          <w:rFonts w:ascii="Calibri" w:eastAsia="Calibri" w:hAnsi="Calibri" w:cs="Calibri"/>
          <w:color w:val="000000" w:themeColor="text1"/>
        </w:rPr>
        <w:t xml:space="preserve">attitudes, influences, and behaviours associated with its use. </w:t>
      </w:r>
      <w:r w:rsidR="0E1C217C" w:rsidRPr="17D4C309">
        <w:rPr>
          <w:rFonts w:ascii="Calibri" w:eastAsia="Calibri" w:hAnsi="Calibri" w:cs="Calibri"/>
          <w:color w:val="000000" w:themeColor="text1"/>
        </w:rPr>
        <w:t>Findings</w:t>
      </w:r>
      <w:r w:rsidR="0FE3CA41" w:rsidRPr="17D4C309">
        <w:rPr>
          <w:rFonts w:ascii="Calibri" w:eastAsia="Calibri" w:hAnsi="Calibri" w:cs="Calibri"/>
          <w:color w:val="000000" w:themeColor="text1"/>
        </w:rPr>
        <w:t xml:space="preserve"> from Phase One directly informed Phase Two by </w:t>
      </w:r>
      <w:r w:rsidR="269462DD" w:rsidRPr="17D4C309">
        <w:rPr>
          <w:rFonts w:ascii="Calibri" w:eastAsia="Calibri" w:hAnsi="Calibri" w:cs="Calibri"/>
          <w:color w:val="000000" w:themeColor="text1"/>
        </w:rPr>
        <w:t xml:space="preserve">the development </w:t>
      </w:r>
      <w:proofErr w:type="gramStart"/>
      <w:r w:rsidR="269462DD" w:rsidRPr="17D4C309">
        <w:rPr>
          <w:rFonts w:ascii="Calibri" w:eastAsia="Calibri" w:hAnsi="Calibri" w:cs="Calibri"/>
          <w:color w:val="000000" w:themeColor="text1"/>
        </w:rPr>
        <w:t xml:space="preserve">of </w:t>
      </w:r>
      <w:r w:rsidR="0392F970" w:rsidRPr="17D4C309">
        <w:rPr>
          <w:rFonts w:ascii="Calibri" w:eastAsia="Calibri" w:hAnsi="Calibri" w:cs="Calibri"/>
          <w:color w:val="000000" w:themeColor="text1"/>
        </w:rPr>
        <w:t xml:space="preserve"> </w:t>
      </w:r>
      <w:r w:rsidR="5FFBB8E9" w:rsidRPr="17D4C309">
        <w:rPr>
          <w:rFonts w:ascii="Calibri" w:eastAsia="Calibri" w:hAnsi="Calibri" w:cs="Calibri"/>
          <w:color w:val="000000" w:themeColor="text1"/>
        </w:rPr>
        <w:t>a</w:t>
      </w:r>
      <w:proofErr w:type="gramEnd"/>
      <w:r w:rsidR="0FE3CA41" w:rsidRPr="17D4C309">
        <w:rPr>
          <w:rFonts w:ascii="Calibri" w:eastAsia="Calibri" w:hAnsi="Calibri" w:cs="Calibri"/>
          <w:color w:val="000000" w:themeColor="text1"/>
        </w:rPr>
        <w:t xml:space="preserve"> conceptual framework and </w:t>
      </w:r>
      <w:r w:rsidR="39055E48" w:rsidRPr="17D4C309">
        <w:rPr>
          <w:rFonts w:ascii="Calibri" w:eastAsia="Calibri" w:hAnsi="Calibri" w:cs="Calibri"/>
          <w:color w:val="000000" w:themeColor="text1"/>
        </w:rPr>
        <w:t xml:space="preserve">in </w:t>
      </w:r>
      <w:r w:rsidR="07FD5446" w:rsidRPr="17D4C309">
        <w:rPr>
          <w:rFonts w:ascii="Calibri" w:eastAsia="Calibri" w:hAnsi="Calibri" w:cs="Calibri"/>
          <w:color w:val="000000" w:themeColor="text1"/>
        </w:rPr>
        <w:t xml:space="preserve">shaping </w:t>
      </w:r>
      <w:r w:rsidR="392D72AE" w:rsidRPr="17D4C309">
        <w:rPr>
          <w:rFonts w:ascii="Calibri" w:eastAsia="Calibri" w:hAnsi="Calibri" w:cs="Calibri"/>
          <w:color w:val="000000" w:themeColor="text1"/>
        </w:rPr>
        <w:t xml:space="preserve">the </w:t>
      </w:r>
      <w:r w:rsidR="0FE3CA41" w:rsidRPr="17D4C309">
        <w:rPr>
          <w:rFonts w:ascii="Calibri" w:eastAsia="Calibri" w:hAnsi="Calibri" w:cs="Calibri"/>
          <w:color w:val="000000" w:themeColor="text1"/>
        </w:rPr>
        <w:t>content</w:t>
      </w:r>
      <w:r w:rsidR="5FFBB8E9" w:rsidRPr="17D4C309">
        <w:rPr>
          <w:rFonts w:ascii="Calibri" w:eastAsia="Calibri" w:hAnsi="Calibri" w:cs="Calibri"/>
          <w:color w:val="000000" w:themeColor="text1"/>
        </w:rPr>
        <w:t xml:space="preserve"> of an online survey</w:t>
      </w:r>
      <w:r w:rsidR="555FEFF6" w:rsidRPr="17D4C309">
        <w:rPr>
          <w:rFonts w:ascii="Calibri" w:eastAsia="Calibri" w:hAnsi="Calibri" w:cs="Calibri"/>
          <w:color w:val="000000" w:themeColor="text1"/>
        </w:rPr>
        <w:t xml:space="preserve"> </w:t>
      </w:r>
      <w:r w:rsidR="62EE43B6" w:rsidRPr="17D4C309">
        <w:rPr>
          <w:rFonts w:ascii="Calibri" w:eastAsia="Calibri" w:hAnsi="Calibri" w:cs="Calibri"/>
          <w:color w:val="000000" w:themeColor="text1"/>
        </w:rPr>
        <w:t>for clinicians and people with lived experience of stroke.</w:t>
      </w:r>
      <w:r w:rsidR="17D4C309" w:rsidRPr="17D4C309">
        <w:rPr>
          <w:rFonts w:ascii="Calibri" w:eastAsia="Calibri" w:hAnsi="Calibri" w:cs="Calibri"/>
          <w:color w:val="000000" w:themeColor="text1"/>
        </w:rPr>
        <w:t xml:space="preserve"> Quantitative and qualitative data were subsequently integrated through triangulation during analysis, interpretation, and reporting stages.</w:t>
      </w:r>
      <w:r w:rsidR="00297E7A">
        <w:rPr>
          <w:rFonts w:ascii="Calibri" w:eastAsia="Calibri" w:hAnsi="Calibri" w:cs="Calibri"/>
          <w:color w:val="000000" w:themeColor="text1"/>
        </w:rPr>
        <w:t xml:space="preserve"> </w:t>
      </w:r>
      <w:r w:rsidR="00584944" w:rsidRPr="00084AE7">
        <w:rPr>
          <w:rFonts w:ascii="Calibri" w:eastAsia="Calibri" w:hAnsi="Calibri" w:cs="Calibri"/>
          <w:lang w:eastAsia="en-GB"/>
        </w:rPr>
        <w:t xml:space="preserve">Data from the discussion groups were analysed using a recognised framework for reflexive thematic analysis within a contextualist approach. Descriptive statistics were used to summarise quantitative survey responses. </w:t>
      </w:r>
    </w:p>
    <w:p w14:paraId="6B4BA16B" w14:textId="77777777" w:rsidR="00584944" w:rsidRPr="004038CD" w:rsidRDefault="00584944" w:rsidP="00442E78">
      <w:pPr>
        <w:spacing w:line="360" w:lineRule="auto"/>
        <w:rPr>
          <w:rFonts w:ascii="Calibri" w:hAnsi="Calibri" w:cs="Calibri"/>
          <w:i/>
          <w:iCs/>
        </w:rPr>
      </w:pPr>
      <w:r w:rsidRPr="004038CD">
        <w:rPr>
          <w:rFonts w:ascii="Calibri" w:hAnsi="Calibri" w:cs="Calibri"/>
          <w:i/>
          <w:iCs/>
        </w:rPr>
        <w:t>Results</w:t>
      </w:r>
    </w:p>
    <w:p w14:paraId="4F7C713E" w14:textId="3F7C540A" w:rsidR="00584944" w:rsidRPr="00084AE7" w:rsidRDefault="00584944" w:rsidP="00442E78">
      <w:pPr>
        <w:spacing w:line="360" w:lineRule="auto"/>
        <w:rPr>
          <w:rFonts w:ascii="Calibri" w:hAnsi="Calibri" w:cs="Calibri"/>
        </w:rPr>
      </w:pPr>
      <w:r w:rsidRPr="00084AE7">
        <w:rPr>
          <w:rFonts w:ascii="Calibri" w:hAnsi="Calibri" w:cs="Calibri"/>
        </w:rPr>
        <w:lastRenderedPageBreak/>
        <w:t>A total of 20 people attended the discussion groups (n=4 groups total). 96 people responded to the survey</w:t>
      </w:r>
      <w:r w:rsidR="00D07FA6" w:rsidRPr="00084AE7">
        <w:rPr>
          <w:rFonts w:ascii="Calibri" w:hAnsi="Calibri" w:cs="Calibri"/>
        </w:rPr>
        <w:t>.</w:t>
      </w:r>
      <w:r w:rsidRPr="00084AE7">
        <w:rPr>
          <w:rFonts w:ascii="Calibri" w:hAnsi="Calibri" w:cs="Calibri"/>
        </w:rPr>
        <w:t xml:space="preserve"> </w:t>
      </w:r>
    </w:p>
    <w:p w14:paraId="741147FD" w14:textId="12C3C126" w:rsidR="00584944" w:rsidRPr="00084AE7" w:rsidRDefault="00584944" w:rsidP="00442E78">
      <w:pPr>
        <w:spacing w:line="360" w:lineRule="auto"/>
        <w:rPr>
          <w:rFonts w:ascii="Calibri" w:hAnsi="Calibri" w:cs="Calibri"/>
        </w:rPr>
      </w:pPr>
      <w:r w:rsidRPr="78DD3985">
        <w:rPr>
          <w:rFonts w:ascii="Calibri" w:hAnsi="Calibri" w:cs="Calibri"/>
        </w:rPr>
        <w:t>Three themes underpinning successful use of telerehabilitation in this context were derived from triangulation across our data sources: 1) consideration of risks and benefits,</w:t>
      </w:r>
      <w:r w:rsidR="18B5F55E" w:rsidRPr="78DD3985">
        <w:rPr>
          <w:rFonts w:ascii="Calibri" w:hAnsi="Calibri" w:cs="Calibri"/>
        </w:rPr>
        <w:t xml:space="preserve"> with fewer than half of staff viewing telerehabilitation as equivalent in safety </w:t>
      </w:r>
      <w:r w:rsidR="68DB9471" w:rsidRPr="78DD3985">
        <w:rPr>
          <w:rFonts w:ascii="Calibri" w:hAnsi="Calibri" w:cs="Calibri"/>
        </w:rPr>
        <w:t xml:space="preserve">(45%) </w:t>
      </w:r>
      <w:r w:rsidR="18B5F55E" w:rsidRPr="78DD3985">
        <w:rPr>
          <w:rFonts w:ascii="Calibri" w:hAnsi="Calibri" w:cs="Calibri"/>
        </w:rPr>
        <w:t xml:space="preserve">or </w:t>
      </w:r>
      <w:r w:rsidR="5D7A2413" w:rsidRPr="78DD3985">
        <w:rPr>
          <w:rFonts w:ascii="Calibri" w:hAnsi="Calibri" w:cs="Calibri"/>
        </w:rPr>
        <w:t>effectiveness</w:t>
      </w:r>
      <w:r w:rsidR="2D409E87" w:rsidRPr="78DD3985">
        <w:rPr>
          <w:rFonts w:ascii="Calibri" w:hAnsi="Calibri" w:cs="Calibri"/>
        </w:rPr>
        <w:t xml:space="preserve"> (59%)</w:t>
      </w:r>
      <w:r w:rsidR="10A76179" w:rsidRPr="78DD3985">
        <w:rPr>
          <w:rFonts w:ascii="Calibri" w:hAnsi="Calibri" w:cs="Calibri"/>
        </w:rPr>
        <w:t xml:space="preserve"> but most reporting that they could build rapport </w:t>
      </w:r>
      <w:r w:rsidR="3BFDF3F3" w:rsidRPr="78DD3985">
        <w:rPr>
          <w:rFonts w:ascii="Calibri" w:hAnsi="Calibri" w:cs="Calibri"/>
        </w:rPr>
        <w:t>remotely</w:t>
      </w:r>
      <w:r w:rsidR="10A76179" w:rsidRPr="78DD3985">
        <w:rPr>
          <w:rFonts w:ascii="Calibri" w:hAnsi="Calibri" w:cs="Calibri"/>
        </w:rPr>
        <w:t xml:space="preserve"> (69%)</w:t>
      </w:r>
      <w:r w:rsidR="0B31C451" w:rsidRPr="78DD3985">
        <w:rPr>
          <w:rFonts w:ascii="Calibri" w:hAnsi="Calibri" w:cs="Calibri"/>
        </w:rPr>
        <w:t xml:space="preserve">. </w:t>
      </w:r>
      <w:r w:rsidRPr="78DD3985">
        <w:rPr>
          <w:rFonts w:ascii="Calibri" w:hAnsi="Calibri" w:cs="Calibri"/>
        </w:rPr>
        <w:t xml:space="preserve"> 2) the importance of individualised care approaches </w:t>
      </w:r>
      <w:r w:rsidR="243E1065" w:rsidRPr="78DD3985">
        <w:rPr>
          <w:rFonts w:ascii="Calibri" w:hAnsi="Calibri" w:cs="Calibri"/>
        </w:rPr>
        <w:t>where most clinicians report</w:t>
      </w:r>
      <w:r w:rsidR="0BDD23FE" w:rsidRPr="78DD3985">
        <w:rPr>
          <w:rFonts w:ascii="Calibri" w:hAnsi="Calibri" w:cs="Calibri"/>
        </w:rPr>
        <w:t>ed</w:t>
      </w:r>
      <w:r w:rsidR="243E1065" w:rsidRPr="78DD3985">
        <w:rPr>
          <w:rFonts w:ascii="Calibri" w:hAnsi="Calibri" w:cs="Calibri"/>
        </w:rPr>
        <w:t xml:space="preserve"> confiden</w:t>
      </w:r>
      <w:r w:rsidR="1C09B838" w:rsidRPr="78DD3985">
        <w:rPr>
          <w:rFonts w:ascii="Calibri" w:hAnsi="Calibri" w:cs="Calibri"/>
        </w:rPr>
        <w:t>ce</w:t>
      </w:r>
      <w:r w:rsidR="243E1065" w:rsidRPr="78DD3985">
        <w:rPr>
          <w:rFonts w:ascii="Calibri" w:hAnsi="Calibri" w:cs="Calibri"/>
        </w:rPr>
        <w:t xml:space="preserve"> in identifying which service-users would benefit from telerehabilitation</w:t>
      </w:r>
      <w:r w:rsidR="4F8F5EC1" w:rsidRPr="78DD3985">
        <w:rPr>
          <w:rFonts w:ascii="Calibri" w:hAnsi="Calibri" w:cs="Calibri"/>
        </w:rPr>
        <w:t xml:space="preserve"> (85%)</w:t>
      </w:r>
      <w:r w:rsidR="15F7BD44" w:rsidRPr="78DD3985">
        <w:rPr>
          <w:rFonts w:ascii="Calibri" w:hAnsi="Calibri" w:cs="Calibri"/>
        </w:rPr>
        <w:t>, although only 20%</w:t>
      </w:r>
      <w:r w:rsidR="389ED9D0" w:rsidRPr="78DD3985">
        <w:rPr>
          <w:rFonts w:ascii="Calibri" w:hAnsi="Calibri" w:cs="Calibri"/>
        </w:rPr>
        <w:t xml:space="preserve"> offered it routinely</w:t>
      </w:r>
      <w:r w:rsidR="15F7BD44" w:rsidRPr="78DD3985">
        <w:rPr>
          <w:rFonts w:ascii="Calibri" w:hAnsi="Calibri" w:cs="Calibri"/>
        </w:rPr>
        <w:t xml:space="preserve"> </w:t>
      </w:r>
      <w:r w:rsidRPr="78DD3985">
        <w:rPr>
          <w:rFonts w:ascii="Calibri" w:hAnsi="Calibri" w:cs="Calibri"/>
        </w:rPr>
        <w:t>and, 3) the need for staff support</w:t>
      </w:r>
      <w:r w:rsidR="571A7C3D" w:rsidRPr="78DD3985">
        <w:rPr>
          <w:rFonts w:ascii="Calibri" w:hAnsi="Calibri" w:cs="Calibri"/>
        </w:rPr>
        <w:t xml:space="preserve"> with up to 34% of staff reporting no training in how to assess suitability for telerehabilitation</w:t>
      </w:r>
      <w:r w:rsidRPr="78DD3985">
        <w:rPr>
          <w:rFonts w:ascii="Calibri" w:hAnsi="Calibri" w:cs="Calibri"/>
        </w:rPr>
        <w:t xml:space="preserve">. </w:t>
      </w:r>
      <w:r w:rsidR="0F384855" w:rsidRPr="78DD3985">
        <w:rPr>
          <w:rFonts w:ascii="Calibri" w:hAnsi="Calibri" w:cs="Calibri"/>
        </w:rPr>
        <w:t>Key</w:t>
      </w:r>
      <w:r w:rsidRPr="78DD3985">
        <w:rPr>
          <w:rFonts w:ascii="Calibri" w:hAnsi="Calibri" w:cs="Calibri"/>
        </w:rPr>
        <w:t xml:space="preserve"> insights </w:t>
      </w:r>
      <w:r w:rsidR="6E78DEC8" w:rsidRPr="78DD3985">
        <w:rPr>
          <w:rFonts w:ascii="Calibri" w:hAnsi="Calibri" w:cs="Calibri"/>
        </w:rPr>
        <w:t xml:space="preserve">included </w:t>
      </w:r>
      <w:r w:rsidRPr="78DD3985">
        <w:rPr>
          <w:rFonts w:ascii="Calibri" w:hAnsi="Calibri" w:cs="Calibri"/>
        </w:rPr>
        <w:t>the potential for telerehabilitation to increase efficiency and address service pressures, the importance of addressing digital exclusion</w:t>
      </w:r>
      <w:r w:rsidR="00613DE4">
        <w:rPr>
          <w:rFonts w:ascii="Calibri" w:hAnsi="Calibri" w:cs="Calibri"/>
        </w:rPr>
        <w:t xml:space="preserve">, the value of </w:t>
      </w:r>
      <w:r w:rsidR="00963758">
        <w:rPr>
          <w:rFonts w:ascii="Calibri" w:hAnsi="Calibri" w:cs="Calibri"/>
        </w:rPr>
        <w:t>individualised approaches</w:t>
      </w:r>
      <w:r w:rsidRPr="78DD3985">
        <w:rPr>
          <w:rFonts w:ascii="Calibri" w:hAnsi="Calibri" w:cs="Calibri"/>
        </w:rPr>
        <w:t xml:space="preserve"> and the need for timely and tailored staff training. </w:t>
      </w:r>
    </w:p>
    <w:p w14:paraId="5603A766" w14:textId="77777777" w:rsidR="00584944" w:rsidRPr="004038CD" w:rsidRDefault="00584944" w:rsidP="00442E78">
      <w:pPr>
        <w:spacing w:line="360" w:lineRule="auto"/>
        <w:rPr>
          <w:rFonts w:ascii="Calibri" w:hAnsi="Calibri" w:cs="Calibri"/>
          <w:i/>
          <w:iCs/>
        </w:rPr>
      </w:pPr>
      <w:r w:rsidRPr="004038CD">
        <w:rPr>
          <w:rFonts w:ascii="Calibri" w:hAnsi="Calibri" w:cs="Calibri"/>
          <w:i/>
          <w:iCs/>
        </w:rPr>
        <w:t>Conclusions</w:t>
      </w:r>
    </w:p>
    <w:p w14:paraId="6539E2DF" w14:textId="38560821" w:rsidR="00584944" w:rsidRPr="00084AE7" w:rsidRDefault="00584944" w:rsidP="00442E78">
      <w:pPr>
        <w:spacing w:line="360" w:lineRule="auto"/>
        <w:rPr>
          <w:rFonts w:ascii="Calibri" w:hAnsi="Calibri" w:cs="Calibri"/>
        </w:rPr>
      </w:pPr>
      <w:r w:rsidRPr="00084AE7">
        <w:rPr>
          <w:rFonts w:ascii="Calibri" w:eastAsia="Calibri" w:hAnsi="Calibri" w:cs="Calibri"/>
        </w:rPr>
        <w:t xml:space="preserve">Our </w:t>
      </w:r>
      <w:r w:rsidR="004D17B1" w:rsidRPr="00084AE7">
        <w:rPr>
          <w:rFonts w:ascii="Calibri" w:eastAsia="Calibri" w:hAnsi="Calibri" w:cs="Calibri"/>
        </w:rPr>
        <w:t xml:space="preserve">pragmatic, in-service </w:t>
      </w:r>
      <w:r w:rsidRPr="00084AE7">
        <w:rPr>
          <w:rFonts w:ascii="Calibri" w:eastAsia="Calibri" w:hAnsi="Calibri" w:cs="Calibri"/>
        </w:rPr>
        <w:t xml:space="preserve">evaluation demonstrates that telerehabilitation works best not as a replacement for in-person care, but as part of a responsive, blended approach grounded in individual need. </w:t>
      </w:r>
      <w:r w:rsidR="000F7FAD" w:rsidRPr="00084AE7">
        <w:rPr>
          <w:rFonts w:ascii="Calibri" w:eastAsia="Calibri" w:hAnsi="Calibri" w:cs="Calibri"/>
        </w:rPr>
        <w:t xml:space="preserve">These findings </w:t>
      </w:r>
      <w:r w:rsidR="00EB44B8" w:rsidRPr="00084AE7">
        <w:rPr>
          <w:rFonts w:ascii="Calibri" w:eastAsia="Calibri" w:hAnsi="Calibri" w:cs="Calibri"/>
        </w:rPr>
        <w:t>highlight that</w:t>
      </w:r>
      <w:r w:rsidRPr="00084AE7">
        <w:rPr>
          <w:rFonts w:ascii="Calibri" w:eastAsia="Calibri" w:hAnsi="Calibri" w:cs="Calibri"/>
        </w:rPr>
        <w:t xml:space="preserve">, with </w:t>
      </w:r>
      <w:r w:rsidR="00EB44B8" w:rsidRPr="00084AE7">
        <w:rPr>
          <w:rFonts w:ascii="Calibri" w:eastAsia="Calibri" w:hAnsi="Calibri" w:cs="Calibri"/>
        </w:rPr>
        <w:t xml:space="preserve">appropriate </w:t>
      </w:r>
      <w:r w:rsidRPr="00084AE7">
        <w:rPr>
          <w:rFonts w:ascii="Calibri" w:eastAsia="Calibri" w:hAnsi="Calibri" w:cs="Calibri"/>
        </w:rPr>
        <w:t>clinician</w:t>
      </w:r>
      <w:r w:rsidR="00262BCD" w:rsidRPr="00084AE7">
        <w:rPr>
          <w:rFonts w:ascii="Calibri" w:eastAsia="Calibri" w:hAnsi="Calibri" w:cs="Calibri"/>
        </w:rPr>
        <w:t xml:space="preserve"> training and flexibility in delivery </w:t>
      </w:r>
      <w:r w:rsidR="00962F2E">
        <w:rPr>
          <w:rFonts w:ascii="Calibri" w:eastAsia="Calibri" w:hAnsi="Calibri" w:cs="Calibri"/>
        </w:rPr>
        <w:t>tele</w:t>
      </w:r>
      <w:r w:rsidR="009155BA" w:rsidRPr="00084AE7">
        <w:rPr>
          <w:rFonts w:ascii="Calibri" w:eastAsia="Calibri" w:hAnsi="Calibri" w:cs="Calibri"/>
        </w:rPr>
        <w:t>rehabilitation</w:t>
      </w:r>
      <w:r w:rsidRPr="00084AE7">
        <w:rPr>
          <w:rFonts w:ascii="Calibri" w:eastAsia="Calibri" w:hAnsi="Calibri" w:cs="Calibri"/>
        </w:rPr>
        <w:t xml:space="preserve"> can meet the needs of individuals through personalised approaches whilst supporting service responsiveness in pressurised clinical environments.</w:t>
      </w:r>
    </w:p>
    <w:p w14:paraId="33D74CA0" w14:textId="0ABBF4AA" w:rsidR="00DB41AD" w:rsidRPr="004038CD" w:rsidRDefault="00524A84" w:rsidP="00442E78">
      <w:pPr>
        <w:spacing w:line="360" w:lineRule="auto"/>
        <w:rPr>
          <w:rFonts w:ascii="Aptos" w:eastAsia="Aptos" w:hAnsi="Aptos" w:cs="Aptos"/>
          <w:i/>
          <w:iCs/>
          <w:color w:val="000000" w:themeColor="text1"/>
        </w:rPr>
      </w:pPr>
      <w:r w:rsidRPr="004038CD">
        <w:rPr>
          <w:rFonts w:ascii="Aptos" w:eastAsia="Aptos" w:hAnsi="Aptos" w:cs="Aptos"/>
          <w:i/>
          <w:iCs/>
          <w:color w:val="000000" w:themeColor="text1"/>
        </w:rPr>
        <w:t>Key words</w:t>
      </w:r>
    </w:p>
    <w:p w14:paraId="458F77E4" w14:textId="2E1B9A52" w:rsidR="008D77BC" w:rsidRPr="008D77BC" w:rsidRDefault="008D77BC" w:rsidP="00442E78">
      <w:pPr>
        <w:spacing w:line="360" w:lineRule="auto"/>
        <w:rPr>
          <w:rFonts w:ascii="Aptos" w:eastAsia="Aptos" w:hAnsi="Aptos" w:cs="Aptos"/>
          <w:i/>
          <w:iCs/>
          <w:color w:val="000000" w:themeColor="text1"/>
        </w:rPr>
      </w:pPr>
      <w:r>
        <w:rPr>
          <w:rFonts w:ascii="Aptos" w:eastAsia="Aptos" w:hAnsi="Aptos" w:cs="Aptos"/>
          <w:i/>
          <w:iCs/>
          <w:color w:val="000000" w:themeColor="text1"/>
        </w:rPr>
        <w:t xml:space="preserve">Stroke; telerehabilitation; </w:t>
      </w:r>
      <w:r w:rsidR="00E974A1">
        <w:rPr>
          <w:rFonts w:ascii="Aptos" w:eastAsia="Aptos" w:hAnsi="Aptos" w:cs="Aptos"/>
          <w:i/>
          <w:iCs/>
          <w:color w:val="000000" w:themeColor="text1"/>
        </w:rPr>
        <w:t xml:space="preserve">stroke </w:t>
      </w:r>
      <w:r>
        <w:rPr>
          <w:rFonts w:ascii="Aptos" w:eastAsia="Aptos" w:hAnsi="Aptos" w:cs="Aptos"/>
          <w:i/>
          <w:iCs/>
          <w:color w:val="000000" w:themeColor="text1"/>
        </w:rPr>
        <w:t xml:space="preserve">rehabilitation; </w:t>
      </w:r>
      <w:r w:rsidR="0032206A">
        <w:rPr>
          <w:rFonts w:ascii="Aptos" w:eastAsia="Aptos" w:hAnsi="Aptos" w:cs="Aptos"/>
          <w:i/>
          <w:iCs/>
          <w:color w:val="000000" w:themeColor="text1"/>
        </w:rPr>
        <w:t>community services; service innovation</w:t>
      </w:r>
    </w:p>
    <w:p w14:paraId="472589C5" w14:textId="77777777" w:rsidR="00DB41AD" w:rsidRDefault="00DB41AD">
      <w:pPr>
        <w:rPr>
          <w:rFonts w:ascii="Aptos" w:eastAsia="Aptos" w:hAnsi="Aptos" w:cs="Aptos"/>
          <w:color w:val="000000" w:themeColor="text1"/>
        </w:rPr>
      </w:pPr>
    </w:p>
    <w:p w14:paraId="0FBCA25A" w14:textId="77777777" w:rsidR="00B2386A" w:rsidRDefault="00B2386A">
      <w:pPr>
        <w:rPr>
          <w:rFonts w:ascii="Aptos" w:eastAsia="Aptos" w:hAnsi="Aptos" w:cs="Aptos"/>
          <w:color w:val="000000" w:themeColor="text1"/>
        </w:rPr>
      </w:pPr>
    </w:p>
    <w:p w14:paraId="01128822" w14:textId="77777777" w:rsidR="00B2386A" w:rsidRDefault="00B2386A">
      <w:pPr>
        <w:rPr>
          <w:rFonts w:ascii="Aptos" w:eastAsia="Aptos" w:hAnsi="Aptos" w:cs="Aptos"/>
          <w:color w:val="000000" w:themeColor="text1"/>
        </w:rPr>
      </w:pPr>
    </w:p>
    <w:p w14:paraId="104D39A0" w14:textId="77777777" w:rsidR="00B2386A" w:rsidRDefault="00B2386A">
      <w:pPr>
        <w:rPr>
          <w:rFonts w:ascii="Aptos" w:eastAsia="Aptos" w:hAnsi="Aptos" w:cs="Aptos"/>
          <w:color w:val="000000" w:themeColor="text1"/>
        </w:rPr>
      </w:pPr>
    </w:p>
    <w:p w14:paraId="42ACFF28" w14:textId="77777777" w:rsidR="00B2386A" w:rsidRDefault="00B2386A">
      <w:pPr>
        <w:rPr>
          <w:rFonts w:ascii="Aptos" w:eastAsia="Aptos" w:hAnsi="Aptos" w:cs="Aptos"/>
          <w:color w:val="000000" w:themeColor="text1"/>
        </w:rPr>
      </w:pPr>
    </w:p>
    <w:p w14:paraId="1042FB60" w14:textId="77777777" w:rsidR="00B2386A" w:rsidRDefault="00B2386A">
      <w:pPr>
        <w:rPr>
          <w:rFonts w:ascii="Aptos" w:eastAsia="Aptos" w:hAnsi="Aptos" w:cs="Aptos"/>
          <w:color w:val="000000" w:themeColor="text1"/>
        </w:rPr>
      </w:pPr>
    </w:p>
    <w:p w14:paraId="78E4564B" w14:textId="77777777" w:rsidR="00B2386A" w:rsidRDefault="00B2386A">
      <w:pPr>
        <w:rPr>
          <w:rFonts w:ascii="Aptos" w:eastAsia="Aptos" w:hAnsi="Aptos" w:cs="Aptos"/>
          <w:color w:val="000000" w:themeColor="text1"/>
        </w:rPr>
      </w:pPr>
    </w:p>
    <w:p w14:paraId="35667506" w14:textId="77777777" w:rsidR="00B2386A" w:rsidRDefault="00B2386A">
      <w:pPr>
        <w:rPr>
          <w:rFonts w:ascii="Aptos" w:eastAsia="Aptos" w:hAnsi="Aptos" w:cs="Aptos"/>
          <w:color w:val="000000" w:themeColor="text1"/>
        </w:rPr>
      </w:pPr>
    </w:p>
    <w:p w14:paraId="48F6ED9B" w14:textId="77777777" w:rsidR="00C331D9" w:rsidRDefault="00C331D9" w:rsidP="0527C453">
      <w:pPr>
        <w:rPr>
          <w:rFonts w:ascii="Aptos" w:eastAsia="Aptos" w:hAnsi="Aptos" w:cs="Aptos"/>
          <w:color w:val="000000" w:themeColor="text1"/>
        </w:rPr>
      </w:pPr>
    </w:p>
    <w:p w14:paraId="60E143A8" w14:textId="77777777" w:rsidR="00C331D9" w:rsidRDefault="00C331D9" w:rsidP="0527C453">
      <w:pPr>
        <w:rPr>
          <w:rFonts w:ascii="Aptos" w:eastAsia="Aptos" w:hAnsi="Aptos" w:cs="Aptos"/>
          <w:color w:val="000000" w:themeColor="text1"/>
        </w:rPr>
      </w:pPr>
    </w:p>
    <w:p w14:paraId="72ADF4E0" w14:textId="77777777" w:rsidR="00C331D9" w:rsidRDefault="00C331D9" w:rsidP="0527C453">
      <w:pPr>
        <w:rPr>
          <w:rFonts w:ascii="Aptos" w:eastAsia="Aptos" w:hAnsi="Aptos" w:cs="Aptos"/>
          <w:color w:val="000000" w:themeColor="text1"/>
        </w:rPr>
      </w:pPr>
    </w:p>
    <w:p w14:paraId="49FA74E1" w14:textId="27A6D249" w:rsidR="00413675" w:rsidRPr="004038CD" w:rsidRDefault="522E9769" w:rsidP="0527C453">
      <w:pPr>
        <w:rPr>
          <w:rFonts w:ascii="Aptos" w:eastAsia="Aptos" w:hAnsi="Aptos" w:cs="Aptos"/>
          <w:i/>
          <w:iCs/>
          <w:color w:val="000000" w:themeColor="text1"/>
        </w:rPr>
      </w:pPr>
      <w:r w:rsidRPr="004038CD">
        <w:rPr>
          <w:rFonts w:ascii="Aptos" w:eastAsia="Aptos" w:hAnsi="Aptos" w:cs="Aptos"/>
          <w:i/>
          <w:iCs/>
          <w:color w:val="000000" w:themeColor="text1"/>
        </w:rPr>
        <w:lastRenderedPageBreak/>
        <w:t>Introduction</w:t>
      </w:r>
    </w:p>
    <w:p w14:paraId="2E0CDC42" w14:textId="367CF85E" w:rsidR="00413675" w:rsidRDefault="522E9769" w:rsidP="00BA1E2B">
      <w:pPr>
        <w:pStyle w:val="NormalWeb"/>
        <w:spacing w:line="480" w:lineRule="auto"/>
        <w:rPr>
          <w:rFonts w:ascii="Calibri" w:eastAsia="Calibri" w:hAnsi="Calibri" w:cs="Calibri"/>
          <w:color w:val="000000" w:themeColor="text1"/>
          <w:sz w:val="22"/>
          <w:szCs w:val="22"/>
        </w:rPr>
      </w:pPr>
      <w:r w:rsidRPr="0527C453">
        <w:rPr>
          <w:rFonts w:ascii="Calibri" w:eastAsia="Calibri" w:hAnsi="Calibri" w:cs="Calibri"/>
          <w:color w:val="000000" w:themeColor="text1"/>
          <w:sz w:val="22"/>
          <w:szCs w:val="22"/>
        </w:rPr>
        <w:t xml:space="preserve">Telerehabilitation </w:t>
      </w:r>
      <w:r w:rsidR="00FC228F">
        <w:rPr>
          <w:rFonts w:ascii="Calibri" w:eastAsia="Calibri" w:hAnsi="Calibri" w:cs="Calibri"/>
          <w:color w:val="000000" w:themeColor="text1"/>
          <w:sz w:val="22"/>
          <w:szCs w:val="22"/>
        </w:rPr>
        <w:t>is</w:t>
      </w:r>
      <w:r w:rsidRPr="0527C453">
        <w:rPr>
          <w:rFonts w:ascii="Calibri" w:eastAsia="Calibri" w:hAnsi="Calibri" w:cs="Calibri"/>
          <w:color w:val="000000" w:themeColor="text1"/>
          <w:sz w:val="22"/>
          <w:szCs w:val="22"/>
        </w:rPr>
        <w:t xml:space="preserve"> defined as the delivery of rehabilitation consultations, assessments and therapies remotely using information and communication technologies</w:t>
      </w:r>
      <w:r w:rsidR="00A45073">
        <w:rPr>
          <w:rFonts w:ascii="Calibri" w:eastAsia="Calibri" w:hAnsi="Calibri" w:cs="Calibri"/>
          <w:color w:val="000000" w:themeColor="text1"/>
          <w:sz w:val="22"/>
          <w:szCs w:val="22"/>
        </w:rPr>
        <w:t xml:space="preserve"> </w:t>
      </w:r>
      <w:sdt>
        <w:sdtPr>
          <w:rPr>
            <w:rFonts w:ascii="Calibri" w:eastAsia="Calibri" w:hAnsi="Calibri" w:cs="Calibri"/>
            <w:color w:val="000000"/>
            <w:sz w:val="22"/>
            <w:szCs w:val="22"/>
          </w:rPr>
          <w:tag w:val="MENDELEY_CITATION_v3_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"/>
          <w:id w:val="-1249339192"/>
          <w:placeholder>
            <w:docPart w:val="DefaultPlaceholder_-1854013440"/>
          </w:placeholder>
        </w:sdtPr>
        <w:sdtContent>
          <w:r w:rsidR="00EF180B">
            <w:rPr>
              <w:rFonts w:ascii="Calibri" w:eastAsia="Calibri" w:hAnsi="Calibri" w:cs="Calibri"/>
              <w:color w:val="000000"/>
              <w:sz w:val="22"/>
              <w:szCs w:val="22"/>
            </w:rPr>
            <w:t>[</w:t>
          </w:r>
          <w:r w:rsidR="00EE671F" w:rsidRPr="00EE671F">
            <w:rPr>
              <w:rFonts w:ascii="Calibri" w:eastAsia="Calibri" w:hAnsi="Calibri" w:cs="Calibri"/>
              <w:color w:val="000000"/>
              <w:sz w:val="22"/>
              <w:szCs w:val="22"/>
            </w:rPr>
            <w:t>1</w:t>
          </w:r>
          <w:r w:rsidR="00EF180B">
            <w:rPr>
              <w:rFonts w:ascii="Calibri" w:eastAsia="Calibri" w:hAnsi="Calibri" w:cs="Calibri"/>
              <w:color w:val="000000"/>
              <w:sz w:val="22"/>
              <w:szCs w:val="22"/>
            </w:rPr>
            <w:t>]</w:t>
          </w:r>
          <w:r w:rsidR="00FC228F">
            <w:rPr>
              <w:rFonts w:ascii="Calibri" w:eastAsia="Calibri" w:hAnsi="Calibri" w:cs="Calibri"/>
              <w:color w:val="000000"/>
              <w:sz w:val="22"/>
              <w:szCs w:val="22"/>
            </w:rPr>
            <w:t xml:space="preserve"> </w:t>
          </w:r>
        </w:sdtContent>
      </w:sdt>
      <w:r w:rsidR="002C07BD">
        <w:rPr>
          <w:rFonts w:ascii="Calibri" w:eastAsia="Calibri" w:hAnsi="Calibri" w:cs="Calibri"/>
          <w:color w:val="000000"/>
          <w:sz w:val="22"/>
          <w:szCs w:val="22"/>
        </w:rPr>
        <w:t xml:space="preserve">. </w:t>
      </w:r>
      <w:r w:rsidRPr="0527C453">
        <w:rPr>
          <w:rFonts w:ascii="Calibri" w:eastAsia="Calibri" w:hAnsi="Calibri" w:cs="Calibri"/>
          <w:color w:val="000000" w:themeColor="text1"/>
          <w:sz w:val="22"/>
          <w:szCs w:val="22"/>
        </w:rPr>
        <w:t>I</w:t>
      </w:r>
      <w:r w:rsidR="21A86C23" w:rsidRPr="0527C453">
        <w:rPr>
          <w:rFonts w:ascii="Calibri" w:eastAsia="Calibri" w:hAnsi="Calibri" w:cs="Calibri"/>
          <w:color w:val="000000" w:themeColor="text1"/>
          <w:sz w:val="22"/>
          <w:szCs w:val="22"/>
        </w:rPr>
        <w:t xml:space="preserve">t can </w:t>
      </w:r>
      <w:r w:rsidRPr="0527C453">
        <w:rPr>
          <w:rFonts w:ascii="Calibri" w:eastAsia="Calibri" w:hAnsi="Calibri" w:cs="Calibri"/>
          <w:color w:val="000000" w:themeColor="text1"/>
          <w:sz w:val="22"/>
          <w:szCs w:val="22"/>
        </w:rPr>
        <w:t xml:space="preserve">involve real-time remote consultation, as well as sharing of information such as therapy programs and monitoring performance at other times. </w:t>
      </w:r>
      <w:r w:rsidR="7ED69E31" w:rsidRPr="0527C453">
        <w:rPr>
          <w:rFonts w:ascii="Calibri" w:eastAsia="Calibri" w:hAnsi="Calibri" w:cs="Calibri"/>
          <w:color w:val="000000" w:themeColor="text1"/>
          <w:sz w:val="22"/>
          <w:szCs w:val="22"/>
        </w:rPr>
        <w:t>The possibilities for telerehabilitation to support provision of stroke rehabilitation</w:t>
      </w:r>
      <w:r w:rsidR="00D9063F">
        <w:rPr>
          <w:rFonts w:ascii="Calibri" w:eastAsia="Calibri" w:hAnsi="Calibri" w:cs="Calibri"/>
          <w:color w:val="000000" w:themeColor="text1"/>
          <w:sz w:val="22"/>
          <w:szCs w:val="22"/>
        </w:rPr>
        <w:t xml:space="preserve"> </w:t>
      </w:r>
      <w:r w:rsidR="00281CDE">
        <w:rPr>
          <w:rFonts w:ascii="Calibri" w:eastAsia="Calibri" w:hAnsi="Calibri" w:cs="Calibri"/>
          <w:color w:val="000000" w:themeColor="text1"/>
          <w:sz w:val="22"/>
          <w:szCs w:val="22"/>
        </w:rPr>
        <w:t xml:space="preserve">were explored in a </w:t>
      </w:r>
      <w:r w:rsidR="00151270">
        <w:rPr>
          <w:rFonts w:ascii="Calibri" w:eastAsia="Calibri" w:hAnsi="Calibri" w:cs="Calibri"/>
          <w:color w:val="000000" w:themeColor="text1"/>
          <w:sz w:val="22"/>
          <w:szCs w:val="22"/>
        </w:rPr>
        <w:t>2020 systematic review and meta-analysis</w:t>
      </w:r>
      <w:r w:rsidR="00E42103">
        <w:rPr>
          <w:rFonts w:ascii="Calibri" w:eastAsia="Calibri" w:hAnsi="Calibri" w:cs="Calibri"/>
          <w:color w:val="000000" w:themeColor="text1"/>
          <w:sz w:val="22"/>
          <w:szCs w:val="22"/>
        </w:rPr>
        <w:t xml:space="preserve"> of 22 studies published </w:t>
      </w:r>
      <w:r w:rsidR="0097245B">
        <w:rPr>
          <w:rFonts w:ascii="Calibri" w:eastAsia="Calibri" w:hAnsi="Calibri" w:cs="Calibri"/>
          <w:color w:val="000000" w:themeColor="text1"/>
          <w:sz w:val="22"/>
          <w:szCs w:val="22"/>
        </w:rPr>
        <w:t xml:space="preserve">between 2004 and 2019: </w:t>
      </w:r>
      <w:r w:rsidR="003213E3">
        <w:rPr>
          <w:rFonts w:ascii="Calibri" w:eastAsia="Calibri" w:hAnsi="Calibri" w:cs="Calibri"/>
          <w:color w:val="000000" w:themeColor="text1"/>
          <w:sz w:val="22"/>
          <w:szCs w:val="22"/>
        </w:rPr>
        <w:t>comparisons of</w:t>
      </w:r>
      <w:r w:rsidR="7ED69E31" w:rsidRPr="0527C453">
        <w:rPr>
          <w:rFonts w:ascii="Calibri" w:eastAsia="Calibri" w:hAnsi="Calibri" w:cs="Calibri"/>
          <w:color w:val="000000" w:themeColor="text1"/>
          <w:sz w:val="22"/>
          <w:szCs w:val="22"/>
        </w:rPr>
        <w:t xml:space="preserve"> a small number of studies </w:t>
      </w:r>
      <w:r w:rsidR="2D00D44A" w:rsidRPr="0527C453">
        <w:rPr>
          <w:rFonts w:ascii="Calibri" w:eastAsia="Calibri" w:hAnsi="Calibri" w:cs="Calibri"/>
          <w:color w:val="000000" w:themeColor="text1"/>
          <w:sz w:val="22"/>
          <w:szCs w:val="22"/>
        </w:rPr>
        <w:t xml:space="preserve">found that telerehabilitation might be as effective as in-person care at least for activities of daily living </w:t>
      </w:r>
      <w:r w:rsidR="003213E3">
        <w:rPr>
          <w:rFonts w:ascii="Calibri" w:eastAsia="Calibri" w:hAnsi="Calibri" w:cs="Calibri"/>
          <w:color w:val="000000" w:themeColor="text1"/>
          <w:sz w:val="22"/>
          <w:szCs w:val="22"/>
        </w:rPr>
        <w:t xml:space="preserve">(n=2 </w:t>
      </w:r>
      <w:r w:rsidR="005A0D36">
        <w:rPr>
          <w:rFonts w:ascii="Calibri" w:eastAsia="Calibri" w:hAnsi="Calibri" w:cs="Calibri"/>
          <w:color w:val="000000" w:themeColor="text1"/>
          <w:sz w:val="22"/>
          <w:szCs w:val="22"/>
        </w:rPr>
        <w:t xml:space="preserve">studies, </w:t>
      </w:r>
      <w:r w:rsidR="009360F0">
        <w:rPr>
          <w:rFonts w:ascii="Calibri" w:eastAsia="Calibri" w:hAnsi="Calibri" w:cs="Calibri"/>
          <w:color w:val="000000" w:themeColor="text1"/>
          <w:sz w:val="22"/>
          <w:szCs w:val="22"/>
        </w:rPr>
        <w:t>moderate-quality evidence</w:t>
      </w:r>
      <w:r w:rsidR="003213E3">
        <w:rPr>
          <w:rFonts w:ascii="Calibri" w:eastAsia="Calibri" w:hAnsi="Calibri" w:cs="Calibri"/>
          <w:color w:val="000000" w:themeColor="text1"/>
          <w:sz w:val="22"/>
          <w:szCs w:val="22"/>
        </w:rPr>
        <w:t xml:space="preserve">) </w:t>
      </w:r>
      <w:r w:rsidR="2D00D44A" w:rsidRPr="0527C453">
        <w:rPr>
          <w:rFonts w:ascii="Calibri" w:eastAsia="Calibri" w:hAnsi="Calibri" w:cs="Calibri"/>
          <w:color w:val="000000" w:themeColor="text1"/>
          <w:sz w:val="22"/>
          <w:szCs w:val="22"/>
        </w:rPr>
        <w:t>and upper limb function</w:t>
      </w:r>
      <w:r w:rsidR="009240B0">
        <w:rPr>
          <w:rFonts w:ascii="Calibri" w:eastAsia="Calibri" w:hAnsi="Calibri" w:cs="Calibri"/>
          <w:color w:val="000000" w:themeColor="text1"/>
          <w:sz w:val="22"/>
          <w:szCs w:val="22"/>
        </w:rPr>
        <w:t xml:space="preserve"> (</w:t>
      </w:r>
      <w:r w:rsidR="009360F0">
        <w:rPr>
          <w:rFonts w:ascii="Calibri" w:eastAsia="Calibri" w:hAnsi="Calibri" w:cs="Calibri"/>
          <w:color w:val="000000" w:themeColor="text1"/>
          <w:sz w:val="22"/>
          <w:szCs w:val="22"/>
        </w:rPr>
        <w:t>n=3 studies, low quality evidence)</w:t>
      </w:r>
      <w:r w:rsidR="004725B7">
        <w:rPr>
          <w:rFonts w:ascii="Calibri" w:eastAsia="Calibri" w:hAnsi="Calibri" w:cs="Calibri"/>
          <w:color w:val="000000" w:themeColor="text1"/>
          <w:sz w:val="22"/>
          <w:szCs w:val="22"/>
        </w:rPr>
        <w:t xml:space="preserve"> </w:t>
      </w:r>
      <w:r w:rsidR="00EF180B">
        <w:rPr>
          <w:rFonts w:ascii="Calibri" w:eastAsia="Calibri" w:hAnsi="Calibri" w:cs="Calibri"/>
          <w:color w:val="000000" w:themeColor="text1"/>
          <w:sz w:val="22"/>
          <w:szCs w:val="22"/>
        </w:rPr>
        <w:t>[</w:t>
      </w:r>
      <w:r w:rsidR="004725B7">
        <w:rPr>
          <w:rFonts w:ascii="Calibri" w:eastAsia="Calibri" w:hAnsi="Calibri" w:cs="Calibri"/>
          <w:color w:val="000000" w:themeColor="text1"/>
          <w:sz w:val="22"/>
          <w:szCs w:val="22"/>
        </w:rPr>
        <w:t>2</w:t>
      </w:r>
      <w:r w:rsidR="00EF180B">
        <w:rPr>
          <w:rFonts w:ascii="Calibri" w:eastAsia="Calibri" w:hAnsi="Calibri" w:cs="Calibri"/>
          <w:color w:val="000000" w:themeColor="text1"/>
          <w:sz w:val="22"/>
          <w:szCs w:val="22"/>
        </w:rPr>
        <w:t>]</w:t>
      </w:r>
      <w:r w:rsidR="00546A7B">
        <w:rPr>
          <w:rFonts w:ascii="Calibri" w:eastAsia="Calibri" w:hAnsi="Calibri" w:cs="Calibri"/>
          <w:color w:val="000000" w:themeColor="text1"/>
          <w:sz w:val="22"/>
          <w:szCs w:val="22"/>
        </w:rPr>
        <w:t>.</w:t>
      </w:r>
      <w:r w:rsidR="00E17FFC">
        <w:rPr>
          <w:rFonts w:ascii="Calibri" w:eastAsia="Calibri" w:hAnsi="Calibri" w:cs="Calibri"/>
          <w:color w:val="000000" w:themeColor="text1"/>
          <w:sz w:val="22"/>
          <w:szCs w:val="22"/>
        </w:rPr>
        <w:t xml:space="preserve"> </w:t>
      </w:r>
      <w:sdt>
        <w:sdtPr>
          <w:rPr>
            <w:rFonts w:ascii="Calibri" w:eastAsia="Calibri" w:hAnsi="Calibri" w:cs="Calibri"/>
            <w:color w:val="000000"/>
            <w:sz w:val="22"/>
            <w:szCs w:val="22"/>
          </w:rPr>
          <w:tag w:val="MENDELEY_CITATION_v3_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"/>
          <w:id w:val="30072520"/>
          <w:placeholder>
            <w:docPart w:val="DefaultPlaceholder_-1854013440"/>
          </w:placeholder>
        </w:sdtPr>
        <w:sdtContent>
          <w:r w:rsidR="00A949D6">
            <w:rPr>
              <w:rFonts w:ascii="Calibri" w:eastAsia="Calibri" w:hAnsi="Calibri" w:cs="Calibri"/>
              <w:color w:val="000000"/>
              <w:sz w:val="22"/>
              <w:szCs w:val="22"/>
            </w:rPr>
            <w:t>T</w:t>
          </w:r>
        </w:sdtContent>
      </w:sdt>
      <w:r w:rsidR="0B03970D" w:rsidRPr="0527C453">
        <w:rPr>
          <w:rFonts w:ascii="Calibri" w:eastAsia="Calibri" w:hAnsi="Calibri" w:cs="Calibri"/>
          <w:color w:val="000000" w:themeColor="text1"/>
          <w:sz w:val="22"/>
          <w:szCs w:val="22"/>
        </w:rPr>
        <w:t xml:space="preserve">elerehabilitation </w:t>
      </w:r>
      <w:r w:rsidR="00A949D6">
        <w:rPr>
          <w:rFonts w:ascii="Calibri" w:eastAsia="Calibri" w:hAnsi="Calibri" w:cs="Calibri"/>
          <w:color w:val="000000" w:themeColor="text1"/>
          <w:sz w:val="22"/>
          <w:szCs w:val="22"/>
        </w:rPr>
        <w:t>has been</w:t>
      </w:r>
      <w:r w:rsidR="00A949D6" w:rsidRPr="0527C453">
        <w:rPr>
          <w:rFonts w:ascii="Calibri" w:eastAsia="Calibri" w:hAnsi="Calibri" w:cs="Calibri"/>
          <w:color w:val="000000" w:themeColor="text1"/>
          <w:sz w:val="22"/>
          <w:szCs w:val="22"/>
        </w:rPr>
        <w:t xml:space="preserve"> </w:t>
      </w:r>
      <w:r w:rsidR="0B03970D" w:rsidRPr="0527C453">
        <w:rPr>
          <w:rFonts w:ascii="Calibri" w:eastAsia="Calibri" w:hAnsi="Calibri" w:cs="Calibri"/>
          <w:color w:val="000000" w:themeColor="text1"/>
          <w:sz w:val="22"/>
          <w:szCs w:val="22"/>
        </w:rPr>
        <w:t xml:space="preserve">proposed as a possible solution to some identified challenges of community rehabilitation </w:t>
      </w:r>
      <w:r w:rsidR="344787D7" w:rsidRPr="0527C453">
        <w:rPr>
          <w:rFonts w:ascii="Calibri" w:eastAsia="Calibri" w:hAnsi="Calibri" w:cs="Calibri"/>
          <w:color w:val="000000" w:themeColor="text1"/>
          <w:sz w:val="22"/>
          <w:szCs w:val="22"/>
        </w:rPr>
        <w:t>such as remote geographical locations</w:t>
      </w:r>
      <w:r w:rsidR="0059050E">
        <w:rPr>
          <w:rFonts w:ascii="Calibri" w:eastAsia="Calibri" w:hAnsi="Calibri" w:cs="Calibri"/>
          <w:color w:val="000000" w:themeColor="text1"/>
          <w:sz w:val="22"/>
          <w:szCs w:val="22"/>
        </w:rPr>
        <w:t xml:space="preserve"> </w:t>
      </w:r>
      <w:sdt>
        <w:sdtPr>
          <w:rPr>
            <w:rFonts w:ascii="Calibri" w:eastAsia="Calibri" w:hAnsi="Calibri" w:cs="Calibri"/>
            <w:color w:val="000000"/>
            <w:sz w:val="22"/>
            <w:szCs w:val="22"/>
          </w:rPr>
          <w:tag w:val="MENDELEY_CITATION_v3_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"/>
          <w:id w:val="-1982227222"/>
          <w:placeholder>
            <w:docPart w:val="DefaultPlaceholder_-1854013440"/>
          </w:placeholder>
        </w:sdtPr>
        <w:sdtContent>
          <w:r w:rsidR="00EF180B">
            <w:rPr>
              <w:rFonts w:ascii="Calibri" w:eastAsia="Calibri" w:hAnsi="Calibri" w:cs="Calibri"/>
              <w:color w:val="000000"/>
              <w:sz w:val="22"/>
              <w:szCs w:val="22"/>
            </w:rPr>
            <w:t>[</w:t>
          </w:r>
          <w:r w:rsidR="00EE671F" w:rsidRPr="00EE671F">
            <w:rPr>
              <w:rFonts w:ascii="Calibri" w:eastAsia="Calibri" w:hAnsi="Calibri" w:cs="Calibri"/>
              <w:color w:val="000000"/>
              <w:sz w:val="22"/>
              <w:szCs w:val="22"/>
            </w:rPr>
            <w:t>3</w:t>
          </w:r>
          <w:r w:rsidR="00EF180B">
            <w:rPr>
              <w:rFonts w:ascii="Calibri" w:eastAsia="Calibri" w:hAnsi="Calibri" w:cs="Calibri"/>
              <w:color w:val="000000"/>
              <w:sz w:val="22"/>
              <w:szCs w:val="22"/>
            </w:rPr>
            <w:t>]</w:t>
          </w:r>
        </w:sdtContent>
      </w:sdt>
      <w:r w:rsidR="002C07BD">
        <w:rPr>
          <w:rFonts w:ascii="Calibri" w:eastAsia="Calibri" w:hAnsi="Calibri" w:cs="Calibri"/>
          <w:color w:val="000000"/>
          <w:sz w:val="22"/>
          <w:szCs w:val="22"/>
        </w:rPr>
        <w:t>.</w:t>
      </w:r>
    </w:p>
    <w:p w14:paraId="37808B91" w14:textId="3A06661D" w:rsidR="0527C453" w:rsidRDefault="6B99408C" w:rsidP="00BA1E2B">
      <w:pPr>
        <w:pStyle w:val="NormalWeb"/>
        <w:spacing w:line="480" w:lineRule="auto"/>
        <w:rPr>
          <w:rFonts w:ascii="Calibri" w:eastAsia="Calibri" w:hAnsi="Calibri" w:cs="Calibri"/>
          <w:sz w:val="22"/>
          <w:szCs w:val="22"/>
        </w:rPr>
      </w:pPr>
      <w:r w:rsidRPr="5E7F624D">
        <w:rPr>
          <w:rFonts w:ascii="Calibri" w:eastAsia="Calibri" w:hAnsi="Calibri" w:cs="Calibri"/>
          <w:color w:val="000000" w:themeColor="text1"/>
          <w:sz w:val="22"/>
          <w:szCs w:val="22"/>
        </w:rPr>
        <w:t xml:space="preserve">The </w:t>
      </w:r>
      <w:r w:rsidR="4B24CD9D" w:rsidRPr="5E7F624D">
        <w:rPr>
          <w:rFonts w:ascii="Calibri" w:eastAsia="Calibri" w:hAnsi="Calibri" w:cs="Calibri"/>
          <w:color w:val="000000" w:themeColor="text1"/>
          <w:sz w:val="22"/>
          <w:szCs w:val="22"/>
        </w:rPr>
        <w:t xml:space="preserve">use of telerehabilitation was </w:t>
      </w:r>
      <w:r w:rsidR="54576471" w:rsidRPr="5E7F624D">
        <w:rPr>
          <w:rFonts w:ascii="Calibri" w:eastAsia="Calibri" w:hAnsi="Calibri" w:cs="Calibri"/>
          <w:color w:val="000000" w:themeColor="text1"/>
          <w:sz w:val="22"/>
          <w:szCs w:val="22"/>
        </w:rPr>
        <w:t xml:space="preserve">rapidly </w:t>
      </w:r>
      <w:r w:rsidR="4B24CD9D" w:rsidRPr="5E7F624D">
        <w:rPr>
          <w:rFonts w:ascii="Calibri" w:eastAsia="Calibri" w:hAnsi="Calibri" w:cs="Calibri"/>
          <w:color w:val="000000" w:themeColor="text1"/>
          <w:sz w:val="22"/>
          <w:szCs w:val="22"/>
        </w:rPr>
        <w:t xml:space="preserve">accelerated by the </w:t>
      </w:r>
      <w:r w:rsidR="5296BF2F" w:rsidRPr="5E7F624D">
        <w:rPr>
          <w:rFonts w:ascii="Calibri" w:eastAsia="Calibri" w:hAnsi="Calibri" w:cs="Calibri"/>
          <w:color w:val="000000" w:themeColor="text1"/>
          <w:sz w:val="22"/>
          <w:szCs w:val="22"/>
        </w:rPr>
        <w:t xml:space="preserve">COVID-19 </w:t>
      </w:r>
      <w:r w:rsidR="4B24CD9D" w:rsidRPr="5E7F624D">
        <w:rPr>
          <w:rFonts w:ascii="Calibri" w:eastAsia="Calibri" w:hAnsi="Calibri" w:cs="Calibri"/>
          <w:color w:val="000000" w:themeColor="text1"/>
          <w:sz w:val="22"/>
          <w:szCs w:val="22"/>
        </w:rPr>
        <w:t xml:space="preserve">pandemic, with clinical stroke </w:t>
      </w:r>
      <w:r w:rsidR="46F3AD66" w:rsidRPr="5E7F624D">
        <w:rPr>
          <w:rFonts w:ascii="Calibri" w:eastAsia="Calibri" w:hAnsi="Calibri" w:cs="Calibri"/>
          <w:color w:val="000000" w:themeColor="text1"/>
          <w:sz w:val="22"/>
          <w:szCs w:val="22"/>
        </w:rPr>
        <w:t xml:space="preserve">teams </w:t>
      </w:r>
      <w:r w:rsidRPr="5E7F624D">
        <w:rPr>
          <w:rFonts w:ascii="Calibri" w:eastAsia="Calibri" w:hAnsi="Calibri" w:cs="Calibri"/>
          <w:color w:val="000000" w:themeColor="text1"/>
          <w:sz w:val="22"/>
          <w:szCs w:val="22"/>
        </w:rPr>
        <w:t>adapt</w:t>
      </w:r>
      <w:r w:rsidR="239D4AA9" w:rsidRPr="5E7F624D">
        <w:rPr>
          <w:rFonts w:ascii="Calibri" w:eastAsia="Calibri" w:hAnsi="Calibri" w:cs="Calibri"/>
          <w:color w:val="000000" w:themeColor="text1"/>
          <w:sz w:val="22"/>
          <w:szCs w:val="22"/>
        </w:rPr>
        <w:t xml:space="preserve">ing </w:t>
      </w:r>
      <w:r w:rsidRPr="5E7F624D">
        <w:rPr>
          <w:rFonts w:ascii="Calibri" w:eastAsia="Calibri" w:hAnsi="Calibri" w:cs="Calibri"/>
          <w:color w:val="000000" w:themeColor="text1"/>
          <w:sz w:val="22"/>
          <w:szCs w:val="22"/>
        </w:rPr>
        <w:t xml:space="preserve">to digital solutions for rehabilitation and care </w:t>
      </w:r>
      <w:r w:rsidR="73BD4F24" w:rsidRPr="5E7F624D">
        <w:rPr>
          <w:rFonts w:ascii="Calibri" w:eastAsia="Calibri" w:hAnsi="Calibri" w:cs="Calibri"/>
          <w:color w:val="000000" w:themeColor="text1"/>
          <w:sz w:val="22"/>
          <w:szCs w:val="22"/>
        </w:rPr>
        <w:t>delivery, to</w:t>
      </w:r>
      <w:r w:rsidRPr="5E7F624D">
        <w:rPr>
          <w:rFonts w:ascii="Calibri" w:eastAsia="Calibri" w:hAnsi="Calibri" w:cs="Calibri"/>
          <w:color w:val="000000" w:themeColor="text1"/>
          <w:sz w:val="22"/>
          <w:szCs w:val="22"/>
        </w:rPr>
        <w:t xml:space="preserve"> continue provision of some rehabilitation when face-to-face contact was minimal. </w:t>
      </w:r>
      <w:r w:rsidR="36CB971D" w:rsidRPr="5E7F624D">
        <w:rPr>
          <w:rFonts w:ascii="Calibri" w:eastAsia="Calibri" w:hAnsi="Calibri" w:cs="Calibri"/>
          <w:color w:val="000000" w:themeColor="text1"/>
          <w:sz w:val="22"/>
          <w:szCs w:val="22"/>
        </w:rPr>
        <w:t xml:space="preserve">Following this rapid adoption, telerehabilitation </w:t>
      </w:r>
      <w:r w:rsidR="00F464B1">
        <w:rPr>
          <w:rFonts w:ascii="Calibri" w:eastAsia="Calibri" w:hAnsi="Calibri" w:cs="Calibri"/>
          <w:color w:val="000000" w:themeColor="text1"/>
          <w:sz w:val="22"/>
          <w:szCs w:val="22"/>
        </w:rPr>
        <w:t>is</w:t>
      </w:r>
      <w:r w:rsidR="00F464B1" w:rsidRPr="5E7F624D">
        <w:rPr>
          <w:rFonts w:ascii="Calibri" w:eastAsia="Calibri" w:hAnsi="Calibri" w:cs="Calibri"/>
          <w:color w:val="000000" w:themeColor="text1"/>
          <w:sz w:val="22"/>
          <w:szCs w:val="22"/>
        </w:rPr>
        <w:t xml:space="preserve"> </w:t>
      </w:r>
      <w:r w:rsidR="36CB971D" w:rsidRPr="5E7F624D">
        <w:rPr>
          <w:rFonts w:ascii="Calibri" w:eastAsia="Calibri" w:hAnsi="Calibri" w:cs="Calibri"/>
          <w:color w:val="000000" w:themeColor="text1"/>
          <w:sz w:val="22"/>
          <w:szCs w:val="22"/>
        </w:rPr>
        <w:t xml:space="preserve">now an </w:t>
      </w:r>
      <w:r w:rsidR="478075E9" w:rsidRPr="5E7F624D">
        <w:rPr>
          <w:rFonts w:ascii="Calibri" w:eastAsia="Calibri" w:hAnsi="Calibri" w:cs="Calibri"/>
          <w:color w:val="000000" w:themeColor="text1"/>
          <w:sz w:val="22"/>
          <w:szCs w:val="22"/>
        </w:rPr>
        <w:t>increasing</w:t>
      </w:r>
      <w:r w:rsidR="36CB971D" w:rsidRPr="5E7F624D">
        <w:rPr>
          <w:rFonts w:ascii="Calibri" w:eastAsia="Calibri" w:hAnsi="Calibri" w:cs="Calibri"/>
          <w:color w:val="000000" w:themeColor="text1"/>
          <w:sz w:val="22"/>
          <w:szCs w:val="22"/>
        </w:rPr>
        <w:t xml:space="preserve"> part of specialist stroke rehabilitation delivery and </w:t>
      </w:r>
      <w:r w:rsidR="00F464B1">
        <w:rPr>
          <w:rFonts w:ascii="Calibri" w:eastAsia="Calibri" w:hAnsi="Calibri" w:cs="Calibri"/>
          <w:color w:val="000000" w:themeColor="text1"/>
          <w:sz w:val="22"/>
          <w:szCs w:val="22"/>
        </w:rPr>
        <w:t>is</w:t>
      </w:r>
      <w:r w:rsidR="00F464B1" w:rsidRPr="5E7F624D">
        <w:rPr>
          <w:rFonts w:ascii="Calibri" w:eastAsia="Calibri" w:hAnsi="Calibri" w:cs="Calibri"/>
          <w:color w:val="000000" w:themeColor="text1"/>
          <w:sz w:val="22"/>
          <w:szCs w:val="22"/>
        </w:rPr>
        <w:t xml:space="preserve"> </w:t>
      </w:r>
      <w:r w:rsidRPr="5E7F624D">
        <w:rPr>
          <w:rFonts w:ascii="Calibri" w:eastAsia="Calibri" w:hAnsi="Calibri" w:cs="Calibri"/>
          <w:color w:val="000000" w:themeColor="text1"/>
          <w:sz w:val="22"/>
          <w:szCs w:val="22"/>
        </w:rPr>
        <w:t>supported as</w:t>
      </w:r>
      <w:r w:rsidR="2DD64440" w:rsidRPr="5E7F624D">
        <w:rPr>
          <w:rFonts w:ascii="Calibri" w:eastAsia="Calibri" w:hAnsi="Calibri" w:cs="Calibri"/>
          <w:color w:val="000000" w:themeColor="text1"/>
          <w:sz w:val="22"/>
          <w:szCs w:val="22"/>
        </w:rPr>
        <w:t xml:space="preserve"> such in guidelines and policy</w:t>
      </w:r>
      <w:r w:rsidR="7F728FBA" w:rsidRPr="5E7F624D">
        <w:rPr>
          <w:rFonts w:ascii="Calibri" w:eastAsia="Calibri" w:hAnsi="Calibri" w:cs="Calibri"/>
          <w:color w:val="000000" w:themeColor="text1"/>
          <w:sz w:val="22"/>
          <w:szCs w:val="22"/>
        </w:rPr>
        <w:t xml:space="preserve"> </w:t>
      </w:r>
      <w:sdt>
        <w:sdtPr>
          <w:rPr>
            <w:rFonts w:ascii="Calibri" w:eastAsia="Calibri" w:hAnsi="Calibri" w:cs="Calibri"/>
            <w:color w:val="000000" w:themeColor="text1"/>
            <w:sz w:val="22"/>
            <w:szCs w:val="22"/>
          </w:rPr>
          <w:tag w:val="MENDELEY_CITATION_v3_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"/>
          <w:id w:val="-1484931316"/>
          <w:placeholder>
            <w:docPart w:val="DefaultPlaceholder_-1854013440"/>
          </w:placeholder>
        </w:sdtPr>
        <w:sdtContent>
          <w:r w:rsidR="00EF180B">
            <w:rPr>
              <w:rFonts w:ascii="Calibri" w:eastAsia="Calibri" w:hAnsi="Calibri" w:cs="Calibri"/>
              <w:color w:val="000000" w:themeColor="text1"/>
              <w:sz w:val="22"/>
              <w:szCs w:val="22"/>
            </w:rPr>
            <w:t>[</w:t>
          </w:r>
          <w:r w:rsidR="2DADE06F" w:rsidRPr="5E7F624D">
            <w:rPr>
              <w:rFonts w:ascii="Calibri" w:eastAsia="Calibri" w:hAnsi="Calibri" w:cs="Calibri"/>
              <w:color w:val="000000" w:themeColor="text1"/>
              <w:sz w:val="22"/>
              <w:szCs w:val="22"/>
            </w:rPr>
            <w:t>4,5</w:t>
          </w:r>
          <w:r w:rsidR="00EF180B">
            <w:rPr>
              <w:rFonts w:ascii="Calibri" w:eastAsia="Calibri" w:hAnsi="Calibri" w:cs="Calibri"/>
              <w:color w:val="000000" w:themeColor="text1"/>
              <w:sz w:val="22"/>
              <w:szCs w:val="22"/>
            </w:rPr>
            <w:t>]</w:t>
          </w:r>
          <w:r w:rsidR="0063625A">
            <w:rPr>
              <w:rFonts w:ascii="Calibri" w:eastAsia="Calibri" w:hAnsi="Calibri" w:cs="Calibri"/>
              <w:color w:val="000000" w:themeColor="text1"/>
              <w:sz w:val="22"/>
              <w:szCs w:val="22"/>
            </w:rPr>
            <w:t>.</w:t>
          </w:r>
        </w:sdtContent>
      </w:sdt>
      <w:r w:rsidR="46CD1FE9" w:rsidRPr="5E7F624D">
        <w:rPr>
          <w:rFonts w:ascii="Calibri" w:eastAsia="Calibri" w:hAnsi="Calibri" w:cs="Calibri"/>
          <w:color w:val="000000" w:themeColor="text1"/>
          <w:sz w:val="22"/>
          <w:szCs w:val="22"/>
        </w:rPr>
        <w:t xml:space="preserve"> </w:t>
      </w:r>
      <w:r w:rsidR="6B129CF3" w:rsidRPr="5E7F624D">
        <w:rPr>
          <w:rFonts w:ascii="Calibri" w:eastAsia="Calibri" w:hAnsi="Calibri" w:cs="Calibri"/>
          <w:color w:val="000000" w:themeColor="text1"/>
          <w:sz w:val="22"/>
          <w:szCs w:val="22"/>
        </w:rPr>
        <w:t>Two of the UK government’s 10-year health plan ‘big sh</w:t>
      </w:r>
      <w:r w:rsidR="6D8616A8" w:rsidRPr="5E7F624D">
        <w:rPr>
          <w:rFonts w:ascii="Calibri" w:eastAsia="Calibri" w:hAnsi="Calibri" w:cs="Calibri"/>
          <w:color w:val="000000" w:themeColor="text1"/>
          <w:sz w:val="22"/>
          <w:szCs w:val="22"/>
        </w:rPr>
        <w:t>ifts’</w:t>
      </w:r>
      <w:r w:rsidR="00E96659">
        <w:rPr>
          <w:rFonts w:ascii="Calibri" w:eastAsia="Calibri" w:hAnsi="Calibri" w:cs="Calibri"/>
          <w:color w:val="000000" w:themeColor="text1"/>
          <w:sz w:val="22"/>
          <w:szCs w:val="22"/>
        </w:rPr>
        <w:t>-</w:t>
      </w:r>
      <w:r w:rsidR="00DD222B">
        <w:rPr>
          <w:rFonts w:ascii="Calibri" w:eastAsia="Calibri" w:hAnsi="Calibri" w:cs="Calibri"/>
          <w:color w:val="000000" w:themeColor="text1"/>
          <w:sz w:val="22"/>
          <w:szCs w:val="22"/>
        </w:rPr>
        <w:t xml:space="preserve"> </w:t>
      </w:r>
      <w:r w:rsidR="00944A21">
        <w:rPr>
          <w:rFonts w:ascii="Calibri" w:eastAsia="Calibri" w:hAnsi="Calibri" w:cs="Calibri"/>
          <w:color w:val="000000" w:themeColor="text1"/>
          <w:sz w:val="22"/>
          <w:szCs w:val="22"/>
        </w:rPr>
        <w:t>policy drivers initiated after the COVID-19 pandemic</w:t>
      </w:r>
      <w:r w:rsidR="00E96659">
        <w:rPr>
          <w:rFonts w:ascii="Calibri" w:eastAsia="Calibri" w:hAnsi="Calibri" w:cs="Calibri"/>
          <w:color w:val="000000" w:themeColor="text1"/>
          <w:sz w:val="22"/>
          <w:szCs w:val="22"/>
        </w:rPr>
        <w:t>-</w:t>
      </w:r>
      <w:r w:rsidR="6D8616A8" w:rsidRPr="5E7F624D">
        <w:rPr>
          <w:rFonts w:ascii="Calibri" w:eastAsia="Calibri" w:hAnsi="Calibri" w:cs="Calibri"/>
          <w:color w:val="000000" w:themeColor="text1"/>
          <w:sz w:val="22"/>
          <w:szCs w:val="22"/>
        </w:rPr>
        <w:t xml:space="preserve"> </w:t>
      </w:r>
      <w:r w:rsidR="47F8766A" w:rsidRPr="5E7F624D">
        <w:rPr>
          <w:rFonts w:ascii="Calibri" w:eastAsia="Calibri" w:hAnsi="Calibri" w:cs="Calibri"/>
          <w:sz w:val="22"/>
          <w:szCs w:val="22"/>
        </w:rPr>
        <w:t>speak directly to</w:t>
      </w:r>
      <w:r w:rsidR="4E495EF7" w:rsidRPr="5E7F624D">
        <w:rPr>
          <w:rFonts w:ascii="Calibri" w:eastAsia="Calibri" w:hAnsi="Calibri" w:cs="Calibri"/>
          <w:sz w:val="22"/>
          <w:szCs w:val="22"/>
        </w:rPr>
        <w:t xml:space="preserve"> </w:t>
      </w:r>
      <w:r w:rsidR="47F8766A" w:rsidRPr="5E7F624D">
        <w:rPr>
          <w:rFonts w:ascii="Calibri" w:eastAsia="Calibri" w:hAnsi="Calibri" w:cs="Calibri"/>
          <w:sz w:val="22"/>
          <w:szCs w:val="22"/>
        </w:rPr>
        <w:t>increased</w:t>
      </w:r>
      <w:r w:rsidR="4E495EF7" w:rsidRPr="5E7F624D">
        <w:rPr>
          <w:rFonts w:ascii="Calibri" w:eastAsia="Calibri" w:hAnsi="Calibri" w:cs="Calibri"/>
          <w:sz w:val="22"/>
          <w:szCs w:val="22"/>
        </w:rPr>
        <w:t xml:space="preserve"> use of delivery beyond hospital settings</w:t>
      </w:r>
      <w:r w:rsidR="00432981">
        <w:rPr>
          <w:rFonts w:ascii="Calibri" w:eastAsia="Calibri" w:hAnsi="Calibri" w:cs="Calibri"/>
          <w:sz w:val="22"/>
          <w:szCs w:val="22"/>
        </w:rPr>
        <w:t>: ‘</w:t>
      </w:r>
      <w:r w:rsidR="00432981" w:rsidRPr="5E7F624D">
        <w:rPr>
          <w:rFonts w:ascii="Calibri" w:eastAsia="Calibri" w:hAnsi="Calibri" w:cs="Calibri"/>
          <w:sz w:val="22"/>
          <w:szCs w:val="22"/>
        </w:rPr>
        <w:t>analogue to digital</w:t>
      </w:r>
      <w:r w:rsidR="00432981">
        <w:rPr>
          <w:rFonts w:ascii="Calibri" w:eastAsia="Calibri" w:hAnsi="Calibri" w:cs="Calibri"/>
          <w:sz w:val="22"/>
          <w:szCs w:val="22"/>
        </w:rPr>
        <w:t>’</w:t>
      </w:r>
      <w:r w:rsidR="00432981" w:rsidRPr="5E7F624D">
        <w:rPr>
          <w:rFonts w:ascii="Calibri" w:eastAsia="Calibri" w:hAnsi="Calibri" w:cs="Calibri"/>
          <w:sz w:val="22"/>
          <w:szCs w:val="22"/>
        </w:rPr>
        <w:t xml:space="preserve"> and </w:t>
      </w:r>
      <w:r w:rsidR="00432981">
        <w:rPr>
          <w:rFonts w:ascii="Calibri" w:eastAsia="Calibri" w:hAnsi="Calibri" w:cs="Calibri"/>
          <w:sz w:val="22"/>
          <w:szCs w:val="22"/>
        </w:rPr>
        <w:t>‘</w:t>
      </w:r>
      <w:r w:rsidR="00432981" w:rsidRPr="5E7F624D">
        <w:rPr>
          <w:rFonts w:ascii="Calibri" w:eastAsia="Calibri" w:hAnsi="Calibri" w:cs="Calibri"/>
          <w:sz w:val="22"/>
          <w:szCs w:val="22"/>
        </w:rPr>
        <w:t>hospital to community care,</w:t>
      </w:r>
      <w:r w:rsidR="00432981">
        <w:rPr>
          <w:rFonts w:ascii="Calibri" w:eastAsia="Calibri" w:hAnsi="Calibri" w:cs="Calibri"/>
          <w:sz w:val="22"/>
          <w:szCs w:val="22"/>
        </w:rPr>
        <w:t>’</w:t>
      </w:r>
      <w:r w:rsidR="006B35A9">
        <w:rPr>
          <w:rFonts w:ascii="Calibri" w:eastAsia="Calibri" w:hAnsi="Calibri" w:cs="Calibri"/>
          <w:sz w:val="22"/>
          <w:szCs w:val="22"/>
        </w:rPr>
        <w:t xml:space="preserve">. Fundamental to those shifts is digital transformation to enhance patient care through </w:t>
      </w:r>
      <w:r w:rsidR="00057212">
        <w:rPr>
          <w:rFonts w:ascii="Calibri" w:eastAsia="Calibri" w:hAnsi="Calibri" w:cs="Calibri"/>
          <w:sz w:val="22"/>
          <w:szCs w:val="22"/>
        </w:rPr>
        <w:t xml:space="preserve">use of </w:t>
      </w:r>
      <w:r w:rsidR="006B35A9">
        <w:rPr>
          <w:rFonts w:ascii="Calibri" w:eastAsia="Calibri" w:hAnsi="Calibri" w:cs="Calibri"/>
          <w:sz w:val="22"/>
          <w:szCs w:val="22"/>
        </w:rPr>
        <w:t>technology</w:t>
      </w:r>
      <w:r w:rsidR="5ECDF6DA" w:rsidRPr="5E7F624D">
        <w:rPr>
          <w:rFonts w:ascii="Calibri" w:eastAsia="Calibri" w:hAnsi="Calibri" w:cs="Calibri"/>
          <w:sz w:val="22"/>
          <w:szCs w:val="22"/>
        </w:rPr>
        <w:t xml:space="preserve"> </w:t>
      </w:r>
      <w:sdt>
        <w:sdtPr>
          <w:rPr>
            <w:rFonts w:ascii="Calibri" w:eastAsia="Calibri" w:hAnsi="Calibri" w:cs="Calibri"/>
            <w:color w:val="000000" w:themeColor="text1"/>
            <w:sz w:val="22"/>
            <w:szCs w:val="22"/>
          </w:rPr>
          <w:tag w:val="MENDELEY_CITATION_v3_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"/>
          <w:id w:val="-521483938"/>
          <w:placeholder>
            <w:docPart w:val="DefaultPlaceholder_-1854013440"/>
          </w:placeholder>
        </w:sdtPr>
        <w:sdtContent>
          <w:r w:rsidR="0052020F">
            <w:rPr>
              <w:rFonts w:ascii="Calibri" w:eastAsia="Calibri" w:hAnsi="Calibri" w:cs="Calibri"/>
              <w:color w:val="000000" w:themeColor="text1"/>
              <w:sz w:val="22"/>
              <w:szCs w:val="22"/>
            </w:rPr>
            <w:t>[</w:t>
          </w:r>
          <w:r w:rsidR="2DADE06F" w:rsidRPr="5E7F624D">
            <w:rPr>
              <w:rFonts w:ascii="Calibri" w:eastAsia="Calibri" w:hAnsi="Calibri" w:cs="Calibri"/>
              <w:color w:val="000000" w:themeColor="text1"/>
              <w:sz w:val="22"/>
              <w:szCs w:val="22"/>
            </w:rPr>
            <w:t>6</w:t>
          </w:r>
          <w:r w:rsidR="0052020F">
            <w:rPr>
              <w:rFonts w:ascii="Calibri" w:eastAsia="Calibri" w:hAnsi="Calibri" w:cs="Calibri"/>
              <w:color w:val="000000" w:themeColor="text1"/>
              <w:sz w:val="22"/>
              <w:szCs w:val="22"/>
            </w:rPr>
            <w:t>]</w:t>
          </w:r>
        </w:sdtContent>
      </w:sdt>
      <w:r w:rsidR="0063625A">
        <w:rPr>
          <w:rFonts w:ascii="Calibri" w:eastAsia="Calibri" w:hAnsi="Calibri" w:cs="Calibri"/>
          <w:color w:val="000000" w:themeColor="text1"/>
          <w:sz w:val="22"/>
          <w:szCs w:val="22"/>
        </w:rPr>
        <w:t>.</w:t>
      </w:r>
      <w:r w:rsidR="47F8766A" w:rsidRPr="5E7F624D">
        <w:rPr>
          <w:rFonts w:ascii="Calibri" w:eastAsia="Calibri" w:hAnsi="Calibri" w:cs="Calibri"/>
          <w:sz w:val="22"/>
          <w:szCs w:val="22"/>
        </w:rPr>
        <w:t xml:space="preserve"> </w:t>
      </w:r>
      <w:r w:rsidRPr="5E7F624D">
        <w:rPr>
          <w:rFonts w:ascii="Calibri" w:eastAsia="Calibri" w:hAnsi="Calibri" w:cs="Calibri"/>
          <w:sz w:val="22"/>
          <w:szCs w:val="22"/>
        </w:rPr>
        <w:t xml:space="preserve">As a result, the </w:t>
      </w:r>
      <w:r w:rsidRPr="5E7F624D">
        <w:rPr>
          <w:rFonts w:ascii="Calibri" w:eastAsia="Calibri" w:hAnsi="Calibri" w:cs="Calibri"/>
          <w:color w:val="000000" w:themeColor="text1"/>
          <w:sz w:val="22"/>
          <w:szCs w:val="22"/>
        </w:rPr>
        <w:t xml:space="preserve">landscape of stroke rehabilitation </w:t>
      </w:r>
      <w:r w:rsidRPr="5E7F624D">
        <w:rPr>
          <w:rFonts w:ascii="Calibri" w:eastAsia="Calibri" w:hAnsi="Calibri" w:cs="Calibri"/>
          <w:sz w:val="22"/>
          <w:szCs w:val="22"/>
        </w:rPr>
        <w:t xml:space="preserve">is changing. </w:t>
      </w:r>
    </w:p>
    <w:p w14:paraId="11680E67" w14:textId="6A92A547" w:rsidR="0F6C2436" w:rsidRDefault="01648A03" w:rsidP="00BA1E2B">
      <w:pPr>
        <w:spacing w:line="480" w:lineRule="auto"/>
        <w:rPr>
          <w:rFonts w:ascii="Calibri" w:eastAsia="Calibri" w:hAnsi="Calibri" w:cs="Calibri"/>
        </w:rPr>
      </w:pPr>
      <w:r w:rsidRPr="5E7F624D">
        <w:rPr>
          <w:rFonts w:ascii="Calibri" w:eastAsia="Calibri" w:hAnsi="Calibri" w:cs="Calibri"/>
        </w:rPr>
        <w:t>D</w:t>
      </w:r>
      <w:r w:rsidR="6B99408C" w:rsidRPr="5E7F624D">
        <w:rPr>
          <w:rFonts w:ascii="Calibri" w:eastAsia="Calibri" w:hAnsi="Calibri" w:cs="Calibri"/>
        </w:rPr>
        <w:t>espite</w:t>
      </w:r>
      <w:r w:rsidR="13C64941" w:rsidRPr="5E7F624D">
        <w:rPr>
          <w:rFonts w:ascii="Calibri" w:eastAsia="Calibri" w:hAnsi="Calibri" w:cs="Calibri"/>
        </w:rPr>
        <w:t xml:space="preserve"> such</w:t>
      </w:r>
      <w:r w:rsidR="6B99408C" w:rsidRPr="5E7F624D">
        <w:rPr>
          <w:rFonts w:ascii="Calibri" w:eastAsia="Calibri" w:hAnsi="Calibri" w:cs="Calibri"/>
        </w:rPr>
        <w:t xml:space="preserve"> </w:t>
      </w:r>
      <w:r w:rsidR="2C4A2F33" w:rsidRPr="5E7F624D">
        <w:rPr>
          <w:rFonts w:ascii="Calibri" w:eastAsia="Calibri" w:hAnsi="Calibri" w:cs="Calibri"/>
        </w:rPr>
        <w:t xml:space="preserve">policy-driven </w:t>
      </w:r>
      <w:r w:rsidR="6B99408C" w:rsidRPr="5E7F624D">
        <w:rPr>
          <w:rFonts w:ascii="Calibri" w:eastAsia="Calibri" w:hAnsi="Calibri" w:cs="Calibri"/>
        </w:rPr>
        <w:t>support for telerehabilitation</w:t>
      </w:r>
      <w:r w:rsidR="079C69FC" w:rsidRPr="5E7F624D">
        <w:rPr>
          <w:rFonts w:ascii="Calibri" w:eastAsia="Calibri" w:hAnsi="Calibri" w:cs="Calibri"/>
        </w:rPr>
        <w:t xml:space="preserve">, </w:t>
      </w:r>
      <w:r w:rsidR="00D3450A">
        <w:rPr>
          <w:rFonts w:ascii="Calibri" w:eastAsia="Calibri" w:hAnsi="Calibri" w:cs="Calibri"/>
        </w:rPr>
        <w:t>it is recommended</w:t>
      </w:r>
      <w:r w:rsidR="6B99408C" w:rsidRPr="5E7F624D">
        <w:rPr>
          <w:rFonts w:ascii="Calibri" w:eastAsia="Calibri" w:hAnsi="Calibri" w:cs="Calibri"/>
        </w:rPr>
        <w:t xml:space="preserve"> that further pragmatic evaluation of its use, including understanding patient experiences and those of clinical teams, is </w:t>
      </w:r>
      <w:r w:rsidR="000A5DB8">
        <w:rPr>
          <w:rFonts w:ascii="Calibri" w:eastAsia="Calibri" w:hAnsi="Calibri" w:cs="Calibri"/>
        </w:rPr>
        <w:t>carried out</w:t>
      </w:r>
      <w:r w:rsidR="6B99408C" w:rsidRPr="5E7F624D">
        <w:rPr>
          <w:rFonts w:ascii="Calibri" w:eastAsia="Calibri" w:hAnsi="Calibri" w:cs="Calibri"/>
        </w:rPr>
        <w:t xml:space="preserve"> to support its implementation as a mode of delivery for stroke rehabilitation</w:t>
      </w:r>
      <w:r w:rsidR="00861D90">
        <w:rPr>
          <w:rFonts w:ascii="Calibri" w:eastAsia="Calibri" w:hAnsi="Calibri" w:cs="Calibri"/>
        </w:rPr>
        <w:t xml:space="preserve"> [7]</w:t>
      </w:r>
      <w:r w:rsidR="56DA771D" w:rsidRPr="5E7F624D">
        <w:rPr>
          <w:rFonts w:ascii="Calibri" w:eastAsia="Calibri" w:hAnsi="Calibri" w:cs="Calibri"/>
        </w:rPr>
        <w:t>.</w:t>
      </w:r>
      <w:r w:rsidR="003A4C8C">
        <w:rPr>
          <w:rFonts w:ascii="Calibri" w:eastAsia="Calibri" w:hAnsi="Calibri" w:cs="Calibri"/>
        </w:rPr>
        <w:t xml:space="preserve"> </w:t>
      </w:r>
      <w:r w:rsidR="00C923D2">
        <w:rPr>
          <w:rFonts w:ascii="Calibri" w:eastAsia="Calibri" w:hAnsi="Calibri" w:cs="Calibri"/>
        </w:rPr>
        <w:t xml:space="preserve">Further evaluation, monitoring and </w:t>
      </w:r>
      <w:r w:rsidR="000503C1">
        <w:rPr>
          <w:rFonts w:ascii="Calibri" w:eastAsia="Calibri" w:hAnsi="Calibri" w:cs="Calibri"/>
        </w:rPr>
        <w:t>engagement with</w:t>
      </w:r>
      <w:r w:rsidR="00007A21">
        <w:rPr>
          <w:rFonts w:ascii="Calibri" w:eastAsia="Calibri" w:hAnsi="Calibri" w:cs="Calibri"/>
        </w:rPr>
        <w:t xml:space="preserve"> service users </w:t>
      </w:r>
      <w:r w:rsidR="00A6593F">
        <w:rPr>
          <w:rFonts w:ascii="Calibri" w:eastAsia="Calibri" w:hAnsi="Calibri" w:cs="Calibri"/>
        </w:rPr>
        <w:t xml:space="preserve">is </w:t>
      </w:r>
      <w:r w:rsidR="007637BD">
        <w:rPr>
          <w:rFonts w:ascii="Calibri" w:eastAsia="Calibri" w:hAnsi="Calibri" w:cs="Calibri"/>
        </w:rPr>
        <w:t xml:space="preserve">considered critical to </w:t>
      </w:r>
      <w:r w:rsidR="00461C7A">
        <w:rPr>
          <w:rFonts w:ascii="Calibri" w:eastAsia="Calibri" w:hAnsi="Calibri" w:cs="Calibri"/>
        </w:rPr>
        <w:t xml:space="preserve">digital </w:t>
      </w:r>
      <w:r w:rsidR="007637BD">
        <w:rPr>
          <w:rFonts w:ascii="Calibri" w:eastAsia="Calibri" w:hAnsi="Calibri" w:cs="Calibri"/>
        </w:rPr>
        <w:t xml:space="preserve">service </w:t>
      </w:r>
      <w:r w:rsidR="00FE5896">
        <w:rPr>
          <w:rFonts w:ascii="Calibri" w:eastAsia="Calibri" w:hAnsi="Calibri" w:cs="Calibri"/>
        </w:rPr>
        <w:t xml:space="preserve">improvement </w:t>
      </w:r>
      <w:r w:rsidR="003421F4">
        <w:rPr>
          <w:rFonts w:ascii="Calibri" w:eastAsia="Calibri" w:hAnsi="Calibri" w:cs="Calibri"/>
        </w:rPr>
        <w:t xml:space="preserve">[5]. </w:t>
      </w:r>
      <w:r w:rsidR="6B99408C" w:rsidRPr="5E7F624D">
        <w:rPr>
          <w:rFonts w:ascii="Calibri" w:eastAsia="Calibri" w:hAnsi="Calibri" w:cs="Calibri"/>
        </w:rPr>
        <w:t xml:space="preserve">Following </w:t>
      </w:r>
      <w:r w:rsidR="67429087" w:rsidRPr="5E7F624D">
        <w:rPr>
          <w:rFonts w:ascii="Calibri" w:eastAsia="Calibri" w:hAnsi="Calibri" w:cs="Calibri"/>
        </w:rPr>
        <w:t xml:space="preserve">a period of </w:t>
      </w:r>
      <w:r w:rsidR="6B99408C" w:rsidRPr="5E7F624D">
        <w:rPr>
          <w:rFonts w:ascii="Calibri" w:eastAsia="Calibri" w:hAnsi="Calibri" w:cs="Calibri"/>
        </w:rPr>
        <w:t xml:space="preserve">enforced change, there is a need now </w:t>
      </w:r>
      <w:r w:rsidR="67429087" w:rsidRPr="5E7F624D">
        <w:rPr>
          <w:rFonts w:ascii="Calibri" w:eastAsia="Calibri" w:hAnsi="Calibri" w:cs="Calibri"/>
        </w:rPr>
        <w:t xml:space="preserve">to </w:t>
      </w:r>
      <w:r w:rsidR="6B99408C" w:rsidRPr="5E7F624D">
        <w:rPr>
          <w:rFonts w:ascii="Calibri" w:eastAsia="Calibri" w:hAnsi="Calibri" w:cs="Calibri"/>
        </w:rPr>
        <w:t xml:space="preserve">strengthen the </w:t>
      </w:r>
      <w:r w:rsidR="6B99408C" w:rsidRPr="5E7F624D">
        <w:rPr>
          <w:rFonts w:ascii="Calibri" w:eastAsia="Calibri" w:hAnsi="Calibri" w:cs="Calibri"/>
        </w:rPr>
        <w:lastRenderedPageBreak/>
        <w:t>evidence and understanding in parallel to the service delivery change</w:t>
      </w:r>
      <w:r w:rsidR="6C48DDBC" w:rsidRPr="5E7F624D">
        <w:rPr>
          <w:rFonts w:ascii="Calibri" w:eastAsia="Calibri" w:hAnsi="Calibri" w:cs="Calibri"/>
        </w:rPr>
        <w:t xml:space="preserve"> </w:t>
      </w:r>
      <w:sdt>
        <w:sdtPr>
          <w:rPr>
            <w:rFonts w:ascii="Calibri" w:eastAsia="Calibri" w:hAnsi="Calibri" w:cs="Calibri"/>
            <w:color w:val="000000" w:themeColor="text1"/>
          </w:rPr>
          <w:tag w:val="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"/>
          <w:id w:val="-1134101352"/>
          <w:placeholder>
            <w:docPart w:val="DefaultPlaceholder_-1854013440"/>
          </w:placeholder>
        </w:sdtPr>
        <w:sdtContent>
          <w:r w:rsidR="0052020F">
            <w:rPr>
              <w:rFonts w:ascii="Calibri" w:eastAsia="Calibri" w:hAnsi="Calibri" w:cs="Calibri"/>
              <w:color w:val="000000" w:themeColor="text1"/>
            </w:rPr>
            <w:t>[</w:t>
          </w:r>
          <w:r w:rsidR="2DADE06F" w:rsidRPr="5E7F624D">
            <w:rPr>
              <w:rFonts w:ascii="Calibri" w:eastAsia="Calibri" w:hAnsi="Calibri" w:cs="Calibri"/>
              <w:color w:val="000000" w:themeColor="text1"/>
            </w:rPr>
            <w:t>7,8</w:t>
          </w:r>
          <w:r w:rsidR="0052020F">
            <w:rPr>
              <w:rFonts w:ascii="Calibri" w:eastAsia="Calibri" w:hAnsi="Calibri" w:cs="Calibri"/>
              <w:color w:val="000000" w:themeColor="text1"/>
            </w:rPr>
            <w:t>]</w:t>
          </w:r>
          <w:r w:rsidR="0063625A">
            <w:rPr>
              <w:rFonts w:ascii="Calibri" w:eastAsia="Calibri" w:hAnsi="Calibri" w:cs="Calibri"/>
              <w:color w:val="000000" w:themeColor="text1"/>
            </w:rPr>
            <w:t>.</w:t>
          </w:r>
        </w:sdtContent>
      </w:sdt>
      <w:r w:rsidR="6B99408C" w:rsidRPr="5E7F624D">
        <w:rPr>
          <w:rFonts w:ascii="Calibri" w:eastAsia="Calibri" w:hAnsi="Calibri" w:cs="Calibri"/>
        </w:rPr>
        <w:t xml:space="preserve"> </w:t>
      </w:r>
      <w:r w:rsidR="39B78ABD" w:rsidRPr="5E7F624D">
        <w:rPr>
          <w:rFonts w:ascii="Calibri" w:eastAsia="Calibri" w:hAnsi="Calibri" w:cs="Calibri"/>
        </w:rPr>
        <w:t xml:space="preserve">Whilst safety and feasibility of </w:t>
      </w:r>
      <w:r w:rsidR="0B2FF6C4" w:rsidRPr="5E7F624D">
        <w:rPr>
          <w:rFonts w:ascii="Calibri" w:eastAsia="Calibri" w:hAnsi="Calibri" w:cs="Calibri"/>
        </w:rPr>
        <w:t xml:space="preserve">specific tele-delivered </w:t>
      </w:r>
      <w:r w:rsidR="1F6C920B" w:rsidRPr="5E7F624D">
        <w:rPr>
          <w:rFonts w:ascii="Calibri" w:eastAsia="Calibri" w:hAnsi="Calibri" w:cs="Calibri"/>
        </w:rPr>
        <w:t xml:space="preserve">stroke </w:t>
      </w:r>
      <w:r w:rsidR="0B2FF6C4" w:rsidRPr="5E7F624D">
        <w:rPr>
          <w:rFonts w:ascii="Calibri" w:eastAsia="Calibri" w:hAnsi="Calibri" w:cs="Calibri"/>
        </w:rPr>
        <w:t>programmes</w:t>
      </w:r>
      <w:r w:rsidR="0982EAEE" w:rsidRPr="5E7F624D">
        <w:rPr>
          <w:rFonts w:ascii="Calibri" w:eastAsia="Calibri" w:hAnsi="Calibri" w:cs="Calibri"/>
        </w:rPr>
        <w:t xml:space="preserve"> have been explored</w:t>
      </w:r>
      <w:r w:rsidR="0B2FF6C4" w:rsidRPr="5E7F624D">
        <w:rPr>
          <w:rFonts w:ascii="Calibri" w:eastAsia="Calibri" w:hAnsi="Calibri" w:cs="Calibri"/>
        </w:rPr>
        <w:t>, e.g</w:t>
      </w:r>
      <w:r w:rsidR="1F6C920B" w:rsidRPr="5E7F624D">
        <w:rPr>
          <w:rFonts w:ascii="Calibri" w:eastAsia="Calibri" w:hAnsi="Calibri" w:cs="Calibri"/>
        </w:rPr>
        <w:t>.</w:t>
      </w:r>
      <w:r w:rsidR="0B2FF6C4" w:rsidRPr="5E7F624D">
        <w:rPr>
          <w:rFonts w:ascii="Calibri" w:eastAsia="Calibri" w:hAnsi="Calibri" w:cs="Calibri"/>
        </w:rPr>
        <w:t xml:space="preserve"> for </w:t>
      </w:r>
      <w:r w:rsidR="1F6C920B" w:rsidRPr="5E7F624D">
        <w:rPr>
          <w:rFonts w:ascii="Calibri" w:eastAsia="Calibri" w:hAnsi="Calibri" w:cs="Calibri"/>
        </w:rPr>
        <w:t>intense</w:t>
      </w:r>
      <w:r w:rsidR="0B2FF6C4" w:rsidRPr="5E7F624D">
        <w:rPr>
          <w:rFonts w:ascii="Calibri" w:eastAsia="Calibri" w:hAnsi="Calibri" w:cs="Calibri"/>
        </w:rPr>
        <w:t xml:space="preserve"> upper limb rehabilitation</w:t>
      </w:r>
      <w:r w:rsidR="1F6C920B" w:rsidRPr="5E7F624D">
        <w:rPr>
          <w:rFonts w:ascii="Calibri" w:eastAsia="Calibri" w:hAnsi="Calibri" w:cs="Calibri"/>
        </w:rPr>
        <w:t xml:space="preserve"> </w:t>
      </w:r>
      <w:sdt>
        <w:sdtPr>
          <w:rPr>
            <w:rFonts w:ascii="Calibri" w:eastAsia="Calibri" w:hAnsi="Calibri" w:cs="Calibri"/>
            <w:color w:val="000000" w:themeColor="text1"/>
          </w:rPr>
          <w:tag w:val="MENDELEY_CITATION_v3_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"/>
          <w:id w:val="-1153990650"/>
          <w:placeholder>
            <w:docPart w:val="DefaultPlaceholder_-1854013440"/>
          </w:placeholder>
        </w:sdtPr>
        <w:sdtContent>
          <w:r w:rsidR="0052020F">
            <w:rPr>
              <w:rFonts w:ascii="Calibri" w:eastAsia="Calibri" w:hAnsi="Calibri" w:cs="Calibri"/>
              <w:color w:val="000000" w:themeColor="text1"/>
            </w:rPr>
            <w:t>[</w:t>
          </w:r>
          <w:r w:rsidR="2DADE06F" w:rsidRPr="5E7F624D">
            <w:rPr>
              <w:rFonts w:ascii="Calibri" w:eastAsia="Calibri" w:hAnsi="Calibri" w:cs="Calibri"/>
              <w:color w:val="000000" w:themeColor="text1"/>
            </w:rPr>
            <w:t>9</w:t>
          </w:r>
          <w:r w:rsidR="0052020F">
            <w:rPr>
              <w:rFonts w:ascii="Calibri" w:eastAsia="Calibri" w:hAnsi="Calibri" w:cs="Calibri"/>
              <w:color w:val="000000" w:themeColor="text1"/>
            </w:rPr>
            <w:t>]</w:t>
          </w:r>
          <w:r w:rsidR="004725B7">
            <w:rPr>
              <w:rFonts w:ascii="Calibri" w:eastAsia="Calibri" w:hAnsi="Calibri" w:cs="Calibri"/>
              <w:color w:val="000000" w:themeColor="text1"/>
            </w:rPr>
            <w:t xml:space="preserve"> </w:t>
          </w:r>
        </w:sdtContent>
      </w:sdt>
      <w:r w:rsidR="76929AE2" w:rsidRPr="5E7F624D">
        <w:rPr>
          <w:rFonts w:ascii="Calibri" w:eastAsia="Calibri" w:hAnsi="Calibri" w:cs="Calibri"/>
        </w:rPr>
        <w:t xml:space="preserve">and for </w:t>
      </w:r>
      <w:r w:rsidR="32B7C627" w:rsidRPr="5E7F624D">
        <w:rPr>
          <w:rFonts w:ascii="Calibri" w:eastAsia="Calibri" w:hAnsi="Calibri" w:cs="Calibri"/>
        </w:rPr>
        <w:t>speech and language therapy</w:t>
      </w:r>
      <w:r w:rsidR="3EC6976A" w:rsidRPr="5E7F624D">
        <w:rPr>
          <w:rFonts w:ascii="Calibri" w:eastAsia="Calibri" w:hAnsi="Calibri" w:cs="Calibri"/>
        </w:rPr>
        <w:t>,</w:t>
      </w:r>
      <w:r w:rsidR="32B7C627" w:rsidRPr="5E7F624D">
        <w:rPr>
          <w:rFonts w:ascii="Calibri" w:eastAsia="Calibri" w:hAnsi="Calibri" w:cs="Calibri"/>
        </w:rPr>
        <w:t xml:space="preserve"> </w:t>
      </w:r>
      <w:sdt>
        <w:sdtPr>
          <w:rPr>
            <w:rFonts w:ascii="Calibri" w:eastAsia="Calibri" w:hAnsi="Calibri" w:cs="Calibri"/>
            <w:color w:val="000000" w:themeColor="text1"/>
          </w:rPr>
          <w:tag w:val="MENDELEY_CITATION_v3_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"/>
          <w:id w:val="-501895854"/>
          <w:placeholder>
            <w:docPart w:val="DefaultPlaceholder_-1854013440"/>
          </w:placeholder>
        </w:sdtPr>
        <w:sdtContent>
          <w:r w:rsidR="0052020F">
            <w:rPr>
              <w:rFonts w:ascii="Calibri" w:eastAsia="Calibri" w:hAnsi="Calibri" w:cs="Calibri"/>
              <w:color w:val="000000" w:themeColor="text1"/>
            </w:rPr>
            <w:t>[</w:t>
          </w:r>
          <w:r w:rsidR="2DADE06F" w:rsidRPr="5E7F624D">
            <w:rPr>
              <w:rFonts w:ascii="Calibri" w:eastAsia="Calibri" w:hAnsi="Calibri" w:cs="Calibri"/>
              <w:color w:val="000000" w:themeColor="text1"/>
            </w:rPr>
            <w:t>10</w:t>
          </w:r>
          <w:r w:rsidR="0052020F">
            <w:rPr>
              <w:rFonts w:ascii="Calibri" w:eastAsia="Calibri" w:hAnsi="Calibri" w:cs="Calibri"/>
              <w:color w:val="000000" w:themeColor="text1"/>
            </w:rPr>
            <w:t>]</w:t>
          </w:r>
        </w:sdtContent>
      </w:sdt>
      <w:r w:rsidR="1845A7AB" w:rsidRPr="5E7F624D">
        <w:rPr>
          <w:rFonts w:ascii="Calibri" w:eastAsia="Calibri" w:hAnsi="Calibri" w:cs="Calibri"/>
          <w:color w:val="000000" w:themeColor="text1"/>
        </w:rPr>
        <w:t xml:space="preserve"> </w:t>
      </w:r>
      <w:r w:rsidR="3CC739AF" w:rsidRPr="5E7F624D">
        <w:rPr>
          <w:rFonts w:ascii="Calibri" w:eastAsia="Calibri" w:hAnsi="Calibri" w:cs="Calibri"/>
        </w:rPr>
        <w:t>u</w:t>
      </w:r>
      <w:r w:rsidR="6B99408C" w:rsidRPr="5E7F624D">
        <w:rPr>
          <w:rFonts w:ascii="Calibri" w:eastAsia="Calibri" w:hAnsi="Calibri" w:cs="Calibri"/>
        </w:rPr>
        <w:t>nderstanding of how to operationalise telerehabilitation in community stroke rehabilitation and sustain its use</w:t>
      </w:r>
      <w:r w:rsidR="5F09E041" w:rsidRPr="5E7F624D">
        <w:rPr>
          <w:rFonts w:ascii="Calibri" w:eastAsia="Calibri" w:hAnsi="Calibri" w:cs="Calibri"/>
        </w:rPr>
        <w:t xml:space="preserve"> is limited</w:t>
      </w:r>
      <w:r w:rsidR="53FA2123" w:rsidRPr="5E7F624D">
        <w:rPr>
          <w:rFonts w:ascii="Calibri" w:eastAsia="Calibri" w:hAnsi="Calibri" w:cs="Calibri"/>
        </w:rPr>
        <w:t xml:space="preserve"> </w:t>
      </w:r>
      <w:sdt>
        <w:sdtPr>
          <w:rPr>
            <w:rFonts w:ascii="Calibri" w:eastAsia="Calibri" w:hAnsi="Calibri" w:cs="Calibri"/>
            <w:color w:val="000000" w:themeColor="text1"/>
          </w:rPr>
          <w:tag w:val="MENDELEY_CITATION_v3_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"/>
          <w:id w:val="-1255360226"/>
          <w:placeholder>
            <w:docPart w:val="DefaultPlaceholder_-1854013440"/>
          </w:placeholder>
        </w:sdtPr>
        <w:sdtContent>
          <w:r w:rsidR="0052020F">
            <w:rPr>
              <w:rFonts w:ascii="Calibri" w:eastAsia="Calibri" w:hAnsi="Calibri" w:cs="Calibri"/>
              <w:color w:val="000000" w:themeColor="text1"/>
            </w:rPr>
            <w:t>[</w:t>
          </w:r>
          <w:r w:rsidR="2DADE06F" w:rsidRPr="5E7F624D">
            <w:rPr>
              <w:rFonts w:ascii="Calibri" w:eastAsia="Calibri" w:hAnsi="Calibri" w:cs="Calibri"/>
              <w:color w:val="000000" w:themeColor="text1"/>
            </w:rPr>
            <w:t>11</w:t>
          </w:r>
          <w:r w:rsidR="0052020F">
            <w:rPr>
              <w:rFonts w:ascii="Calibri" w:eastAsia="Calibri" w:hAnsi="Calibri" w:cs="Calibri"/>
              <w:color w:val="000000" w:themeColor="text1"/>
            </w:rPr>
            <w:t>]</w:t>
          </w:r>
          <w:r w:rsidR="0063625A">
            <w:rPr>
              <w:rFonts w:ascii="Calibri" w:eastAsia="Calibri" w:hAnsi="Calibri" w:cs="Calibri"/>
              <w:color w:val="000000" w:themeColor="text1"/>
            </w:rPr>
            <w:t xml:space="preserve">. </w:t>
          </w:r>
        </w:sdtContent>
      </w:sdt>
      <w:r w:rsidR="3CC739AF" w:rsidRPr="5E7F624D">
        <w:rPr>
          <w:rFonts w:ascii="Calibri" w:eastAsia="Calibri" w:hAnsi="Calibri" w:cs="Calibri"/>
        </w:rPr>
        <w:t>A</w:t>
      </w:r>
      <w:r w:rsidR="6B99408C" w:rsidRPr="5E7F624D">
        <w:rPr>
          <w:rFonts w:ascii="Calibri" w:eastAsia="Calibri" w:hAnsi="Calibri" w:cs="Calibri"/>
        </w:rPr>
        <w:t xml:space="preserve"> deeper exploration of the foundational components of successful use of telerehabilitation is required.</w:t>
      </w:r>
    </w:p>
    <w:p w14:paraId="44B358A8" w14:textId="1FDCE8AA" w:rsidR="00413675" w:rsidRDefault="000B4151" w:rsidP="00BA1E2B">
      <w:pPr>
        <w:spacing w:line="480" w:lineRule="auto"/>
        <w:rPr>
          <w:rFonts w:ascii="Calibri" w:eastAsia="Calibri" w:hAnsi="Calibri" w:cs="Calibri"/>
        </w:rPr>
      </w:pPr>
      <w:r w:rsidRPr="0DE16A76">
        <w:rPr>
          <w:rFonts w:ascii="Calibri" w:eastAsia="Calibri" w:hAnsi="Calibri" w:cs="Calibri"/>
        </w:rPr>
        <w:t>To meet the challenge of evaluation alongside existing service delivery, the service evaluation reported here was commissioned by NHS East of England as part of the UK-Wide Stroke Quality Improvement for Rehabilitation (</w:t>
      </w:r>
      <w:proofErr w:type="spellStart"/>
      <w:r w:rsidRPr="0DE16A76">
        <w:rPr>
          <w:rFonts w:ascii="Calibri" w:eastAsia="Calibri" w:hAnsi="Calibri" w:cs="Calibri"/>
        </w:rPr>
        <w:t>SQuIRe</w:t>
      </w:r>
      <w:proofErr w:type="spellEnd"/>
      <w:r w:rsidRPr="0DE16A76">
        <w:rPr>
          <w:rFonts w:ascii="Calibri" w:eastAsia="Calibri" w:hAnsi="Calibri" w:cs="Calibri"/>
        </w:rPr>
        <w:t>) initiatives to support the delivery of the UK Integrated Community Stroke Service</w:t>
      </w:r>
      <w:r w:rsidR="5AE37730" w:rsidRPr="0DE16A76">
        <w:rPr>
          <w:rFonts w:ascii="Calibri" w:eastAsia="Calibri" w:hAnsi="Calibri" w:cs="Calibri"/>
        </w:rPr>
        <w:t xml:space="preserve"> </w:t>
      </w:r>
      <w:sdt>
        <w:sdtPr>
          <w:rPr>
            <w:rFonts w:ascii="Calibri" w:eastAsia="Calibri" w:hAnsi="Calibri" w:cs="Calibri"/>
            <w:color w:val="000000" w:themeColor="text1"/>
          </w:rPr>
          <w:tag w:val="MENDELEY_CITATION_v3_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"/>
          <w:id w:val="1159734372"/>
          <w:placeholder>
            <w:docPart w:val="DefaultPlaceholder_-1854013440"/>
          </w:placeholder>
        </w:sdtPr>
        <w:sdtContent>
          <w:r w:rsidR="5B5E18F6" w:rsidRPr="0DE16A76">
            <w:rPr>
              <w:rFonts w:ascii="Calibri" w:eastAsia="Calibri" w:hAnsi="Calibri" w:cs="Calibri"/>
              <w:color w:val="000000" w:themeColor="text1"/>
            </w:rPr>
            <w:t>[</w:t>
          </w:r>
          <w:r w:rsidR="7E973C30" w:rsidRPr="0DE16A76">
            <w:rPr>
              <w:rFonts w:ascii="Calibri" w:eastAsia="Calibri" w:hAnsi="Calibri" w:cs="Calibri"/>
              <w:color w:val="000000" w:themeColor="text1"/>
            </w:rPr>
            <w:t>5</w:t>
          </w:r>
          <w:r w:rsidR="5B5E18F6" w:rsidRPr="0DE16A76">
            <w:rPr>
              <w:rFonts w:ascii="Calibri" w:eastAsia="Calibri" w:hAnsi="Calibri" w:cs="Calibri"/>
              <w:color w:val="000000" w:themeColor="text1"/>
            </w:rPr>
            <w:t xml:space="preserve">]. </w:t>
          </w:r>
        </w:sdtContent>
      </w:sdt>
      <w:r w:rsidR="5DC4EDB8" w:rsidRPr="0DE16A76">
        <w:rPr>
          <w:rFonts w:ascii="Calibri" w:eastAsia="Calibri" w:hAnsi="Calibri" w:cs="Calibri"/>
        </w:rPr>
        <w:t xml:space="preserve">The </w:t>
      </w:r>
      <w:r w:rsidRPr="0DE16A76">
        <w:rPr>
          <w:rFonts w:ascii="Calibri" w:eastAsia="Calibri" w:hAnsi="Calibri" w:cs="Calibri"/>
        </w:rPr>
        <w:t>East of England provided a particularly</w:t>
      </w:r>
      <w:r w:rsidR="00B52887">
        <w:rPr>
          <w:rFonts w:ascii="Calibri" w:eastAsia="Calibri" w:hAnsi="Calibri" w:cs="Calibri"/>
          <w:color w:val="D13438"/>
          <w:u w:val="single"/>
        </w:rPr>
        <w:t xml:space="preserve"> </w:t>
      </w:r>
      <w:r w:rsidRPr="0DE16A76">
        <w:rPr>
          <w:rFonts w:ascii="Calibri" w:eastAsia="Calibri" w:hAnsi="Calibri" w:cs="Calibri"/>
        </w:rPr>
        <w:t>rich setting for the work, due to community health provision across a mix of rural, suburban and city-based populations.</w:t>
      </w:r>
      <w:r w:rsidR="35D8E56D" w:rsidRPr="0DE16A76">
        <w:rPr>
          <w:rFonts w:ascii="Calibri" w:eastAsia="Calibri" w:hAnsi="Calibri" w:cs="Calibri"/>
        </w:rPr>
        <w:t xml:space="preserve"> </w:t>
      </w:r>
    </w:p>
    <w:p w14:paraId="6ED9441A" w14:textId="2DBEB562" w:rsidR="00413675" w:rsidRDefault="000B4151" w:rsidP="00BA1E2B">
      <w:pPr>
        <w:spacing w:line="480" w:lineRule="auto"/>
        <w:rPr>
          <w:rFonts w:ascii="Calibri" w:eastAsia="Calibri" w:hAnsi="Calibri" w:cs="Calibri"/>
          <w:color w:val="000000" w:themeColor="text1"/>
        </w:rPr>
      </w:pPr>
      <w:r w:rsidRPr="0DE16A76">
        <w:rPr>
          <w:rFonts w:ascii="Calibri" w:eastAsia="Calibri" w:hAnsi="Calibri" w:cs="Calibri"/>
        </w:rPr>
        <w:t>The overarching aims of the mixed</w:t>
      </w:r>
      <w:r w:rsidR="4BE25FA8" w:rsidRPr="0DE16A76">
        <w:rPr>
          <w:rFonts w:ascii="Calibri" w:eastAsia="Calibri" w:hAnsi="Calibri" w:cs="Calibri"/>
        </w:rPr>
        <w:t>-</w:t>
      </w:r>
      <w:r w:rsidRPr="0DE16A76">
        <w:rPr>
          <w:rFonts w:ascii="Calibri" w:eastAsia="Calibri" w:hAnsi="Calibri" w:cs="Calibri"/>
        </w:rPr>
        <w:t>methods evaluation presented here were to</w:t>
      </w:r>
      <w:r w:rsidR="3B379F0E" w:rsidRPr="0DE16A76">
        <w:rPr>
          <w:rFonts w:ascii="Calibri" w:eastAsia="Calibri" w:hAnsi="Calibri" w:cs="Calibri"/>
        </w:rPr>
        <w:t>:</w:t>
      </w:r>
      <w:r w:rsidRPr="0DE16A76">
        <w:rPr>
          <w:rFonts w:ascii="Calibri" w:eastAsia="Calibri" w:hAnsi="Calibri" w:cs="Calibri"/>
        </w:rPr>
        <w:t xml:space="preserve"> </w:t>
      </w:r>
    </w:p>
    <w:p w14:paraId="20A6DD97" w14:textId="7CF97A0E" w:rsidR="00413675" w:rsidRDefault="522E9769" w:rsidP="00BA1E2B">
      <w:pPr>
        <w:spacing w:line="480" w:lineRule="auto"/>
        <w:rPr>
          <w:rFonts w:ascii="Calibri" w:eastAsia="Calibri" w:hAnsi="Calibri" w:cs="Calibri"/>
          <w:color w:val="000000" w:themeColor="text1"/>
        </w:rPr>
      </w:pPr>
      <w:r w:rsidRPr="0527C453">
        <w:rPr>
          <w:rFonts w:ascii="Calibri" w:eastAsia="Calibri" w:hAnsi="Calibri" w:cs="Calibri"/>
          <w:color w:val="000000" w:themeColor="text1"/>
        </w:rPr>
        <w:t xml:space="preserve"> (1)</w:t>
      </w:r>
      <w:r w:rsidR="346B5A6D" w:rsidRPr="0527C453">
        <w:rPr>
          <w:rFonts w:ascii="Calibri" w:eastAsia="Calibri" w:hAnsi="Calibri" w:cs="Calibri"/>
          <w:color w:val="000000" w:themeColor="text1"/>
        </w:rPr>
        <w:t xml:space="preserve"> </w:t>
      </w:r>
      <w:r w:rsidR="009506E2">
        <w:rPr>
          <w:rFonts w:ascii="Calibri" w:eastAsia="Calibri" w:hAnsi="Calibri" w:cs="Calibri"/>
          <w:color w:val="000000" w:themeColor="text1"/>
        </w:rPr>
        <w:t>Investigate and m</w:t>
      </w:r>
      <w:r w:rsidR="00446860">
        <w:rPr>
          <w:rFonts w:ascii="Calibri" w:eastAsia="Calibri" w:hAnsi="Calibri" w:cs="Calibri"/>
          <w:color w:val="000000" w:themeColor="text1"/>
        </w:rPr>
        <w:t>ap c</w:t>
      </w:r>
      <w:r w:rsidR="00B43CF3">
        <w:rPr>
          <w:rFonts w:ascii="Calibri" w:eastAsia="Calibri" w:hAnsi="Calibri" w:cs="Calibri"/>
          <w:color w:val="000000" w:themeColor="text1"/>
        </w:rPr>
        <w:t>ontemporary</w:t>
      </w:r>
      <w:r w:rsidR="00446860">
        <w:rPr>
          <w:rFonts w:ascii="Calibri" w:eastAsia="Calibri" w:hAnsi="Calibri" w:cs="Calibri"/>
          <w:color w:val="000000" w:themeColor="text1"/>
        </w:rPr>
        <w:t xml:space="preserve"> models and experiences </w:t>
      </w:r>
      <w:r w:rsidRPr="0527C453">
        <w:rPr>
          <w:rFonts w:ascii="Calibri" w:eastAsia="Calibri" w:hAnsi="Calibri" w:cs="Calibri"/>
          <w:color w:val="000000" w:themeColor="text1"/>
        </w:rPr>
        <w:t xml:space="preserve">of telerehabilitation </w:t>
      </w:r>
      <w:r w:rsidR="008910EE">
        <w:rPr>
          <w:rFonts w:ascii="Calibri" w:eastAsia="Calibri" w:hAnsi="Calibri" w:cs="Calibri"/>
          <w:color w:val="000000" w:themeColor="text1"/>
        </w:rPr>
        <w:t xml:space="preserve">delivery </w:t>
      </w:r>
      <w:r w:rsidRPr="0527C453">
        <w:rPr>
          <w:rFonts w:ascii="Calibri" w:eastAsia="Calibri" w:hAnsi="Calibri" w:cs="Calibri"/>
          <w:color w:val="000000" w:themeColor="text1"/>
        </w:rPr>
        <w:t>in community stroke services, examining how it is currently used and perceived by both healthcare providers and service-users</w:t>
      </w:r>
      <w:r w:rsidR="4924D7BE" w:rsidRPr="0527C453">
        <w:rPr>
          <w:rFonts w:ascii="Calibri" w:eastAsia="Calibri" w:hAnsi="Calibri" w:cs="Calibri"/>
          <w:color w:val="000000" w:themeColor="text1"/>
        </w:rPr>
        <w:t>;</w:t>
      </w:r>
      <w:r w:rsidRPr="0527C453">
        <w:rPr>
          <w:rFonts w:ascii="Calibri" w:eastAsia="Calibri" w:hAnsi="Calibri" w:cs="Calibri"/>
          <w:color w:val="000000" w:themeColor="text1"/>
        </w:rPr>
        <w:t xml:space="preserve"> and</w:t>
      </w:r>
      <w:r w:rsidR="4DF93762" w:rsidRPr="0527C453">
        <w:rPr>
          <w:rFonts w:ascii="Calibri" w:eastAsia="Calibri" w:hAnsi="Calibri" w:cs="Calibri"/>
          <w:color w:val="000000" w:themeColor="text1"/>
        </w:rPr>
        <w:t>,</w:t>
      </w:r>
      <w:r w:rsidRPr="0527C453">
        <w:rPr>
          <w:rFonts w:ascii="Calibri" w:eastAsia="Calibri" w:hAnsi="Calibri" w:cs="Calibri"/>
          <w:color w:val="000000" w:themeColor="text1"/>
        </w:rPr>
        <w:t xml:space="preserve"> </w:t>
      </w:r>
    </w:p>
    <w:p w14:paraId="21FD3BE1" w14:textId="1CCD9F05" w:rsidR="00413675" w:rsidRDefault="6B99408C" w:rsidP="00BA1E2B">
      <w:pPr>
        <w:spacing w:line="480" w:lineRule="auto"/>
        <w:rPr>
          <w:rFonts w:ascii="Calibri" w:eastAsia="Calibri" w:hAnsi="Calibri" w:cs="Calibri"/>
          <w:color w:val="000000" w:themeColor="text1"/>
        </w:rPr>
      </w:pPr>
      <w:r w:rsidRPr="5E7F624D">
        <w:rPr>
          <w:rFonts w:ascii="Calibri" w:eastAsia="Calibri" w:hAnsi="Calibri" w:cs="Calibri"/>
          <w:color w:val="000000" w:themeColor="text1"/>
        </w:rPr>
        <w:t xml:space="preserve">(2) identify </w:t>
      </w:r>
      <w:r w:rsidR="003647C8">
        <w:rPr>
          <w:rFonts w:ascii="Calibri" w:eastAsia="Calibri" w:hAnsi="Calibri" w:cs="Calibri"/>
          <w:color w:val="000000" w:themeColor="text1"/>
        </w:rPr>
        <w:t xml:space="preserve">practical lessons and </w:t>
      </w:r>
      <w:r w:rsidR="009A6699">
        <w:rPr>
          <w:rFonts w:ascii="Calibri" w:eastAsia="Calibri" w:hAnsi="Calibri" w:cs="Calibri"/>
          <w:color w:val="000000" w:themeColor="text1"/>
        </w:rPr>
        <w:t xml:space="preserve">enabling </w:t>
      </w:r>
      <w:r w:rsidR="009A6699" w:rsidRPr="5E7F624D">
        <w:rPr>
          <w:rFonts w:ascii="Calibri" w:eastAsia="Calibri" w:hAnsi="Calibri" w:cs="Calibri"/>
          <w:color w:val="000000" w:themeColor="text1"/>
        </w:rPr>
        <w:t>factors</w:t>
      </w:r>
      <w:r w:rsidRPr="5E7F624D">
        <w:rPr>
          <w:rFonts w:ascii="Calibri" w:eastAsia="Calibri" w:hAnsi="Calibri" w:cs="Calibri"/>
          <w:color w:val="000000" w:themeColor="text1"/>
        </w:rPr>
        <w:t xml:space="preserve"> </w:t>
      </w:r>
      <w:r w:rsidR="00B43CF3">
        <w:rPr>
          <w:rFonts w:ascii="Calibri" w:eastAsia="Calibri" w:hAnsi="Calibri" w:cs="Calibri"/>
          <w:color w:val="000000" w:themeColor="text1"/>
        </w:rPr>
        <w:t>that support</w:t>
      </w:r>
      <w:r w:rsidR="008E5A0C">
        <w:rPr>
          <w:rFonts w:ascii="Calibri" w:eastAsia="Calibri" w:hAnsi="Calibri" w:cs="Calibri"/>
          <w:color w:val="000000" w:themeColor="text1"/>
        </w:rPr>
        <w:t xml:space="preserve"> </w:t>
      </w:r>
      <w:r w:rsidRPr="5E7F624D">
        <w:rPr>
          <w:rFonts w:ascii="Calibri" w:eastAsia="Calibri" w:hAnsi="Calibri" w:cs="Calibri"/>
          <w:color w:val="000000" w:themeColor="text1"/>
        </w:rPr>
        <w:t xml:space="preserve">the sustained </w:t>
      </w:r>
      <w:r w:rsidR="002F6AD9">
        <w:rPr>
          <w:rFonts w:ascii="Calibri" w:eastAsia="Calibri" w:hAnsi="Calibri" w:cs="Calibri"/>
          <w:color w:val="000000" w:themeColor="text1"/>
        </w:rPr>
        <w:t>integration</w:t>
      </w:r>
      <w:r w:rsidRPr="5E7F624D">
        <w:rPr>
          <w:rFonts w:ascii="Calibri" w:eastAsia="Calibri" w:hAnsi="Calibri" w:cs="Calibri"/>
          <w:color w:val="000000" w:themeColor="text1"/>
        </w:rPr>
        <w:t xml:space="preserve"> of telerehabilitation in</w:t>
      </w:r>
      <w:r w:rsidR="00E465A6">
        <w:rPr>
          <w:rFonts w:ascii="Calibri" w:eastAsia="Calibri" w:hAnsi="Calibri" w:cs="Calibri"/>
          <w:color w:val="000000" w:themeColor="text1"/>
        </w:rPr>
        <w:t xml:space="preserve">to </w:t>
      </w:r>
      <w:r w:rsidR="002F6AD9">
        <w:rPr>
          <w:rFonts w:ascii="Calibri" w:eastAsia="Calibri" w:hAnsi="Calibri" w:cs="Calibri"/>
          <w:color w:val="000000" w:themeColor="text1"/>
        </w:rPr>
        <w:t>routine</w:t>
      </w:r>
      <w:r w:rsidRPr="5E7F624D">
        <w:rPr>
          <w:rFonts w:ascii="Calibri" w:eastAsia="Calibri" w:hAnsi="Calibri" w:cs="Calibri"/>
          <w:color w:val="000000" w:themeColor="text1"/>
        </w:rPr>
        <w:t xml:space="preserve"> community stroke services</w:t>
      </w:r>
      <w:r w:rsidR="00E465A6">
        <w:rPr>
          <w:rFonts w:ascii="Calibri" w:eastAsia="Calibri" w:hAnsi="Calibri" w:cs="Calibri"/>
          <w:color w:val="000000" w:themeColor="text1"/>
        </w:rPr>
        <w:t>.</w:t>
      </w:r>
    </w:p>
    <w:p w14:paraId="4ACE28A8" w14:textId="1CCA7F1E" w:rsidR="00413675" w:rsidRDefault="6B99408C" w:rsidP="00BA1E2B">
      <w:pPr>
        <w:spacing w:line="480" w:lineRule="auto"/>
        <w:rPr>
          <w:rFonts w:ascii="Calibri" w:eastAsia="Calibri" w:hAnsi="Calibri" w:cs="Calibri"/>
          <w:color w:val="000000" w:themeColor="text1"/>
        </w:rPr>
      </w:pPr>
      <w:r w:rsidRPr="5E7F624D">
        <w:rPr>
          <w:rFonts w:ascii="Calibri" w:eastAsia="Calibri" w:hAnsi="Calibri" w:cs="Calibri"/>
          <w:color w:val="000000" w:themeColor="text1"/>
        </w:rPr>
        <w:t>Specific evaluation questions were:</w:t>
      </w:r>
    </w:p>
    <w:p w14:paraId="479031D2" w14:textId="1E464C68" w:rsidR="00151DD1" w:rsidRPr="00852C36" w:rsidRDefault="00234310" w:rsidP="00852C36">
      <w:pPr>
        <w:pStyle w:val="ListParagraph"/>
        <w:numPr>
          <w:ilvl w:val="0"/>
          <w:numId w:val="4"/>
        </w:numPr>
        <w:spacing w:line="360" w:lineRule="auto"/>
        <w:rPr>
          <w:rFonts w:ascii="Calibri" w:eastAsia="Calibri" w:hAnsi="Calibri" w:cs="Calibri"/>
          <w:color w:val="D13438"/>
        </w:rPr>
      </w:pPr>
      <w:r w:rsidRPr="00852C36">
        <w:rPr>
          <w:rFonts w:ascii="Calibri" w:eastAsia="Calibri" w:hAnsi="Calibri" w:cs="Calibri"/>
          <w:color w:val="000000" w:themeColor="text1"/>
        </w:rPr>
        <w:t xml:space="preserve">In what ways </w:t>
      </w:r>
      <w:r w:rsidR="00480314" w:rsidRPr="00852C36">
        <w:rPr>
          <w:rFonts w:ascii="Calibri" w:eastAsia="Calibri" w:hAnsi="Calibri" w:cs="Calibri"/>
          <w:color w:val="000000" w:themeColor="text1"/>
        </w:rPr>
        <w:t>is</w:t>
      </w:r>
      <w:r w:rsidR="522E9769" w:rsidRPr="00852C36">
        <w:rPr>
          <w:rFonts w:ascii="Calibri" w:eastAsia="Calibri" w:hAnsi="Calibri" w:cs="Calibri"/>
          <w:color w:val="000000" w:themeColor="text1"/>
        </w:rPr>
        <w:t xml:space="preserve"> telerehabilitation currently </w:t>
      </w:r>
      <w:r w:rsidR="00480314" w:rsidRPr="00852C36">
        <w:rPr>
          <w:rFonts w:ascii="Calibri" w:eastAsia="Calibri" w:hAnsi="Calibri" w:cs="Calibri"/>
          <w:color w:val="000000" w:themeColor="text1"/>
        </w:rPr>
        <w:t>delivered</w:t>
      </w:r>
      <w:r w:rsidR="522E9769" w:rsidRPr="00852C36">
        <w:rPr>
          <w:rFonts w:ascii="Calibri" w:eastAsia="Calibri" w:hAnsi="Calibri" w:cs="Calibri"/>
          <w:color w:val="000000" w:themeColor="text1"/>
        </w:rPr>
        <w:t xml:space="preserve"> in community stroke </w:t>
      </w:r>
      <w:r w:rsidR="00480314" w:rsidRPr="00852C36">
        <w:rPr>
          <w:rFonts w:ascii="Calibri" w:eastAsia="Calibri" w:hAnsi="Calibri" w:cs="Calibri"/>
          <w:color w:val="000000" w:themeColor="text1"/>
        </w:rPr>
        <w:t>services</w:t>
      </w:r>
      <w:r w:rsidR="00BF0C66" w:rsidRPr="00852C36">
        <w:rPr>
          <w:rFonts w:ascii="Calibri" w:eastAsia="Calibri" w:hAnsi="Calibri" w:cs="Calibri"/>
          <w:color w:val="000000" w:themeColor="text1"/>
        </w:rPr>
        <w:t>, and how do experiences vary between providers and service-users</w:t>
      </w:r>
      <w:r w:rsidR="00C45168" w:rsidRPr="00852C36">
        <w:rPr>
          <w:rFonts w:ascii="Calibri" w:eastAsia="Calibri" w:hAnsi="Calibri" w:cs="Calibri"/>
          <w:color w:val="000000" w:themeColor="text1"/>
        </w:rPr>
        <w:t>?</w:t>
      </w:r>
    </w:p>
    <w:p w14:paraId="2CF41A55" w14:textId="77777777" w:rsidR="00BA1E2B" w:rsidRDefault="00BA1E2B" w:rsidP="00BA1E2B">
      <w:pPr>
        <w:pStyle w:val="ListParagraph"/>
        <w:spacing w:line="360" w:lineRule="auto"/>
        <w:rPr>
          <w:rFonts w:ascii="Calibri" w:eastAsia="Calibri" w:hAnsi="Calibri" w:cs="Calibri"/>
          <w:color w:val="D13438"/>
        </w:rPr>
      </w:pPr>
    </w:p>
    <w:p w14:paraId="449EA3F8" w14:textId="46A545F8" w:rsidR="00151DD1" w:rsidRDefault="6B99408C" w:rsidP="0527C453">
      <w:pPr>
        <w:pStyle w:val="ListParagraph"/>
        <w:numPr>
          <w:ilvl w:val="0"/>
          <w:numId w:val="4"/>
        </w:numPr>
        <w:spacing w:line="360" w:lineRule="auto"/>
        <w:rPr>
          <w:rFonts w:ascii="Calibri" w:eastAsia="Calibri" w:hAnsi="Calibri" w:cs="Calibri"/>
          <w:color w:val="000000" w:themeColor="text1"/>
        </w:rPr>
      </w:pPr>
      <w:r w:rsidRPr="5E7F624D">
        <w:rPr>
          <w:rFonts w:ascii="Calibri" w:eastAsia="Calibri" w:hAnsi="Calibri" w:cs="Calibri"/>
          <w:color w:val="000000" w:themeColor="text1"/>
        </w:rPr>
        <w:t xml:space="preserve">What are the key components of successful use of </w:t>
      </w:r>
      <w:r w:rsidR="722F2130" w:rsidRPr="5E7F624D">
        <w:rPr>
          <w:rFonts w:ascii="Calibri" w:eastAsia="Calibri" w:hAnsi="Calibri" w:cs="Calibri"/>
          <w:color w:val="000000" w:themeColor="text1"/>
        </w:rPr>
        <w:t>telerehabilitation in</w:t>
      </w:r>
      <w:r w:rsidRPr="5E7F624D">
        <w:rPr>
          <w:rFonts w:ascii="Calibri" w:eastAsia="Calibri" w:hAnsi="Calibri" w:cs="Calibri"/>
          <w:color w:val="000000" w:themeColor="text1"/>
        </w:rPr>
        <w:t xml:space="preserve"> community stroke rehabilitation practice</w:t>
      </w:r>
      <w:r w:rsidR="56DA771D" w:rsidRPr="5E7F624D">
        <w:rPr>
          <w:rFonts w:ascii="Calibri" w:eastAsia="Calibri" w:hAnsi="Calibri" w:cs="Calibri"/>
          <w:color w:val="000000" w:themeColor="text1"/>
        </w:rPr>
        <w:t>?</w:t>
      </w:r>
    </w:p>
    <w:p w14:paraId="64178B26" w14:textId="5E0DC4F2" w:rsidR="46ECBE24" w:rsidRPr="004038CD" w:rsidRDefault="000E79B8" w:rsidP="0527C453">
      <w:pPr>
        <w:spacing w:line="360" w:lineRule="auto"/>
        <w:rPr>
          <w:rFonts w:ascii="Calibri" w:eastAsia="Calibri" w:hAnsi="Calibri" w:cs="Calibri"/>
          <w:i/>
          <w:iCs/>
          <w:color w:val="D13438"/>
          <w:u w:val="single"/>
        </w:rPr>
      </w:pPr>
      <w:r w:rsidRPr="004038CD">
        <w:rPr>
          <w:rFonts w:ascii="Calibri" w:eastAsia="Calibri" w:hAnsi="Calibri" w:cs="Calibri"/>
          <w:i/>
          <w:iCs/>
        </w:rPr>
        <w:t>Methods</w:t>
      </w:r>
    </w:p>
    <w:p w14:paraId="5ED18482" w14:textId="1139C50D" w:rsidR="009B1867" w:rsidRPr="00720D9E" w:rsidRDefault="00720D9E" w:rsidP="00BA1E2B">
      <w:pPr>
        <w:spacing w:line="480" w:lineRule="auto"/>
        <w:rPr>
          <w:rFonts w:ascii="Calibri" w:eastAsia="Calibri" w:hAnsi="Calibri" w:cs="Calibri"/>
        </w:rPr>
      </w:pPr>
      <w:r w:rsidRPr="004038CD">
        <w:rPr>
          <w:rFonts w:ascii="Calibri" w:eastAsia="Calibri" w:hAnsi="Calibri" w:cs="Calibri"/>
          <w:i/>
          <w:iCs/>
        </w:rPr>
        <w:lastRenderedPageBreak/>
        <w:t>Study Design</w:t>
      </w:r>
      <w:r>
        <w:br/>
      </w:r>
      <w:r w:rsidR="31C914CE" w:rsidRPr="0527C453">
        <w:rPr>
          <w:rFonts w:ascii="Calibri" w:eastAsia="Calibri" w:hAnsi="Calibri" w:cs="Calibri"/>
        </w:rPr>
        <w:t>An</w:t>
      </w:r>
      <w:r w:rsidRPr="0527C453">
        <w:rPr>
          <w:rFonts w:ascii="Calibri" w:eastAsia="Calibri" w:hAnsi="Calibri" w:cs="Calibri"/>
        </w:rPr>
        <w:t xml:space="preserve"> exploratory sequential mixed-methods evaluation</w:t>
      </w:r>
      <w:r w:rsidR="0F22658F" w:rsidRPr="0527C453">
        <w:rPr>
          <w:rFonts w:ascii="Calibri" w:eastAsia="Calibri" w:hAnsi="Calibri" w:cs="Calibri"/>
        </w:rPr>
        <w:t>,</w:t>
      </w:r>
      <w:r w:rsidRPr="0527C453">
        <w:rPr>
          <w:rFonts w:ascii="Calibri" w:eastAsia="Calibri" w:hAnsi="Calibri" w:cs="Calibri"/>
        </w:rPr>
        <w:t xml:space="preserve"> conducted between April 2023 and March 2024</w:t>
      </w:r>
      <w:r w:rsidR="55B02FF5" w:rsidRPr="0527C453">
        <w:rPr>
          <w:rFonts w:ascii="Calibri" w:eastAsia="Calibri" w:hAnsi="Calibri" w:cs="Calibri"/>
        </w:rPr>
        <w:t>.</w:t>
      </w:r>
      <w:r w:rsidRPr="0527C453">
        <w:rPr>
          <w:rFonts w:ascii="Calibri" w:eastAsia="Calibri" w:hAnsi="Calibri" w:cs="Calibri"/>
        </w:rPr>
        <w:t xml:space="preserve"> </w:t>
      </w:r>
      <w:r w:rsidR="00A64806">
        <w:rPr>
          <w:rFonts w:ascii="Calibri" w:eastAsia="Calibri" w:hAnsi="Calibri" w:cs="Calibri"/>
        </w:rPr>
        <w:t>A m</w:t>
      </w:r>
      <w:r w:rsidR="00E86C34">
        <w:rPr>
          <w:rFonts w:ascii="Calibri" w:eastAsia="Calibri" w:hAnsi="Calibri" w:cs="Calibri"/>
        </w:rPr>
        <w:t>ixed method</w:t>
      </w:r>
      <w:r w:rsidR="00A64806">
        <w:rPr>
          <w:rFonts w:ascii="Calibri" w:eastAsia="Calibri" w:hAnsi="Calibri" w:cs="Calibri"/>
        </w:rPr>
        <w:t xml:space="preserve"> evaluation was</w:t>
      </w:r>
      <w:r w:rsidR="00E86C34">
        <w:rPr>
          <w:rFonts w:ascii="Calibri" w:eastAsia="Calibri" w:hAnsi="Calibri" w:cs="Calibri"/>
        </w:rPr>
        <w:t xml:space="preserve"> </w:t>
      </w:r>
      <w:r w:rsidR="00A64806">
        <w:rPr>
          <w:rFonts w:ascii="Calibri" w:eastAsia="Calibri" w:hAnsi="Calibri" w:cs="Calibri"/>
        </w:rPr>
        <w:t>employed due</w:t>
      </w:r>
      <w:r w:rsidR="00074FC6">
        <w:rPr>
          <w:rFonts w:ascii="Calibri" w:eastAsia="Calibri" w:hAnsi="Calibri" w:cs="Calibri"/>
        </w:rPr>
        <w:t xml:space="preserve"> to the </w:t>
      </w:r>
      <w:r w:rsidR="00A22C61">
        <w:rPr>
          <w:rFonts w:ascii="Calibri" w:eastAsia="Calibri" w:hAnsi="Calibri" w:cs="Calibri"/>
        </w:rPr>
        <w:t xml:space="preserve">known </w:t>
      </w:r>
      <w:r w:rsidR="00074FC6">
        <w:rPr>
          <w:rFonts w:ascii="Calibri" w:eastAsia="Calibri" w:hAnsi="Calibri" w:cs="Calibri"/>
        </w:rPr>
        <w:t xml:space="preserve">complexity of pragmatic </w:t>
      </w:r>
      <w:r w:rsidR="009B1867">
        <w:rPr>
          <w:rFonts w:ascii="Calibri" w:eastAsia="Calibri" w:hAnsi="Calibri" w:cs="Calibri"/>
        </w:rPr>
        <w:t xml:space="preserve">health services </w:t>
      </w:r>
      <w:r w:rsidR="00074FC6">
        <w:rPr>
          <w:rFonts w:ascii="Calibri" w:eastAsia="Calibri" w:hAnsi="Calibri" w:cs="Calibri"/>
        </w:rPr>
        <w:t>evaluation</w:t>
      </w:r>
      <w:r w:rsidR="009B1867">
        <w:rPr>
          <w:rFonts w:ascii="Calibri" w:eastAsia="Calibri" w:hAnsi="Calibri" w:cs="Calibri"/>
        </w:rPr>
        <w:t xml:space="preserve">, enabling deep insights </w:t>
      </w:r>
      <w:r w:rsidR="0063350F">
        <w:rPr>
          <w:rFonts w:ascii="Calibri" w:eastAsia="Calibri" w:hAnsi="Calibri" w:cs="Calibri"/>
        </w:rPr>
        <w:t>un</w:t>
      </w:r>
      <w:r w:rsidR="002B69AA">
        <w:rPr>
          <w:rFonts w:ascii="Calibri" w:eastAsia="Calibri" w:hAnsi="Calibri" w:cs="Calibri"/>
        </w:rPr>
        <w:t xml:space="preserve">available to the evaluation team from either quantitative </w:t>
      </w:r>
      <w:r w:rsidR="00D74DE9">
        <w:rPr>
          <w:rFonts w:ascii="Calibri" w:eastAsia="Calibri" w:hAnsi="Calibri" w:cs="Calibri"/>
        </w:rPr>
        <w:t xml:space="preserve">or qualitative </w:t>
      </w:r>
      <w:r w:rsidR="0063350F">
        <w:rPr>
          <w:rFonts w:ascii="Calibri" w:eastAsia="Calibri" w:hAnsi="Calibri" w:cs="Calibri"/>
        </w:rPr>
        <w:t>data alone</w:t>
      </w:r>
      <w:r w:rsidR="00014788">
        <w:rPr>
          <w:rFonts w:ascii="Calibri" w:eastAsia="Calibri" w:hAnsi="Calibri" w:cs="Calibri"/>
        </w:rPr>
        <w:t xml:space="preserve"> [</w:t>
      </w:r>
      <w:r w:rsidR="00007E41">
        <w:rPr>
          <w:rFonts w:ascii="Calibri" w:eastAsia="Calibri" w:hAnsi="Calibri" w:cs="Calibri"/>
        </w:rPr>
        <w:t>12</w:t>
      </w:r>
      <w:r w:rsidR="00014788">
        <w:rPr>
          <w:rFonts w:ascii="Calibri" w:eastAsia="Calibri" w:hAnsi="Calibri" w:cs="Calibri"/>
        </w:rPr>
        <w:t>]</w:t>
      </w:r>
      <w:r w:rsidR="0063350F">
        <w:rPr>
          <w:rFonts w:ascii="Calibri" w:eastAsia="Calibri" w:hAnsi="Calibri" w:cs="Calibri"/>
        </w:rPr>
        <w:t xml:space="preserve">. </w:t>
      </w:r>
      <w:r w:rsidR="00192288">
        <w:rPr>
          <w:rFonts w:ascii="Calibri" w:eastAsia="Calibri" w:hAnsi="Calibri" w:cs="Calibri"/>
        </w:rPr>
        <w:t xml:space="preserve">The study is reported </w:t>
      </w:r>
      <w:r w:rsidR="00CC4D6D">
        <w:rPr>
          <w:rFonts w:ascii="Calibri" w:eastAsia="Calibri" w:hAnsi="Calibri" w:cs="Calibri"/>
        </w:rPr>
        <w:t>with attention</w:t>
      </w:r>
      <w:r w:rsidR="00192288">
        <w:rPr>
          <w:rFonts w:ascii="Calibri" w:eastAsia="Calibri" w:hAnsi="Calibri" w:cs="Calibri"/>
        </w:rPr>
        <w:t xml:space="preserve"> to </w:t>
      </w:r>
      <w:r w:rsidR="00DF6326">
        <w:rPr>
          <w:rFonts w:ascii="Calibri" w:eastAsia="Calibri" w:hAnsi="Calibri" w:cs="Calibri"/>
        </w:rPr>
        <w:t xml:space="preserve">the GRAMMS </w:t>
      </w:r>
      <w:r w:rsidR="008D5206">
        <w:rPr>
          <w:rFonts w:ascii="Calibri" w:eastAsia="Calibri" w:hAnsi="Calibri" w:cs="Calibri"/>
        </w:rPr>
        <w:t xml:space="preserve">reporting guidelines for mixed methods health service research </w:t>
      </w:r>
      <w:r w:rsidR="00415E96">
        <w:rPr>
          <w:rFonts w:ascii="Calibri" w:eastAsia="Calibri" w:hAnsi="Calibri" w:cs="Calibri"/>
        </w:rPr>
        <w:t xml:space="preserve">[13] </w:t>
      </w:r>
      <w:r w:rsidR="008D5206">
        <w:rPr>
          <w:rFonts w:ascii="Calibri" w:eastAsia="Calibri" w:hAnsi="Calibri" w:cs="Calibri"/>
        </w:rPr>
        <w:t>(</w:t>
      </w:r>
      <w:r w:rsidR="00415E96">
        <w:rPr>
          <w:rFonts w:ascii="Calibri" w:eastAsia="Calibri" w:hAnsi="Calibri" w:cs="Calibri"/>
        </w:rPr>
        <w:t>M</w:t>
      </w:r>
      <w:r w:rsidR="008D5206">
        <w:rPr>
          <w:rFonts w:ascii="Calibri" w:eastAsia="Calibri" w:hAnsi="Calibri" w:cs="Calibri"/>
        </w:rPr>
        <w:t>ulti</w:t>
      </w:r>
      <w:r w:rsidR="00415E96">
        <w:rPr>
          <w:rFonts w:ascii="Calibri" w:eastAsia="Calibri" w:hAnsi="Calibri" w:cs="Calibri"/>
        </w:rPr>
        <w:t xml:space="preserve">-media Appendix </w:t>
      </w:r>
      <w:r w:rsidR="00B33A17">
        <w:rPr>
          <w:rFonts w:ascii="Calibri" w:eastAsia="Calibri" w:hAnsi="Calibri" w:cs="Calibri"/>
        </w:rPr>
        <w:t>1</w:t>
      </w:r>
      <w:r w:rsidR="00415E96">
        <w:rPr>
          <w:rFonts w:ascii="Calibri" w:eastAsia="Calibri" w:hAnsi="Calibri" w:cs="Calibri"/>
        </w:rPr>
        <w:t>)</w:t>
      </w:r>
    </w:p>
    <w:p w14:paraId="5C4F5422" w14:textId="77777777" w:rsidR="00945AA0" w:rsidRDefault="7EC9A89E" w:rsidP="00BA1E2B">
      <w:pPr>
        <w:spacing w:line="480" w:lineRule="auto"/>
        <w:rPr>
          <w:rFonts w:ascii="Calibri" w:eastAsia="Calibri" w:hAnsi="Calibri" w:cs="Calibri"/>
        </w:rPr>
      </w:pPr>
      <w:r w:rsidRPr="5E7F624D">
        <w:rPr>
          <w:rFonts w:ascii="Calibri" w:eastAsia="Calibri" w:hAnsi="Calibri" w:cs="Calibri"/>
        </w:rPr>
        <w:t>To address study aims, t</w:t>
      </w:r>
      <w:r w:rsidR="73406B87" w:rsidRPr="5E7F624D">
        <w:rPr>
          <w:rFonts w:ascii="Calibri" w:eastAsia="Calibri" w:hAnsi="Calibri" w:cs="Calibri"/>
        </w:rPr>
        <w:t xml:space="preserve">he evaluation comprised two phases: </w:t>
      </w:r>
    </w:p>
    <w:p w14:paraId="56CD31F1" w14:textId="5262A471" w:rsidR="00720D9E" w:rsidRDefault="00720D9E" w:rsidP="00BA1E2B">
      <w:pPr>
        <w:spacing w:line="480" w:lineRule="auto"/>
        <w:rPr>
          <w:rFonts w:ascii="Calibri" w:eastAsia="Calibri" w:hAnsi="Calibri" w:cs="Calibri"/>
          <w:color w:val="000000" w:themeColor="text1"/>
        </w:rPr>
      </w:pPr>
      <w:r w:rsidRPr="0527C453">
        <w:rPr>
          <w:rFonts w:ascii="Calibri" w:eastAsia="Calibri" w:hAnsi="Calibri" w:cs="Calibri"/>
        </w:rPr>
        <w:t xml:space="preserve">Phase </w:t>
      </w:r>
      <w:r w:rsidR="00945AA0" w:rsidRPr="0527C453">
        <w:rPr>
          <w:rFonts w:ascii="Calibri" w:eastAsia="Calibri" w:hAnsi="Calibri" w:cs="Calibri"/>
        </w:rPr>
        <w:t>One</w:t>
      </w:r>
      <w:r w:rsidRPr="0527C453">
        <w:rPr>
          <w:rFonts w:ascii="Calibri" w:eastAsia="Calibri" w:hAnsi="Calibri" w:cs="Calibri"/>
        </w:rPr>
        <w:t>: Discussion Groups</w:t>
      </w:r>
      <w:r w:rsidR="001C68BE" w:rsidRPr="0527C453">
        <w:rPr>
          <w:rFonts w:ascii="Calibri" w:eastAsia="Calibri" w:hAnsi="Calibri" w:cs="Calibri"/>
        </w:rPr>
        <w:t xml:space="preserve"> </w:t>
      </w:r>
      <w:r w:rsidR="001C68BE" w:rsidRPr="0527C453">
        <w:rPr>
          <w:rFonts w:ascii="Calibri" w:eastAsia="Calibri" w:hAnsi="Calibri" w:cs="Calibri"/>
          <w:color w:val="000000" w:themeColor="text1"/>
        </w:rPr>
        <w:t xml:space="preserve">with </w:t>
      </w:r>
      <w:r w:rsidR="00C77E14" w:rsidRPr="0527C453">
        <w:rPr>
          <w:rFonts w:ascii="Calibri" w:eastAsia="Calibri" w:hAnsi="Calibri" w:cs="Calibri"/>
          <w:color w:val="000000" w:themeColor="text1"/>
        </w:rPr>
        <w:t>clinicians</w:t>
      </w:r>
      <w:r w:rsidR="001C68BE" w:rsidRPr="0527C453">
        <w:rPr>
          <w:rFonts w:ascii="Calibri" w:eastAsia="Calibri" w:hAnsi="Calibri" w:cs="Calibri"/>
          <w:color w:val="000000" w:themeColor="text1"/>
        </w:rPr>
        <w:t xml:space="preserve"> working in community stroke services</w:t>
      </w:r>
      <w:r w:rsidR="00AF5F8F">
        <w:rPr>
          <w:rFonts w:ascii="Calibri" w:eastAsia="Calibri" w:hAnsi="Calibri" w:cs="Calibri"/>
          <w:color w:val="000000" w:themeColor="text1"/>
        </w:rPr>
        <w:t xml:space="preserve">, the </w:t>
      </w:r>
      <w:r w:rsidR="00DE2BD5">
        <w:rPr>
          <w:rFonts w:ascii="Calibri" w:eastAsia="Calibri" w:hAnsi="Calibri" w:cs="Calibri"/>
          <w:color w:val="000000" w:themeColor="text1"/>
        </w:rPr>
        <w:t>Voluntary Sector</w:t>
      </w:r>
      <w:r w:rsidR="00AF5F8F">
        <w:rPr>
          <w:rFonts w:ascii="Calibri" w:eastAsia="Calibri" w:hAnsi="Calibri" w:cs="Calibri"/>
          <w:color w:val="000000" w:themeColor="text1"/>
        </w:rPr>
        <w:t>,</w:t>
      </w:r>
      <w:r w:rsidR="001C68BE" w:rsidRPr="0527C453">
        <w:rPr>
          <w:rFonts w:ascii="Calibri" w:eastAsia="Calibri" w:hAnsi="Calibri" w:cs="Calibri"/>
          <w:color w:val="000000" w:themeColor="text1"/>
        </w:rPr>
        <w:t xml:space="preserve"> and members of an established stroke-specific Patient and Public Involvement (PPI)</w:t>
      </w:r>
      <w:r w:rsidR="003E7625" w:rsidRPr="0527C453">
        <w:rPr>
          <w:rFonts w:ascii="Calibri" w:eastAsia="Calibri" w:hAnsi="Calibri" w:cs="Calibri"/>
          <w:color w:val="000000" w:themeColor="text1"/>
        </w:rPr>
        <w:t xml:space="preserve"> group</w:t>
      </w:r>
      <w:r w:rsidR="001C68BE" w:rsidRPr="0527C453">
        <w:rPr>
          <w:rFonts w:ascii="Calibri" w:eastAsia="Calibri" w:hAnsi="Calibri" w:cs="Calibri"/>
          <w:color w:val="000000" w:themeColor="text1"/>
        </w:rPr>
        <w:t xml:space="preserve">; </w:t>
      </w:r>
      <w:r w:rsidR="00945AA0" w:rsidRPr="0527C453">
        <w:rPr>
          <w:rFonts w:ascii="Calibri" w:eastAsia="Calibri" w:hAnsi="Calibri" w:cs="Calibri"/>
          <w:color w:val="000000" w:themeColor="text1"/>
        </w:rPr>
        <w:t>and</w:t>
      </w:r>
      <w:r w:rsidR="001C68BE" w:rsidRPr="0527C453">
        <w:rPr>
          <w:rFonts w:ascii="Calibri" w:eastAsia="Calibri" w:hAnsi="Calibri" w:cs="Calibri"/>
          <w:color w:val="000000" w:themeColor="text1"/>
        </w:rPr>
        <w:t>,</w:t>
      </w:r>
      <w:r w:rsidR="00945AA0" w:rsidRPr="0527C453">
        <w:rPr>
          <w:rFonts w:ascii="Calibri" w:eastAsia="Calibri" w:hAnsi="Calibri" w:cs="Calibri"/>
          <w:color w:val="000000" w:themeColor="text1"/>
        </w:rPr>
        <w:t xml:space="preserve"> </w:t>
      </w:r>
    </w:p>
    <w:p w14:paraId="2F0D0456" w14:textId="7FF00568" w:rsidR="00945AA0" w:rsidRDefault="00945AA0" w:rsidP="00BA1E2B">
      <w:pPr>
        <w:spacing w:line="480" w:lineRule="auto"/>
        <w:rPr>
          <w:rFonts w:ascii="Calibri" w:eastAsia="Calibri" w:hAnsi="Calibri" w:cs="Calibri"/>
          <w:color w:val="000000" w:themeColor="text1"/>
        </w:rPr>
      </w:pPr>
      <w:r w:rsidRPr="78DD3985">
        <w:rPr>
          <w:rFonts w:ascii="Calibri" w:eastAsia="Calibri" w:hAnsi="Calibri" w:cs="Calibri"/>
          <w:color w:val="000000" w:themeColor="text1"/>
        </w:rPr>
        <w:t>Phase Two: Conceptual Framework Development and Online Survey</w:t>
      </w:r>
      <w:r w:rsidR="00C77E14" w:rsidRPr="78DD3985">
        <w:rPr>
          <w:rFonts w:ascii="Calibri" w:eastAsia="Calibri" w:hAnsi="Calibri" w:cs="Calibri"/>
          <w:color w:val="000000" w:themeColor="text1"/>
        </w:rPr>
        <w:t xml:space="preserve"> </w:t>
      </w:r>
      <w:r w:rsidR="3EE01B92" w:rsidRPr="78DD3985">
        <w:rPr>
          <w:rFonts w:ascii="Calibri" w:eastAsia="Calibri" w:hAnsi="Calibri" w:cs="Calibri"/>
          <w:color w:val="000000" w:themeColor="text1"/>
        </w:rPr>
        <w:t xml:space="preserve">for </w:t>
      </w:r>
      <w:r w:rsidR="00F256C6" w:rsidRPr="78DD3985">
        <w:rPr>
          <w:rFonts w:ascii="Calibri" w:eastAsia="Calibri" w:hAnsi="Calibri" w:cs="Calibri"/>
          <w:color w:val="000000" w:themeColor="text1"/>
        </w:rPr>
        <w:t>clinicians and people with lived experience of stroke.</w:t>
      </w:r>
    </w:p>
    <w:p w14:paraId="1DBFB84D" w14:textId="2B26E345" w:rsidR="26E4F7E9" w:rsidRDefault="542615D8" w:rsidP="32684F68">
      <w:pPr>
        <w:spacing w:line="480" w:lineRule="auto"/>
        <w:rPr>
          <w:rFonts w:ascii="Calibri" w:eastAsia="Calibri" w:hAnsi="Calibri" w:cs="Calibri"/>
          <w:color w:val="000000" w:themeColor="text1"/>
        </w:rPr>
      </w:pPr>
      <w:r w:rsidRPr="6A81D76D">
        <w:rPr>
          <w:rFonts w:ascii="Calibri" w:eastAsia="Calibri" w:hAnsi="Calibri" w:cs="Calibri"/>
          <w:color w:val="000000" w:themeColor="text1"/>
        </w:rPr>
        <w:t xml:space="preserve">Using </w:t>
      </w:r>
      <w:r w:rsidR="5CBC26B4" w:rsidRPr="6A81D76D">
        <w:rPr>
          <w:rFonts w:ascii="Calibri" w:eastAsia="Calibri" w:hAnsi="Calibri" w:cs="Calibri"/>
          <w:color w:val="000000" w:themeColor="text1"/>
        </w:rPr>
        <w:t>the sequential exploratory design, f</w:t>
      </w:r>
      <w:r w:rsidR="0C47B76A" w:rsidRPr="6A81D76D">
        <w:rPr>
          <w:rFonts w:ascii="Calibri" w:eastAsia="Calibri" w:hAnsi="Calibri" w:cs="Calibri"/>
          <w:color w:val="000000" w:themeColor="text1"/>
        </w:rPr>
        <w:t xml:space="preserve">indings from Phase One directly informed </w:t>
      </w:r>
      <w:r w:rsidR="05974E45" w:rsidRPr="6A81D76D">
        <w:rPr>
          <w:rFonts w:ascii="Calibri" w:eastAsia="Calibri" w:hAnsi="Calibri" w:cs="Calibri"/>
          <w:color w:val="000000" w:themeColor="text1"/>
        </w:rPr>
        <w:t xml:space="preserve">and were connected to </w:t>
      </w:r>
      <w:r w:rsidR="0C47B76A" w:rsidRPr="6A81D76D">
        <w:rPr>
          <w:rFonts w:ascii="Calibri" w:eastAsia="Calibri" w:hAnsi="Calibri" w:cs="Calibri"/>
          <w:color w:val="000000" w:themeColor="text1"/>
        </w:rPr>
        <w:t xml:space="preserve">Phase Two by shaping the conceptual framework and survey content. </w:t>
      </w:r>
      <w:r w:rsidR="45B75805" w:rsidRPr="6A81D76D">
        <w:rPr>
          <w:rFonts w:ascii="Calibri" w:eastAsia="Calibri" w:hAnsi="Calibri" w:cs="Calibri"/>
          <w:color w:val="000000" w:themeColor="text1"/>
        </w:rPr>
        <w:t xml:space="preserve">Quantitative and Qualitative data were subsequently </w:t>
      </w:r>
      <w:r w:rsidR="0C6DDE44" w:rsidRPr="6A81D76D">
        <w:rPr>
          <w:rFonts w:ascii="Calibri" w:eastAsia="Calibri" w:hAnsi="Calibri" w:cs="Calibri"/>
          <w:color w:val="000000" w:themeColor="text1"/>
        </w:rPr>
        <w:t>integrated</w:t>
      </w:r>
      <w:r w:rsidR="45B75805" w:rsidRPr="6A81D76D">
        <w:rPr>
          <w:rFonts w:ascii="Calibri" w:eastAsia="Calibri" w:hAnsi="Calibri" w:cs="Calibri"/>
          <w:color w:val="000000" w:themeColor="text1"/>
        </w:rPr>
        <w:t xml:space="preserve"> through </w:t>
      </w:r>
      <w:r w:rsidR="2C6DAF0E" w:rsidRPr="6A81D76D">
        <w:rPr>
          <w:rFonts w:ascii="Calibri" w:eastAsia="Calibri" w:hAnsi="Calibri" w:cs="Calibri"/>
          <w:color w:val="000000" w:themeColor="text1"/>
        </w:rPr>
        <w:t>triangulation</w:t>
      </w:r>
      <w:r w:rsidR="45B75805" w:rsidRPr="6A81D76D">
        <w:rPr>
          <w:rFonts w:ascii="Calibri" w:eastAsia="Calibri" w:hAnsi="Calibri" w:cs="Calibri"/>
          <w:color w:val="000000" w:themeColor="text1"/>
        </w:rPr>
        <w:t xml:space="preserve"> during </w:t>
      </w:r>
      <w:r w:rsidR="098B7219" w:rsidRPr="6A81D76D">
        <w:rPr>
          <w:rFonts w:ascii="Calibri" w:eastAsia="Calibri" w:hAnsi="Calibri" w:cs="Calibri"/>
          <w:color w:val="000000" w:themeColor="text1"/>
        </w:rPr>
        <w:t>analysis</w:t>
      </w:r>
      <w:r w:rsidR="142A9D1A" w:rsidRPr="6A81D76D">
        <w:rPr>
          <w:rFonts w:ascii="Calibri" w:eastAsia="Calibri" w:hAnsi="Calibri" w:cs="Calibri"/>
          <w:color w:val="000000" w:themeColor="text1"/>
        </w:rPr>
        <w:t xml:space="preserve">, interpretation, </w:t>
      </w:r>
      <w:r w:rsidR="7A49FC58" w:rsidRPr="6A81D76D">
        <w:rPr>
          <w:rFonts w:ascii="Calibri" w:eastAsia="Calibri" w:hAnsi="Calibri" w:cs="Calibri"/>
          <w:color w:val="000000" w:themeColor="text1"/>
        </w:rPr>
        <w:t>and reporting</w:t>
      </w:r>
      <w:r w:rsidR="1665C124" w:rsidRPr="6A81D76D">
        <w:rPr>
          <w:rFonts w:ascii="Calibri" w:eastAsia="Calibri" w:hAnsi="Calibri" w:cs="Calibri"/>
          <w:color w:val="000000" w:themeColor="text1"/>
        </w:rPr>
        <w:t xml:space="preserve"> stages</w:t>
      </w:r>
      <w:r w:rsidR="7A49FC58" w:rsidRPr="6A81D76D">
        <w:rPr>
          <w:rFonts w:ascii="Calibri" w:eastAsia="Calibri" w:hAnsi="Calibri" w:cs="Calibri"/>
          <w:color w:val="000000" w:themeColor="text1"/>
        </w:rPr>
        <w:t>.</w:t>
      </w:r>
      <w:r w:rsidR="7A38B19E" w:rsidRPr="6A81D76D">
        <w:rPr>
          <w:rFonts w:ascii="Calibri" w:eastAsia="Calibri" w:hAnsi="Calibri" w:cs="Calibri"/>
          <w:color w:val="000000" w:themeColor="text1"/>
        </w:rPr>
        <w:t xml:space="preserve"> </w:t>
      </w:r>
    </w:p>
    <w:p w14:paraId="1C8EE993" w14:textId="49EB0164" w:rsidR="16B0B638" w:rsidRDefault="16B0B638" w:rsidP="6A81D76D">
      <w:pPr>
        <w:spacing w:line="480" w:lineRule="auto"/>
        <w:rPr>
          <w:rFonts w:ascii="Calibri" w:eastAsia="Calibri" w:hAnsi="Calibri" w:cs="Calibri"/>
          <w:i/>
          <w:iCs/>
          <w:color w:val="000000" w:themeColor="text1"/>
        </w:rPr>
      </w:pPr>
      <w:r w:rsidRPr="00015A7F">
        <w:rPr>
          <w:rFonts w:ascii="Calibri" w:eastAsia="Calibri" w:hAnsi="Calibri" w:cs="Calibri"/>
          <w:i/>
          <w:iCs/>
          <w:color w:val="000000" w:themeColor="text1"/>
        </w:rPr>
        <w:t>Inclusion and Exclusion Criteria</w:t>
      </w:r>
    </w:p>
    <w:p w14:paraId="0CA8B9C3" w14:textId="52D9EF93" w:rsidR="16B0B638" w:rsidRDefault="3FB8CD05" w:rsidP="7F7445E6">
      <w:pPr>
        <w:spacing w:line="480" w:lineRule="auto"/>
        <w:rPr>
          <w:rFonts w:ascii="Calibri" w:eastAsia="Calibri" w:hAnsi="Calibri" w:cs="Calibri"/>
        </w:rPr>
      </w:pPr>
      <w:r w:rsidRPr="7F7445E6">
        <w:rPr>
          <w:rFonts w:ascii="Calibri" w:eastAsia="Calibri" w:hAnsi="Calibri" w:cs="Calibri"/>
          <w:color w:val="000000" w:themeColor="text1"/>
        </w:rPr>
        <w:t xml:space="preserve">Eligibility criteria were </w:t>
      </w:r>
      <w:r w:rsidR="39AAB50C" w:rsidRPr="7F7445E6">
        <w:rPr>
          <w:rFonts w:ascii="Calibri" w:eastAsia="Calibri" w:hAnsi="Calibri" w:cs="Calibri"/>
          <w:color w:val="000000" w:themeColor="text1"/>
        </w:rPr>
        <w:t>necessarily</w:t>
      </w:r>
      <w:r w:rsidRPr="7F7445E6">
        <w:rPr>
          <w:rFonts w:ascii="Calibri" w:eastAsia="Calibri" w:hAnsi="Calibri" w:cs="Calibri"/>
          <w:color w:val="000000" w:themeColor="text1"/>
        </w:rPr>
        <w:t xml:space="preserve"> broad to reflect the range of perspectives across community stroke services.</w:t>
      </w:r>
      <w:r w:rsidR="7803C783" w:rsidRPr="7F7445E6">
        <w:rPr>
          <w:rFonts w:ascii="Calibri" w:eastAsia="Calibri" w:hAnsi="Calibri" w:cs="Calibri"/>
          <w:color w:val="000000" w:themeColor="text1"/>
        </w:rPr>
        <w:t xml:space="preserve"> </w:t>
      </w:r>
      <w:r w:rsidR="7803C783" w:rsidRPr="7F7445E6">
        <w:rPr>
          <w:rFonts w:ascii="Calibri" w:eastAsia="Calibri" w:hAnsi="Calibri" w:cs="Calibri"/>
        </w:rPr>
        <w:t>Clinicians working in stroke services in the East of England and PPI members with experience of stroke rehabilitation in the region were eligible to take part.</w:t>
      </w:r>
      <w:r w:rsidR="578ABB36" w:rsidRPr="7F7445E6">
        <w:rPr>
          <w:rFonts w:ascii="Calibri" w:eastAsia="Calibri" w:hAnsi="Calibri" w:cs="Calibri"/>
        </w:rPr>
        <w:t xml:space="preserve"> </w:t>
      </w:r>
      <w:r w:rsidR="11FEC921" w:rsidRPr="7F7445E6">
        <w:rPr>
          <w:rFonts w:ascii="Calibri" w:eastAsia="Calibri" w:hAnsi="Calibri" w:cs="Calibri"/>
        </w:rPr>
        <w:t>Participation</w:t>
      </w:r>
      <w:r w:rsidR="578ABB36" w:rsidRPr="7F7445E6">
        <w:rPr>
          <w:rFonts w:ascii="Calibri" w:eastAsia="Calibri" w:hAnsi="Calibri" w:cs="Calibri"/>
        </w:rPr>
        <w:t xml:space="preserve"> in Phase One </w:t>
      </w:r>
      <w:r w:rsidR="3453BDB5" w:rsidRPr="7F7445E6">
        <w:rPr>
          <w:rFonts w:ascii="Calibri" w:eastAsia="Calibri" w:hAnsi="Calibri" w:cs="Calibri"/>
        </w:rPr>
        <w:t xml:space="preserve">did not preclude participation in Phase Two. </w:t>
      </w:r>
      <w:r w:rsidR="578ABB36" w:rsidRPr="7F7445E6">
        <w:rPr>
          <w:rFonts w:ascii="Calibri" w:eastAsia="Calibri" w:hAnsi="Calibri" w:cs="Calibri"/>
        </w:rPr>
        <w:t>All were invited to take part in both phases of the evaluation, with the option to take part in Phase Two regardless of participation in Phase One.</w:t>
      </w:r>
    </w:p>
    <w:p w14:paraId="2D4962D8" w14:textId="257A7FD8" w:rsidR="16B0B638" w:rsidRDefault="16B0B638" w:rsidP="7F7445E6">
      <w:pPr>
        <w:spacing w:line="480" w:lineRule="auto"/>
        <w:rPr>
          <w:rFonts w:ascii="Calibri" w:eastAsia="Calibri" w:hAnsi="Calibri" w:cs="Calibri"/>
        </w:rPr>
      </w:pPr>
    </w:p>
    <w:p w14:paraId="4BECB41F" w14:textId="3E0E3FA7" w:rsidR="7803C783" w:rsidRDefault="7803C783" w:rsidP="6A81D76D">
      <w:pPr>
        <w:spacing w:line="480" w:lineRule="auto"/>
        <w:rPr>
          <w:rFonts w:ascii="Calibri" w:eastAsia="Calibri" w:hAnsi="Calibri" w:cs="Calibri"/>
        </w:rPr>
      </w:pPr>
      <w:r w:rsidRPr="7F7445E6">
        <w:rPr>
          <w:rFonts w:ascii="Calibri" w:eastAsia="Calibri" w:hAnsi="Calibri" w:cs="Calibri"/>
        </w:rPr>
        <w:lastRenderedPageBreak/>
        <w:t xml:space="preserve">For Phase </w:t>
      </w:r>
      <w:proofErr w:type="gramStart"/>
      <w:r w:rsidRPr="7F7445E6">
        <w:rPr>
          <w:rFonts w:ascii="Calibri" w:eastAsia="Calibri" w:hAnsi="Calibri" w:cs="Calibri"/>
        </w:rPr>
        <w:t>One,  purposeful</w:t>
      </w:r>
      <w:proofErr w:type="gramEnd"/>
      <w:r w:rsidRPr="7F7445E6">
        <w:rPr>
          <w:rFonts w:ascii="Calibri" w:eastAsia="Calibri" w:hAnsi="Calibri" w:cs="Calibri"/>
        </w:rPr>
        <w:t xml:space="preserve"> </w:t>
      </w:r>
      <w:r w:rsidR="00636BB9" w:rsidRPr="7F7445E6">
        <w:rPr>
          <w:rFonts w:ascii="Calibri" w:eastAsia="Calibri" w:hAnsi="Calibri" w:cs="Calibri"/>
        </w:rPr>
        <w:t>sampling</w:t>
      </w:r>
      <w:r w:rsidRPr="7F7445E6">
        <w:rPr>
          <w:rFonts w:ascii="Calibri" w:eastAsia="Calibri" w:hAnsi="Calibri" w:cs="Calibri"/>
        </w:rPr>
        <w:t xml:space="preserve"> was used to </w:t>
      </w:r>
      <w:r w:rsidR="00636BB9" w:rsidRPr="7F7445E6">
        <w:rPr>
          <w:rFonts w:ascii="Calibri" w:eastAsia="Calibri" w:hAnsi="Calibri" w:cs="Calibri"/>
        </w:rPr>
        <w:t>recruit</w:t>
      </w:r>
      <w:r w:rsidR="00CE39E2" w:rsidRPr="7F7445E6">
        <w:rPr>
          <w:rFonts w:ascii="Calibri" w:eastAsia="Calibri" w:hAnsi="Calibri" w:cs="Calibri"/>
        </w:rPr>
        <w:t xml:space="preserve"> </w:t>
      </w:r>
      <w:r w:rsidRPr="7F7445E6">
        <w:rPr>
          <w:rFonts w:ascii="Calibri" w:eastAsia="Calibri" w:hAnsi="Calibri" w:cs="Calibri"/>
        </w:rPr>
        <w:t>clinicians</w:t>
      </w:r>
      <w:r w:rsidR="00885D9A" w:rsidRPr="7F7445E6">
        <w:rPr>
          <w:rFonts w:ascii="Calibri" w:eastAsia="Calibri" w:hAnsi="Calibri" w:cs="Calibri"/>
        </w:rPr>
        <w:t xml:space="preserve"> </w:t>
      </w:r>
      <w:r w:rsidR="00636BB9" w:rsidRPr="7F7445E6">
        <w:rPr>
          <w:rFonts w:ascii="Calibri" w:eastAsia="Calibri" w:hAnsi="Calibri" w:cs="Calibri"/>
        </w:rPr>
        <w:t>with</w:t>
      </w:r>
      <w:r w:rsidR="1AD08457" w:rsidRPr="7F7445E6">
        <w:rPr>
          <w:rFonts w:ascii="Calibri" w:eastAsia="Calibri" w:hAnsi="Calibri" w:cs="Calibri"/>
        </w:rPr>
        <w:t xml:space="preserve"> experience of delivering telerehabilitation</w:t>
      </w:r>
      <w:r w:rsidR="28C1AC0E" w:rsidRPr="7F7445E6">
        <w:rPr>
          <w:rFonts w:ascii="Calibri" w:eastAsia="Calibri" w:hAnsi="Calibri" w:cs="Calibri"/>
        </w:rPr>
        <w:t>,</w:t>
      </w:r>
      <w:r w:rsidR="00885D9A" w:rsidRPr="7F7445E6">
        <w:rPr>
          <w:rFonts w:ascii="Calibri" w:eastAsia="Calibri" w:hAnsi="Calibri" w:cs="Calibri"/>
        </w:rPr>
        <w:t xml:space="preserve"> to inform the development of the </w:t>
      </w:r>
      <w:r w:rsidR="00983DD2" w:rsidRPr="7F7445E6">
        <w:rPr>
          <w:rFonts w:ascii="Calibri" w:eastAsia="Calibri" w:hAnsi="Calibri" w:cs="Calibri"/>
        </w:rPr>
        <w:t>conceptual framework and survey</w:t>
      </w:r>
      <w:r w:rsidR="5A8CA93A" w:rsidRPr="7F7445E6">
        <w:rPr>
          <w:rFonts w:ascii="Calibri" w:eastAsia="Calibri" w:hAnsi="Calibri" w:cs="Calibri"/>
        </w:rPr>
        <w:t xml:space="preserve">. </w:t>
      </w:r>
    </w:p>
    <w:p w14:paraId="13D84F5C" w14:textId="37B0FD45" w:rsidR="6CF2D204" w:rsidRPr="00015A7F" w:rsidRDefault="62DA3AD4" w:rsidP="7F7445E6">
      <w:pPr>
        <w:spacing w:line="480" w:lineRule="auto"/>
        <w:rPr>
          <w:rFonts w:ascii="Calibri" w:eastAsia="Calibri" w:hAnsi="Calibri" w:cs="Calibri"/>
        </w:rPr>
      </w:pPr>
      <w:r w:rsidRPr="7F7445E6">
        <w:rPr>
          <w:rFonts w:ascii="Calibri" w:eastAsia="Calibri" w:hAnsi="Calibri" w:cs="Calibri"/>
        </w:rPr>
        <w:t>Responses from participants working only in acute services were not included</w:t>
      </w:r>
      <w:r w:rsidR="65EEBE47" w:rsidRPr="7F7445E6">
        <w:rPr>
          <w:rFonts w:ascii="Calibri" w:eastAsia="Calibri" w:hAnsi="Calibri" w:cs="Calibri"/>
        </w:rPr>
        <w:t xml:space="preserve"> in th</w:t>
      </w:r>
      <w:r w:rsidR="02E3067A" w:rsidRPr="7F7445E6">
        <w:rPr>
          <w:rFonts w:ascii="Calibri" w:eastAsia="Calibri" w:hAnsi="Calibri" w:cs="Calibri"/>
        </w:rPr>
        <w:t>e</w:t>
      </w:r>
      <w:r w:rsidR="65EEBE47" w:rsidRPr="7F7445E6">
        <w:rPr>
          <w:rFonts w:ascii="Calibri" w:eastAsia="Calibri" w:hAnsi="Calibri" w:cs="Calibri"/>
        </w:rPr>
        <w:t xml:space="preserve"> analysis</w:t>
      </w:r>
      <w:r w:rsidR="3586FF59" w:rsidRPr="7F7445E6">
        <w:rPr>
          <w:rFonts w:ascii="Calibri" w:eastAsia="Calibri" w:hAnsi="Calibri" w:cs="Calibri"/>
        </w:rPr>
        <w:t>.</w:t>
      </w:r>
    </w:p>
    <w:p w14:paraId="749965C6" w14:textId="77777777" w:rsidR="00435E73" w:rsidRPr="004038CD" w:rsidRDefault="00435E73" w:rsidP="00BA1E2B">
      <w:pPr>
        <w:spacing w:line="480" w:lineRule="auto"/>
        <w:rPr>
          <w:rFonts w:ascii="Calibri" w:eastAsia="Calibri" w:hAnsi="Calibri" w:cs="Calibri"/>
          <w:i/>
          <w:iCs/>
        </w:rPr>
      </w:pPr>
      <w:r w:rsidRPr="004038CD">
        <w:rPr>
          <w:rFonts w:ascii="Calibri" w:eastAsia="Calibri" w:hAnsi="Calibri" w:cs="Calibri"/>
          <w:i/>
          <w:iCs/>
        </w:rPr>
        <w:t>Recruitment</w:t>
      </w:r>
    </w:p>
    <w:p w14:paraId="273088D6" w14:textId="5F54F154" w:rsidR="00D44E39" w:rsidRDefault="7CEA8444" w:rsidP="0DE16A76">
      <w:pPr>
        <w:spacing w:line="480" w:lineRule="auto"/>
        <w:rPr>
          <w:rFonts w:ascii="Calibri" w:eastAsia="Calibri" w:hAnsi="Calibri" w:cs="Calibri"/>
        </w:rPr>
      </w:pPr>
      <w:r w:rsidRPr="0DE16A76">
        <w:rPr>
          <w:rFonts w:ascii="Calibri" w:eastAsia="Calibri" w:hAnsi="Calibri" w:cs="Calibri"/>
        </w:rPr>
        <w:t xml:space="preserve">Recruitment </w:t>
      </w:r>
      <w:r w:rsidR="74D96D94" w:rsidRPr="0DE16A76">
        <w:rPr>
          <w:rFonts w:ascii="Calibri" w:eastAsia="Calibri" w:hAnsi="Calibri" w:cs="Calibri"/>
        </w:rPr>
        <w:t xml:space="preserve">for Phase </w:t>
      </w:r>
      <w:r w:rsidR="38B5C24B" w:rsidRPr="0DE16A76">
        <w:rPr>
          <w:rFonts w:ascii="Calibri" w:eastAsia="Calibri" w:hAnsi="Calibri" w:cs="Calibri"/>
        </w:rPr>
        <w:t>One</w:t>
      </w:r>
      <w:r w:rsidR="74D96D94" w:rsidRPr="0DE16A76">
        <w:rPr>
          <w:rFonts w:ascii="Calibri" w:eastAsia="Calibri" w:hAnsi="Calibri" w:cs="Calibri"/>
        </w:rPr>
        <w:t xml:space="preserve"> </w:t>
      </w:r>
      <w:r w:rsidRPr="0DE16A76">
        <w:rPr>
          <w:rFonts w:ascii="Calibri" w:eastAsia="Calibri" w:hAnsi="Calibri" w:cs="Calibri"/>
        </w:rPr>
        <w:t>was conducted via clinical</w:t>
      </w:r>
      <w:r w:rsidR="0DE16A76" w:rsidRPr="0DE16A76">
        <w:rPr>
          <w:rFonts w:ascii="Calibri" w:eastAsia="Calibri" w:hAnsi="Calibri" w:cs="Calibri"/>
        </w:rPr>
        <w:t xml:space="preserve"> and stroke-specific PPI meetings</w:t>
      </w:r>
      <w:r w:rsidR="0839DF02" w:rsidRPr="0DE16A76">
        <w:rPr>
          <w:rFonts w:ascii="Calibri" w:eastAsia="Calibri" w:hAnsi="Calibri" w:cs="Calibri"/>
        </w:rPr>
        <w:t xml:space="preserve">. At these meetings the evaluation team presented the study and its aims and invited </w:t>
      </w:r>
      <w:r w:rsidR="67691C99" w:rsidRPr="0DE16A76">
        <w:rPr>
          <w:rFonts w:ascii="Calibri" w:eastAsia="Calibri" w:hAnsi="Calibri" w:cs="Calibri"/>
        </w:rPr>
        <w:t xml:space="preserve">attendees to participate. Individuals interested in taking part were asked to contact the </w:t>
      </w:r>
      <w:r w:rsidR="7EA484E0" w:rsidRPr="0DE16A76">
        <w:rPr>
          <w:rFonts w:ascii="Calibri" w:eastAsia="Calibri" w:hAnsi="Calibri" w:cs="Calibri"/>
        </w:rPr>
        <w:t>evaluation</w:t>
      </w:r>
      <w:r w:rsidR="67691C99" w:rsidRPr="0DE16A76">
        <w:rPr>
          <w:rFonts w:ascii="Calibri" w:eastAsia="Calibri" w:hAnsi="Calibri" w:cs="Calibri"/>
        </w:rPr>
        <w:t xml:space="preserve"> team</w:t>
      </w:r>
      <w:r w:rsidR="4A9607EB" w:rsidRPr="0DE16A76">
        <w:rPr>
          <w:rFonts w:ascii="Calibri" w:eastAsia="Calibri" w:hAnsi="Calibri" w:cs="Calibri"/>
        </w:rPr>
        <w:t xml:space="preserve"> by email </w:t>
      </w:r>
      <w:r w:rsidR="48EFD69E" w:rsidRPr="0DE16A76">
        <w:rPr>
          <w:rFonts w:ascii="Calibri" w:eastAsia="Calibri" w:hAnsi="Calibri" w:cs="Calibri"/>
        </w:rPr>
        <w:t>to request a Participant Information Sheet</w:t>
      </w:r>
      <w:r w:rsidR="36F80C5E" w:rsidRPr="0DE16A76">
        <w:rPr>
          <w:rFonts w:ascii="Calibri" w:eastAsia="Calibri" w:hAnsi="Calibri" w:cs="Calibri"/>
        </w:rPr>
        <w:t xml:space="preserve"> with full details of the evaluation and consent procedure</w:t>
      </w:r>
      <w:r w:rsidR="12EC20B3" w:rsidRPr="0DE16A76">
        <w:rPr>
          <w:rFonts w:ascii="Calibri" w:eastAsia="Calibri" w:hAnsi="Calibri" w:cs="Calibri"/>
        </w:rPr>
        <w:t xml:space="preserve"> (Phase </w:t>
      </w:r>
      <w:r w:rsidR="6515513D" w:rsidRPr="0DE16A76">
        <w:rPr>
          <w:rFonts w:ascii="Calibri" w:eastAsia="Calibri" w:hAnsi="Calibri" w:cs="Calibri"/>
        </w:rPr>
        <w:t>One</w:t>
      </w:r>
      <w:r w:rsidR="12EC20B3" w:rsidRPr="0DE16A76">
        <w:rPr>
          <w:rFonts w:ascii="Calibri" w:eastAsia="Calibri" w:hAnsi="Calibri" w:cs="Calibri"/>
        </w:rPr>
        <w:t>)</w:t>
      </w:r>
      <w:r w:rsidR="3FD97158" w:rsidRPr="0DE16A76">
        <w:rPr>
          <w:rFonts w:ascii="Calibri" w:eastAsia="Calibri" w:hAnsi="Calibri" w:cs="Calibri"/>
        </w:rPr>
        <w:t>. All participants had the opportunity to ask questions, and written informed consent was obtained</w:t>
      </w:r>
    </w:p>
    <w:p w14:paraId="12DEBC58" w14:textId="7B919AB4" w:rsidR="00D44E39" w:rsidRDefault="7A277338" w:rsidP="0DE16A76">
      <w:pPr>
        <w:spacing w:line="480" w:lineRule="auto"/>
        <w:rPr>
          <w:rFonts w:ascii="Calibri" w:eastAsia="Calibri" w:hAnsi="Calibri" w:cs="Calibri"/>
        </w:rPr>
      </w:pPr>
      <w:r w:rsidRPr="0DE16A76">
        <w:rPr>
          <w:rFonts w:ascii="Calibri" w:eastAsia="Calibri" w:hAnsi="Calibri" w:cs="Calibri"/>
        </w:rPr>
        <w:t>To maximise accessibility for PPI members, the study was present</w:t>
      </w:r>
      <w:r w:rsidR="00D53818">
        <w:rPr>
          <w:rFonts w:ascii="Calibri" w:eastAsia="Calibri" w:hAnsi="Calibri" w:cs="Calibri"/>
        </w:rPr>
        <w:t>ed</w:t>
      </w:r>
      <w:r w:rsidRPr="0DE16A76">
        <w:rPr>
          <w:rFonts w:ascii="Calibri" w:eastAsia="Calibri" w:hAnsi="Calibri" w:cs="Calibri"/>
        </w:rPr>
        <w:t xml:space="preserve"> at two meetings held at different times of the day.</w:t>
      </w:r>
    </w:p>
    <w:p w14:paraId="3BE252A5" w14:textId="1DEAC254" w:rsidR="00435E73" w:rsidRPr="00C331D9" w:rsidRDefault="3897B5C3" w:rsidP="00BA1E2B">
      <w:pPr>
        <w:spacing w:line="480" w:lineRule="auto"/>
        <w:rPr>
          <w:rFonts w:ascii="Calibri" w:eastAsia="Calibri" w:hAnsi="Calibri" w:cs="Calibri"/>
        </w:rPr>
      </w:pPr>
      <w:r w:rsidRPr="0DE16A76">
        <w:rPr>
          <w:rFonts w:ascii="Calibri" w:eastAsia="Calibri" w:hAnsi="Calibri" w:cs="Calibri"/>
        </w:rPr>
        <w:t>Fifteen community stroke teams were invited to the clinical meeting,</w:t>
      </w:r>
      <w:r w:rsidR="36F80C5E" w:rsidRPr="0DE16A76">
        <w:rPr>
          <w:rFonts w:ascii="Calibri" w:eastAsia="Calibri" w:hAnsi="Calibri" w:cs="Calibri"/>
        </w:rPr>
        <w:t xml:space="preserve"> services represente</w:t>
      </w:r>
      <w:r w:rsidR="36BE9729" w:rsidRPr="0DE16A76">
        <w:rPr>
          <w:rFonts w:ascii="Calibri" w:eastAsia="Calibri" w:hAnsi="Calibri" w:cs="Calibri"/>
        </w:rPr>
        <w:t>d</w:t>
      </w:r>
      <w:r w:rsidR="36F80C5E" w:rsidRPr="0DE16A76">
        <w:rPr>
          <w:rFonts w:ascii="Calibri" w:eastAsia="Calibri" w:hAnsi="Calibri" w:cs="Calibri"/>
        </w:rPr>
        <w:t xml:space="preserve"> were located within two Eastern </w:t>
      </w:r>
      <w:r w:rsidR="26163E35" w:rsidRPr="0DE16A76">
        <w:rPr>
          <w:rFonts w:ascii="Calibri" w:eastAsia="Calibri" w:hAnsi="Calibri" w:cs="Calibri"/>
        </w:rPr>
        <w:t>Integrated</w:t>
      </w:r>
      <w:r w:rsidR="737D3EDF" w:rsidRPr="0DE16A76">
        <w:rPr>
          <w:rFonts w:ascii="Calibri" w:eastAsia="Calibri" w:hAnsi="Calibri" w:cs="Calibri"/>
        </w:rPr>
        <w:t xml:space="preserve"> Stroke Delivery Networks (ISDNs) in England</w:t>
      </w:r>
      <w:r w:rsidR="005C7CFC">
        <w:rPr>
          <w:rFonts w:ascii="Calibri" w:eastAsia="Calibri" w:hAnsi="Calibri" w:cs="Calibri"/>
        </w:rPr>
        <w:t>.</w:t>
      </w:r>
    </w:p>
    <w:p w14:paraId="4E60CE71" w14:textId="49282E09" w:rsidR="00316BBD" w:rsidRDefault="168440B4" w:rsidP="00BA1E2B">
      <w:pPr>
        <w:spacing w:line="480" w:lineRule="auto"/>
        <w:rPr>
          <w:rFonts w:ascii="Calibri" w:eastAsia="Calibri" w:hAnsi="Calibri" w:cs="Calibri"/>
        </w:rPr>
      </w:pPr>
      <w:r w:rsidRPr="0DE16A76">
        <w:rPr>
          <w:rFonts w:ascii="Calibri" w:eastAsia="Calibri" w:hAnsi="Calibri" w:cs="Calibri"/>
        </w:rPr>
        <w:t>P</w:t>
      </w:r>
      <w:r w:rsidR="08982901" w:rsidRPr="0DE16A76">
        <w:rPr>
          <w:rFonts w:ascii="Calibri" w:eastAsia="Calibri" w:hAnsi="Calibri" w:cs="Calibri"/>
        </w:rPr>
        <w:t xml:space="preserve">hase </w:t>
      </w:r>
      <w:r w:rsidR="7851F640" w:rsidRPr="0DE16A76">
        <w:rPr>
          <w:rFonts w:ascii="Calibri" w:eastAsia="Calibri" w:hAnsi="Calibri" w:cs="Calibri"/>
        </w:rPr>
        <w:t>T</w:t>
      </w:r>
      <w:r w:rsidR="60AF336D" w:rsidRPr="0DE16A76">
        <w:rPr>
          <w:rFonts w:ascii="Calibri" w:eastAsia="Calibri" w:hAnsi="Calibri" w:cs="Calibri"/>
        </w:rPr>
        <w:t>wo</w:t>
      </w:r>
      <w:r w:rsidR="2F8242E8" w:rsidRPr="0DE16A76">
        <w:rPr>
          <w:rFonts w:ascii="Calibri" w:eastAsia="Calibri" w:hAnsi="Calibri" w:cs="Calibri"/>
        </w:rPr>
        <w:t xml:space="preserve"> differed from </w:t>
      </w:r>
      <w:r w:rsidR="00C331D9">
        <w:rPr>
          <w:rFonts w:ascii="Calibri" w:eastAsia="Calibri" w:hAnsi="Calibri" w:cs="Calibri"/>
        </w:rPr>
        <w:t>P</w:t>
      </w:r>
      <w:r w:rsidR="2F8242E8" w:rsidRPr="0DE16A76">
        <w:rPr>
          <w:rFonts w:ascii="Calibri" w:eastAsia="Calibri" w:hAnsi="Calibri" w:cs="Calibri"/>
        </w:rPr>
        <w:t xml:space="preserve">hase </w:t>
      </w:r>
      <w:r w:rsidR="1D049E9B" w:rsidRPr="0DE16A76">
        <w:rPr>
          <w:rFonts w:ascii="Calibri" w:eastAsia="Calibri" w:hAnsi="Calibri" w:cs="Calibri"/>
        </w:rPr>
        <w:t>O</w:t>
      </w:r>
      <w:r w:rsidR="2F8242E8" w:rsidRPr="0DE16A76">
        <w:rPr>
          <w:rFonts w:ascii="Calibri" w:eastAsia="Calibri" w:hAnsi="Calibri" w:cs="Calibri"/>
        </w:rPr>
        <w:t>ne</w:t>
      </w:r>
      <w:r w:rsidR="046CC858" w:rsidRPr="0DE16A76">
        <w:rPr>
          <w:rFonts w:ascii="Calibri" w:eastAsia="Calibri" w:hAnsi="Calibri" w:cs="Calibri"/>
        </w:rPr>
        <w:t xml:space="preserve"> in that participation involved the completion of an anonymous survey online rather than enrolment in discussion gro</w:t>
      </w:r>
      <w:r w:rsidR="59981723" w:rsidRPr="0DE16A76">
        <w:rPr>
          <w:rFonts w:ascii="Calibri" w:eastAsia="Calibri" w:hAnsi="Calibri" w:cs="Calibri"/>
        </w:rPr>
        <w:t>ups. The survey was accessible via an online link or a QR code</w:t>
      </w:r>
      <w:r w:rsidR="5F19BD7C" w:rsidRPr="0DE16A76">
        <w:rPr>
          <w:rFonts w:ascii="Calibri" w:eastAsia="Calibri" w:hAnsi="Calibri" w:cs="Calibri"/>
        </w:rPr>
        <w:t xml:space="preserve">. </w:t>
      </w:r>
      <w:r w:rsidR="08982901" w:rsidRPr="0DE16A76">
        <w:rPr>
          <w:rFonts w:ascii="Calibri" w:eastAsia="Calibri" w:hAnsi="Calibri" w:cs="Calibri"/>
        </w:rPr>
        <w:t>Participation was voluntary, and an introductory page outlined the purpose of the study, data handling practices, and participants’ right to withdraw at any time before submission</w:t>
      </w:r>
      <w:r w:rsidR="284BAFB2" w:rsidRPr="0DE16A76">
        <w:rPr>
          <w:rFonts w:ascii="Calibri" w:eastAsia="Calibri" w:hAnsi="Calibri" w:cs="Calibri"/>
        </w:rPr>
        <w:t>, consent was implied through survey completion and submission. Participation was advertised at clinical and PPI meeting</w:t>
      </w:r>
      <w:r w:rsidR="278AC2DA" w:rsidRPr="0DE16A76">
        <w:rPr>
          <w:rFonts w:ascii="Calibri" w:eastAsia="Calibri" w:hAnsi="Calibri" w:cs="Calibri"/>
        </w:rPr>
        <w:t xml:space="preserve">s as in </w:t>
      </w:r>
      <w:r w:rsidR="005C7CFC">
        <w:rPr>
          <w:rFonts w:ascii="Calibri" w:eastAsia="Calibri" w:hAnsi="Calibri" w:cs="Calibri"/>
        </w:rPr>
        <w:t>P</w:t>
      </w:r>
      <w:r w:rsidR="278AC2DA" w:rsidRPr="0DE16A76">
        <w:rPr>
          <w:rFonts w:ascii="Calibri" w:eastAsia="Calibri" w:hAnsi="Calibri" w:cs="Calibri"/>
        </w:rPr>
        <w:t xml:space="preserve">hase </w:t>
      </w:r>
      <w:r w:rsidR="5AFACF7D" w:rsidRPr="0DE16A76">
        <w:rPr>
          <w:rFonts w:ascii="Calibri" w:eastAsia="Calibri" w:hAnsi="Calibri" w:cs="Calibri"/>
        </w:rPr>
        <w:t>O</w:t>
      </w:r>
      <w:r w:rsidR="278AC2DA" w:rsidRPr="0DE16A76">
        <w:rPr>
          <w:rFonts w:ascii="Calibri" w:eastAsia="Calibri" w:hAnsi="Calibri" w:cs="Calibri"/>
        </w:rPr>
        <w:t xml:space="preserve">ne but </w:t>
      </w:r>
      <w:proofErr w:type="gramStart"/>
      <w:r w:rsidR="278AC2DA" w:rsidRPr="0DE16A76">
        <w:rPr>
          <w:rFonts w:ascii="Calibri" w:eastAsia="Calibri" w:hAnsi="Calibri" w:cs="Calibri"/>
        </w:rPr>
        <w:t>at a later date</w:t>
      </w:r>
      <w:proofErr w:type="gramEnd"/>
      <w:r w:rsidR="278AC2DA" w:rsidRPr="0DE16A76">
        <w:rPr>
          <w:rFonts w:ascii="Calibri" w:eastAsia="Calibri" w:hAnsi="Calibri" w:cs="Calibri"/>
        </w:rPr>
        <w:t xml:space="preserve">. To extend the reach across the </w:t>
      </w:r>
      <w:r w:rsidR="4D347678" w:rsidRPr="0DE16A76">
        <w:rPr>
          <w:rFonts w:ascii="Calibri" w:eastAsia="Calibri" w:hAnsi="Calibri" w:cs="Calibri"/>
        </w:rPr>
        <w:t>region the survey was also promoted at the Ea</w:t>
      </w:r>
      <w:r w:rsidR="016A88B8" w:rsidRPr="0DE16A76">
        <w:rPr>
          <w:rFonts w:ascii="Calibri" w:eastAsia="Calibri" w:hAnsi="Calibri" w:cs="Calibri"/>
        </w:rPr>
        <w:t>s</w:t>
      </w:r>
      <w:r w:rsidR="4D347678" w:rsidRPr="0DE16A76">
        <w:rPr>
          <w:rFonts w:ascii="Calibri" w:eastAsia="Calibri" w:hAnsi="Calibri" w:cs="Calibri"/>
        </w:rPr>
        <w:t xml:space="preserve">t of England Stroke Forum </w:t>
      </w:r>
      <w:r w:rsidR="35721009" w:rsidRPr="0DE16A76">
        <w:rPr>
          <w:rFonts w:ascii="Calibri" w:eastAsia="Calibri" w:hAnsi="Calibri" w:cs="Calibri"/>
        </w:rPr>
        <w:t>and shared via two stroke charities.</w:t>
      </w:r>
      <w:r w:rsidR="284BAFB2" w:rsidRPr="0DE16A76">
        <w:rPr>
          <w:rFonts w:ascii="Calibri" w:eastAsia="Calibri" w:hAnsi="Calibri" w:cs="Calibri"/>
        </w:rPr>
        <w:t xml:space="preserve"> </w:t>
      </w:r>
    </w:p>
    <w:p w14:paraId="1D398EF2" w14:textId="13A30800" w:rsidR="4D896EA8" w:rsidRPr="00A13E65" w:rsidRDefault="4D896EA8" w:rsidP="0DE16A76">
      <w:pPr>
        <w:spacing w:line="480" w:lineRule="auto"/>
        <w:rPr>
          <w:rFonts w:ascii="Calibri" w:eastAsia="Calibri" w:hAnsi="Calibri" w:cs="Calibri"/>
        </w:rPr>
      </w:pPr>
      <w:r w:rsidRPr="00A13E65">
        <w:rPr>
          <w:rFonts w:ascii="Calibri" w:eastAsiaTheme="minorEastAsia" w:hAnsi="Calibri" w:cs="Calibri"/>
        </w:rPr>
        <w:t>Researcher Context/Reflexivity</w:t>
      </w:r>
    </w:p>
    <w:p w14:paraId="7A42A43F" w14:textId="7ED3FC70" w:rsidR="4D896EA8" w:rsidRPr="00A13E65" w:rsidRDefault="4D896EA8" w:rsidP="0DE16A76">
      <w:pPr>
        <w:spacing w:line="480" w:lineRule="auto"/>
        <w:rPr>
          <w:rFonts w:ascii="Calibri" w:eastAsia="Calibri" w:hAnsi="Calibri" w:cs="Calibri"/>
          <w:color w:val="000000" w:themeColor="text1"/>
        </w:rPr>
      </w:pPr>
      <w:r w:rsidRPr="00A13E65">
        <w:rPr>
          <w:rFonts w:ascii="Calibri" w:eastAsia="Calibri" w:hAnsi="Calibri" w:cs="Calibri"/>
          <w:lang w:eastAsia="en-GB"/>
        </w:rPr>
        <w:t xml:space="preserve">Data from the discussion groups were analysed using reflexive thematic analysis within a contextualist approach, enabling flexibility of combining multiple sources of data such as peoples’ </w:t>
      </w:r>
      <w:r w:rsidRPr="00A13E65">
        <w:rPr>
          <w:rFonts w:ascii="Calibri" w:eastAsia="Calibri" w:hAnsi="Calibri" w:cs="Calibri"/>
          <w:lang w:eastAsia="en-GB"/>
        </w:rPr>
        <w:lastRenderedPageBreak/>
        <w:t xml:space="preserve">experiences and practices </w:t>
      </w:r>
      <w:sdt>
        <w:sdtPr>
          <w:rPr>
            <w:rFonts w:ascii="Calibri" w:eastAsia="Calibri" w:hAnsi="Calibri" w:cs="Calibri"/>
            <w:color w:val="000000" w:themeColor="text1"/>
            <w:lang w:eastAsia="en-GB"/>
          </w:rPr>
          <w:tag w:val="MENDELEY_CITATION_v3_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"/>
          <w:id w:val="316127984"/>
          <w:placeholder>
            <w:docPart w:val="DefaultPlaceholder_-1854013440"/>
          </w:placeholder>
        </w:sdtPr>
        <w:sdtContent>
          <w:r w:rsidRPr="00A13E65">
            <w:rPr>
              <w:rFonts w:ascii="Calibri" w:eastAsia="Calibri" w:hAnsi="Calibri" w:cs="Calibri"/>
              <w:color w:val="000000" w:themeColor="text1"/>
              <w:lang w:eastAsia="en-GB"/>
            </w:rPr>
            <w:t>[1</w:t>
          </w:r>
          <w:r w:rsidR="00FE1612">
            <w:rPr>
              <w:rFonts w:ascii="Calibri" w:eastAsia="Calibri" w:hAnsi="Calibri" w:cs="Calibri"/>
              <w:color w:val="000000" w:themeColor="text1"/>
              <w:lang w:eastAsia="en-GB"/>
            </w:rPr>
            <w:t>4, 15</w:t>
          </w:r>
          <w:r w:rsidRPr="00A13E65">
            <w:rPr>
              <w:rFonts w:ascii="Calibri" w:eastAsia="Calibri" w:hAnsi="Calibri" w:cs="Calibri"/>
              <w:color w:val="000000" w:themeColor="text1"/>
              <w:lang w:eastAsia="en-GB"/>
            </w:rPr>
            <w:t xml:space="preserve">]. </w:t>
          </w:r>
        </w:sdtContent>
      </w:sdt>
      <w:r w:rsidRPr="00A13E65">
        <w:rPr>
          <w:rFonts w:ascii="Calibri" w:eastAsia="Calibri" w:hAnsi="Calibri" w:cs="Calibri"/>
        </w:rPr>
        <w:t xml:space="preserve">This approach highlights the researcher’s active role in knowledge production. Codes are understood to represent the researcher’s interpretations of patterns of meaning across the dataset. </w:t>
      </w:r>
      <w:r w:rsidRPr="00A13E65">
        <w:rPr>
          <w:rFonts w:ascii="Calibri" w:eastAsia="Calibri" w:hAnsi="Calibri" w:cs="Calibri"/>
          <w:color w:val="000000" w:themeColor="text1"/>
        </w:rPr>
        <w:t xml:space="preserve">Understanding evaluators’ backgrounds in relation to </w:t>
      </w:r>
      <w:r w:rsidRPr="00A13E65">
        <w:rPr>
          <w:rFonts w:ascii="Calibri" w:eastAsia="Calibri" w:hAnsi="Calibri" w:cs="Calibri"/>
        </w:rPr>
        <w:t xml:space="preserve">the phenomenon at hand </w:t>
      </w:r>
      <w:r w:rsidRPr="00A13E65">
        <w:rPr>
          <w:rFonts w:ascii="Calibri" w:eastAsia="Calibri" w:hAnsi="Calibri" w:cs="Calibri"/>
          <w:color w:val="000000" w:themeColor="text1"/>
        </w:rPr>
        <w:t xml:space="preserve">is an </w:t>
      </w:r>
      <w:r w:rsidRPr="00A13E65">
        <w:rPr>
          <w:rFonts w:ascii="Calibri" w:eastAsia="Calibri" w:hAnsi="Calibri" w:cs="Calibri"/>
        </w:rPr>
        <w:t xml:space="preserve">important aspect of conducting reflexive qualitative evaluation. Here, the lead author (EC) is a Chartered Physiotherapist and has worked in NHS community and stroke rehabilitation services. EC conducted all the discussion groups. </w:t>
      </w:r>
      <w:r w:rsidRPr="00A13E65">
        <w:rPr>
          <w:rFonts w:ascii="Calibri" w:eastAsia="Calibri" w:hAnsi="Calibri" w:cs="Calibri"/>
          <w:color w:val="000000" w:themeColor="text1"/>
        </w:rPr>
        <w:t>The principal evaluator (NH) is</w:t>
      </w:r>
      <w:r w:rsidRPr="00A13E65">
        <w:rPr>
          <w:rFonts w:ascii="Calibri" w:eastAsia="Calibri" w:hAnsi="Calibri" w:cs="Calibri"/>
          <w:strike/>
          <w:color w:val="000000" w:themeColor="text1"/>
        </w:rPr>
        <w:t xml:space="preserve"> </w:t>
      </w:r>
      <w:r w:rsidRPr="00A13E65">
        <w:rPr>
          <w:rFonts w:ascii="Calibri" w:eastAsia="Calibri" w:hAnsi="Calibri" w:cs="Calibri"/>
          <w:color w:val="000000" w:themeColor="text1"/>
        </w:rPr>
        <w:t xml:space="preserve">a Chartered Physiotherapist, researcher and innovation lead working in Higher Education, with extensive experience in NHS stroke rehabilitation service delivery, evaluation and research. These professional perspectives informed the interpretation of the data, and ongoing reflexive discussion was used to consider how our assumptions and experiences influenced the theme development.  NH was present for 2 of 4 discussion groups. </w:t>
      </w:r>
      <w:r w:rsidRPr="00A13E65">
        <w:rPr>
          <w:rFonts w:ascii="Calibri" w:eastAsia="Calibri" w:hAnsi="Calibri" w:cs="Calibri"/>
        </w:rPr>
        <w:t>Participants were aware of the evaluators’ background when taking part in the discussion groups.</w:t>
      </w:r>
    </w:p>
    <w:p w14:paraId="66247063" w14:textId="60E3617E" w:rsidR="0DE16A76" w:rsidRPr="0073235F" w:rsidRDefault="0DE16A76" w:rsidP="0DE16A76">
      <w:pPr>
        <w:spacing w:line="480" w:lineRule="auto"/>
        <w:rPr>
          <w:rFonts w:ascii="Calibri" w:eastAsia="Calibri" w:hAnsi="Calibri" w:cs="Calibri"/>
        </w:rPr>
      </w:pPr>
    </w:p>
    <w:p w14:paraId="6E97505B" w14:textId="77777777" w:rsidR="0004030B" w:rsidRPr="004038CD" w:rsidRDefault="0004030B" w:rsidP="00BA1E2B">
      <w:pPr>
        <w:spacing w:line="480" w:lineRule="auto"/>
        <w:rPr>
          <w:rFonts w:ascii="Calibri" w:eastAsia="Calibri" w:hAnsi="Calibri" w:cs="Calibri"/>
          <w:i/>
          <w:iCs/>
        </w:rPr>
      </w:pPr>
      <w:r w:rsidRPr="004038CD">
        <w:rPr>
          <w:rFonts w:ascii="Calibri" w:eastAsia="Calibri" w:hAnsi="Calibri" w:cs="Calibri"/>
          <w:i/>
          <w:iCs/>
        </w:rPr>
        <w:t>Data Collection</w:t>
      </w:r>
    </w:p>
    <w:p w14:paraId="3DF297EA" w14:textId="46255634" w:rsidR="0004030B" w:rsidRPr="004038CD" w:rsidRDefault="0004030B" w:rsidP="00BA1E2B">
      <w:pPr>
        <w:spacing w:line="480" w:lineRule="auto"/>
        <w:rPr>
          <w:rFonts w:ascii="Calibri" w:eastAsia="Calibri" w:hAnsi="Calibri" w:cs="Calibri"/>
          <w:i/>
          <w:iCs/>
        </w:rPr>
      </w:pPr>
      <w:r w:rsidRPr="004038CD">
        <w:rPr>
          <w:rFonts w:ascii="Calibri" w:eastAsia="Calibri" w:hAnsi="Calibri" w:cs="Calibri"/>
          <w:i/>
          <w:iCs/>
        </w:rPr>
        <w:t xml:space="preserve">Phase </w:t>
      </w:r>
      <w:r w:rsidR="00F11F58" w:rsidRPr="004038CD">
        <w:rPr>
          <w:rFonts w:ascii="Calibri" w:eastAsia="Calibri" w:hAnsi="Calibri" w:cs="Calibri"/>
          <w:i/>
          <w:iCs/>
        </w:rPr>
        <w:t>One</w:t>
      </w:r>
      <w:r w:rsidRPr="004038CD">
        <w:rPr>
          <w:rFonts w:ascii="Calibri" w:eastAsia="Calibri" w:hAnsi="Calibri" w:cs="Calibri"/>
          <w:i/>
          <w:iCs/>
        </w:rPr>
        <w:t xml:space="preserve">: Discussion Groups </w:t>
      </w:r>
    </w:p>
    <w:p w14:paraId="6EE2A676" w14:textId="3AA41E86" w:rsidR="006B5034" w:rsidRDefault="006B5034" w:rsidP="00BA1E2B">
      <w:pPr>
        <w:spacing w:line="480" w:lineRule="auto"/>
        <w:rPr>
          <w:rFonts w:ascii="Calibri" w:eastAsia="Calibri" w:hAnsi="Calibri" w:cs="Calibri"/>
          <w:color w:val="000000" w:themeColor="text1"/>
        </w:rPr>
      </w:pPr>
      <w:r w:rsidRPr="0527C453">
        <w:rPr>
          <w:rFonts w:ascii="Calibri" w:eastAsia="Calibri" w:hAnsi="Calibri" w:cs="Calibri"/>
        </w:rPr>
        <w:t xml:space="preserve">Discussion groups were used to </w:t>
      </w:r>
      <w:r w:rsidR="00206F08" w:rsidRPr="0527C453">
        <w:rPr>
          <w:rFonts w:ascii="Calibri" w:eastAsia="Calibri" w:hAnsi="Calibri" w:cs="Calibri"/>
        </w:rPr>
        <w:t xml:space="preserve">explore </w:t>
      </w:r>
      <w:r w:rsidR="00206F08" w:rsidRPr="0527C453">
        <w:rPr>
          <w:rFonts w:ascii="Calibri" w:eastAsia="Calibri" w:hAnsi="Calibri" w:cs="Calibri"/>
          <w:color w:val="000000" w:themeColor="text1"/>
        </w:rPr>
        <w:t>the</w:t>
      </w:r>
      <w:r w:rsidRPr="0527C453">
        <w:rPr>
          <w:rFonts w:ascii="Calibri" w:eastAsia="Calibri" w:hAnsi="Calibri" w:cs="Calibri"/>
          <w:color w:val="000000" w:themeColor="text1"/>
        </w:rPr>
        <w:t xml:space="preserve"> use and experiences of telerehabilitation and to identify key attitudes, influences, and behaviours associated with its use</w:t>
      </w:r>
      <w:r w:rsidR="002514FF" w:rsidRPr="0527C453">
        <w:rPr>
          <w:rFonts w:ascii="Calibri" w:eastAsia="Calibri" w:hAnsi="Calibri" w:cs="Calibri"/>
          <w:color w:val="000000" w:themeColor="text1"/>
        </w:rPr>
        <w:t xml:space="preserve">. A topic guide was developed a </w:t>
      </w:r>
      <w:r w:rsidR="002514FF" w:rsidRPr="00A06D6C">
        <w:rPr>
          <w:rFonts w:ascii="Calibri" w:eastAsia="Calibri" w:hAnsi="Calibri" w:cs="Calibri"/>
          <w:color w:val="000000" w:themeColor="text1"/>
        </w:rPr>
        <w:t>priori (</w:t>
      </w:r>
      <w:r w:rsidR="000F2602">
        <w:rPr>
          <w:rFonts w:ascii="Calibri" w:eastAsia="Calibri" w:hAnsi="Calibri" w:cs="Calibri"/>
          <w:color w:val="000000" w:themeColor="text1"/>
        </w:rPr>
        <w:t xml:space="preserve">Multimedia Appendix </w:t>
      </w:r>
      <w:r w:rsidR="005E63CE">
        <w:rPr>
          <w:rFonts w:ascii="Calibri" w:eastAsia="Calibri" w:hAnsi="Calibri" w:cs="Calibri"/>
          <w:color w:val="000000" w:themeColor="text1"/>
        </w:rPr>
        <w:t>2</w:t>
      </w:r>
      <w:r w:rsidR="000F2602">
        <w:rPr>
          <w:rFonts w:ascii="Calibri" w:eastAsia="Calibri" w:hAnsi="Calibri" w:cs="Calibri"/>
          <w:color w:val="000000" w:themeColor="text1"/>
        </w:rPr>
        <w:t>. Discussion Group Topic Guide</w:t>
      </w:r>
      <w:r w:rsidR="002514FF" w:rsidRPr="00A06D6C">
        <w:rPr>
          <w:rFonts w:ascii="Calibri" w:eastAsia="Calibri" w:hAnsi="Calibri" w:cs="Calibri"/>
          <w:color w:val="000000" w:themeColor="text1"/>
        </w:rPr>
        <w:t>)</w:t>
      </w:r>
      <w:r w:rsidR="00A06D6C">
        <w:rPr>
          <w:rFonts w:ascii="Calibri" w:eastAsia="Calibri" w:hAnsi="Calibri" w:cs="Calibri"/>
          <w:color w:val="000000" w:themeColor="text1"/>
        </w:rPr>
        <w:t>.</w:t>
      </w:r>
    </w:p>
    <w:p w14:paraId="421F9A74" w14:textId="245C8093" w:rsidR="003A6A84" w:rsidRPr="004B72AD" w:rsidRDefault="003A6A84" w:rsidP="00BA1E2B">
      <w:pPr>
        <w:spacing w:line="480" w:lineRule="auto"/>
        <w:rPr>
          <w:rFonts w:ascii="Calibri" w:eastAsia="Calibri" w:hAnsi="Calibri" w:cs="Calibri"/>
          <w:color w:val="000000" w:themeColor="text1"/>
        </w:rPr>
      </w:pPr>
      <w:r w:rsidRPr="0527C453">
        <w:rPr>
          <w:rFonts w:ascii="Calibri" w:eastAsia="Calibri" w:hAnsi="Calibri" w:cs="Calibri"/>
        </w:rPr>
        <w:t>At the start of each discussion group, participants were informed that the conversation would be recorded, reminded of their right to withdraw, and assured that their identities would be pseudo-</w:t>
      </w:r>
      <w:r w:rsidR="64FE50ED" w:rsidRPr="0527C453">
        <w:rPr>
          <w:rFonts w:ascii="Calibri" w:eastAsia="Calibri" w:hAnsi="Calibri" w:cs="Calibri"/>
        </w:rPr>
        <w:t>anonymised.</w:t>
      </w:r>
      <w:r w:rsidRPr="0527C453">
        <w:rPr>
          <w:rFonts w:ascii="Calibri" w:eastAsia="Calibri" w:hAnsi="Calibri" w:cs="Calibri"/>
        </w:rPr>
        <w:t xml:space="preserve"> </w:t>
      </w:r>
    </w:p>
    <w:p w14:paraId="55D562C5" w14:textId="79A696C1" w:rsidR="00316BBD" w:rsidRPr="00720D9E" w:rsidRDefault="5CE9352F" w:rsidP="0DE16A76">
      <w:pPr>
        <w:spacing w:line="480" w:lineRule="auto"/>
        <w:rPr>
          <w:rFonts w:ascii="Calibri" w:eastAsia="Calibri" w:hAnsi="Calibri" w:cs="Calibri"/>
        </w:rPr>
      </w:pPr>
      <w:r w:rsidRPr="0DE16A76">
        <w:rPr>
          <w:rFonts w:ascii="Calibri" w:eastAsia="Calibri" w:hAnsi="Calibri" w:cs="Calibri"/>
        </w:rPr>
        <w:t>F</w:t>
      </w:r>
      <w:r w:rsidR="420BD594" w:rsidRPr="0DE16A76">
        <w:rPr>
          <w:rFonts w:ascii="Calibri" w:eastAsia="Calibri" w:hAnsi="Calibri" w:cs="Calibri"/>
        </w:rPr>
        <w:t>our groups were held</w:t>
      </w:r>
      <w:r w:rsidR="062B688D" w:rsidRPr="0DE16A76">
        <w:rPr>
          <w:rFonts w:ascii="Calibri" w:eastAsia="Calibri" w:hAnsi="Calibri" w:cs="Calibri"/>
        </w:rPr>
        <w:t>, facilitated by EC.</w:t>
      </w:r>
      <w:r w:rsidR="66745E81" w:rsidRPr="0DE16A76">
        <w:rPr>
          <w:rFonts w:ascii="Calibri" w:eastAsia="Calibri" w:hAnsi="Calibri" w:cs="Calibri"/>
        </w:rPr>
        <w:t xml:space="preserve"> </w:t>
      </w:r>
      <w:r w:rsidR="2706F6D8" w:rsidRPr="0DE16A76">
        <w:rPr>
          <w:rFonts w:ascii="Calibri" w:eastAsia="Calibri" w:hAnsi="Calibri" w:cs="Calibri"/>
        </w:rPr>
        <w:t>A choice of online or in-person discussion was offered resulting in</w:t>
      </w:r>
      <w:r w:rsidR="420BD594" w:rsidRPr="0DE16A76">
        <w:rPr>
          <w:rFonts w:ascii="Calibri" w:eastAsia="Calibri" w:hAnsi="Calibri" w:cs="Calibri"/>
        </w:rPr>
        <w:t xml:space="preserve"> three via videoconferencing (Microsoft Teams) and one in-person</w:t>
      </w:r>
      <w:r w:rsidR="062B688D" w:rsidRPr="0DE16A76">
        <w:rPr>
          <w:rFonts w:ascii="Calibri" w:eastAsia="Calibri" w:hAnsi="Calibri" w:cs="Calibri"/>
        </w:rPr>
        <w:t>.</w:t>
      </w:r>
      <w:r w:rsidR="66745E81" w:rsidRPr="0DE16A76">
        <w:rPr>
          <w:rFonts w:ascii="Calibri" w:eastAsia="Calibri" w:hAnsi="Calibri" w:cs="Calibri"/>
        </w:rPr>
        <w:t xml:space="preserve"> </w:t>
      </w:r>
      <w:r w:rsidR="420BD594" w:rsidRPr="0DE16A76">
        <w:rPr>
          <w:rFonts w:ascii="Calibri" w:eastAsia="Calibri" w:hAnsi="Calibri" w:cs="Calibri"/>
        </w:rPr>
        <w:t xml:space="preserve">PPI members and clinical staff attended together, to make use of group dynamics, encourage rich discussion and </w:t>
      </w:r>
      <w:r w:rsidR="420BD594" w:rsidRPr="0DE16A76">
        <w:rPr>
          <w:rFonts w:ascii="Calibri" w:eastAsia="Calibri" w:hAnsi="Calibri" w:cs="Calibri"/>
        </w:rPr>
        <w:lastRenderedPageBreak/>
        <w:t xml:space="preserve">explore complex issues from both viewpoints. </w:t>
      </w:r>
      <w:r w:rsidR="5D0D9C3F" w:rsidRPr="0DE16A76">
        <w:rPr>
          <w:rFonts w:ascii="Calibri" w:eastAsia="Calibri" w:hAnsi="Calibri" w:cs="Calibri"/>
        </w:rPr>
        <w:t>The facilitator used inclusive techniques</w:t>
      </w:r>
      <w:r w:rsidR="28E02E69" w:rsidRPr="0DE16A76">
        <w:rPr>
          <w:rFonts w:ascii="Calibri" w:eastAsia="Calibri" w:hAnsi="Calibri" w:cs="Calibri"/>
        </w:rPr>
        <w:t xml:space="preserve"> to support all voices being heard</w:t>
      </w:r>
      <w:r w:rsidR="5D0D9C3F" w:rsidRPr="0DE16A76">
        <w:rPr>
          <w:rFonts w:ascii="Calibri" w:eastAsia="Calibri" w:hAnsi="Calibri" w:cs="Calibri"/>
        </w:rPr>
        <w:t xml:space="preserve"> (e.g. inviting responses from all participants and managing dominant speakers</w:t>
      </w:r>
      <w:r w:rsidR="256CFC3C" w:rsidRPr="0DE16A76">
        <w:rPr>
          <w:rFonts w:ascii="Calibri" w:eastAsia="Calibri" w:hAnsi="Calibri" w:cs="Calibri"/>
        </w:rPr>
        <w:t>)</w:t>
      </w:r>
      <w:r w:rsidR="268E5EE5" w:rsidRPr="0DE16A76">
        <w:rPr>
          <w:rFonts w:ascii="Calibri" w:eastAsia="Calibri" w:hAnsi="Calibri" w:cs="Calibri"/>
        </w:rPr>
        <w:t xml:space="preserve">. </w:t>
      </w:r>
      <w:r w:rsidR="420BD594" w:rsidRPr="0DE16A76">
        <w:rPr>
          <w:rFonts w:ascii="Calibri" w:eastAsia="Calibri" w:hAnsi="Calibri" w:cs="Calibri"/>
        </w:rPr>
        <w:t>Groups were recorded then transcribed verbatim by an independent third party.</w:t>
      </w:r>
      <w:r w:rsidR="3F7CD29F" w:rsidRPr="0DE16A76">
        <w:rPr>
          <w:rFonts w:ascii="Calibri" w:eastAsia="Calibri" w:hAnsi="Calibri" w:cs="Calibri"/>
        </w:rPr>
        <w:t xml:space="preserve"> </w:t>
      </w:r>
      <w:r w:rsidR="420BD594" w:rsidRPr="0DE16A76">
        <w:rPr>
          <w:rFonts w:ascii="Calibri" w:eastAsia="Calibri" w:hAnsi="Calibri" w:cs="Calibri"/>
        </w:rPr>
        <w:t xml:space="preserve">Transcriptions were reviewed by EC for accuracy. </w:t>
      </w:r>
    </w:p>
    <w:p w14:paraId="2D5AFBA8" w14:textId="18ED5CE6" w:rsidR="575A784B" w:rsidRDefault="575A784B" w:rsidP="78DD3985">
      <w:pPr>
        <w:spacing w:line="480" w:lineRule="auto"/>
        <w:rPr>
          <w:rFonts w:ascii="Calibri" w:eastAsia="Calibri" w:hAnsi="Calibri" w:cs="Calibri"/>
        </w:rPr>
      </w:pPr>
      <w:r w:rsidRPr="78DD3985">
        <w:rPr>
          <w:rFonts w:ascii="Calibri" w:eastAsia="Calibri" w:hAnsi="Calibri" w:cs="Calibri"/>
        </w:rPr>
        <w:t>Discussion groups were conducted using a pragmatic, time-limited approach consistent with a</w:t>
      </w:r>
      <w:r w:rsidR="00251434">
        <w:rPr>
          <w:rFonts w:ascii="Calibri" w:eastAsia="Calibri" w:hAnsi="Calibri" w:cs="Calibri"/>
        </w:rPr>
        <w:t>n</w:t>
      </w:r>
      <w:r w:rsidRPr="78DD3985">
        <w:rPr>
          <w:rFonts w:ascii="Calibri" w:eastAsia="Calibri" w:hAnsi="Calibri" w:cs="Calibri"/>
        </w:rPr>
        <w:t xml:space="preserve"> </w:t>
      </w:r>
      <w:r w:rsidR="00251434">
        <w:rPr>
          <w:rFonts w:ascii="Calibri" w:eastAsia="Calibri" w:hAnsi="Calibri" w:cs="Calibri"/>
        </w:rPr>
        <w:t>in-</w:t>
      </w:r>
      <w:r w:rsidRPr="78DD3985">
        <w:rPr>
          <w:rFonts w:ascii="Calibri" w:eastAsia="Calibri" w:hAnsi="Calibri" w:cs="Calibri"/>
        </w:rPr>
        <w:t>service evaluation. Al</w:t>
      </w:r>
      <w:r w:rsidR="31B05E93" w:rsidRPr="78DD3985">
        <w:rPr>
          <w:rFonts w:ascii="Calibri" w:eastAsia="Calibri" w:hAnsi="Calibri" w:cs="Calibri"/>
        </w:rPr>
        <w:t>though formal data saturation was not predefined few new points of discussion arose in the final group, suggesting adequate coverage of the key perspectives</w:t>
      </w:r>
      <w:r w:rsidR="09C68C92" w:rsidRPr="78DD3985">
        <w:rPr>
          <w:rFonts w:ascii="Calibri" w:eastAsia="Calibri" w:hAnsi="Calibri" w:cs="Calibri"/>
        </w:rPr>
        <w:t>.</w:t>
      </w:r>
    </w:p>
    <w:p w14:paraId="40E6F92C" w14:textId="5DBDE04F" w:rsidR="00341DFC" w:rsidRPr="009333C8" w:rsidRDefault="00720D9E" w:rsidP="00BA1E2B">
      <w:pPr>
        <w:spacing w:line="480" w:lineRule="auto"/>
        <w:rPr>
          <w:rFonts w:ascii="Calibri" w:eastAsia="Calibri" w:hAnsi="Calibri" w:cs="Calibri"/>
          <w:color w:val="000000" w:themeColor="text1"/>
        </w:rPr>
      </w:pPr>
      <w:r w:rsidRPr="004038CD">
        <w:rPr>
          <w:rFonts w:ascii="Calibri" w:eastAsia="Calibri" w:hAnsi="Calibri" w:cs="Calibri"/>
          <w:i/>
          <w:iCs/>
        </w:rPr>
        <w:t xml:space="preserve">Phase </w:t>
      </w:r>
      <w:r w:rsidR="00F11F58" w:rsidRPr="004038CD">
        <w:rPr>
          <w:rFonts w:ascii="Calibri" w:eastAsia="Calibri" w:hAnsi="Calibri" w:cs="Calibri"/>
          <w:i/>
          <w:iCs/>
        </w:rPr>
        <w:t>Two</w:t>
      </w:r>
      <w:r w:rsidRPr="004038CD">
        <w:rPr>
          <w:rFonts w:ascii="Calibri" w:eastAsia="Calibri" w:hAnsi="Calibri" w:cs="Calibri"/>
          <w:i/>
          <w:iCs/>
        </w:rPr>
        <w:t>:</w:t>
      </w:r>
      <w:r w:rsidR="00945AA0" w:rsidRPr="0527C453">
        <w:rPr>
          <w:rFonts w:ascii="Calibri" w:eastAsia="Calibri" w:hAnsi="Calibri" w:cs="Calibri"/>
        </w:rPr>
        <w:t xml:space="preserve"> </w:t>
      </w:r>
      <w:r>
        <w:br/>
      </w:r>
      <w:r w:rsidR="4A93D6A3" w:rsidRPr="0527C453">
        <w:rPr>
          <w:rFonts w:ascii="Calibri" w:eastAsia="Calibri" w:hAnsi="Calibri" w:cs="Calibri"/>
          <w:color w:val="000000" w:themeColor="text1"/>
        </w:rPr>
        <w:t>F</w:t>
      </w:r>
      <w:r w:rsidR="00341DFC" w:rsidRPr="0527C453">
        <w:rPr>
          <w:rFonts w:ascii="Calibri" w:eastAsia="Calibri" w:hAnsi="Calibri" w:cs="Calibri"/>
          <w:color w:val="000000" w:themeColor="text1"/>
        </w:rPr>
        <w:t xml:space="preserve">indings from Phase </w:t>
      </w:r>
      <w:r w:rsidR="00BD6F8F" w:rsidRPr="0527C453">
        <w:rPr>
          <w:rFonts w:ascii="Calibri" w:eastAsia="Calibri" w:hAnsi="Calibri" w:cs="Calibri"/>
          <w:color w:val="000000" w:themeColor="text1"/>
        </w:rPr>
        <w:t>One</w:t>
      </w:r>
      <w:r w:rsidR="65A1D195" w:rsidRPr="0527C453">
        <w:rPr>
          <w:rFonts w:ascii="Calibri" w:eastAsia="Calibri" w:hAnsi="Calibri" w:cs="Calibri"/>
          <w:color w:val="000000" w:themeColor="text1"/>
        </w:rPr>
        <w:t xml:space="preserve"> were combined with</w:t>
      </w:r>
      <w:r w:rsidR="001727ED" w:rsidRPr="0527C453">
        <w:rPr>
          <w:rFonts w:ascii="Calibri" w:eastAsia="Calibri" w:hAnsi="Calibri" w:cs="Calibri"/>
          <w:color w:val="000000" w:themeColor="text1"/>
        </w:rPr>
        <w:t xml:space="preserve"> </w:t>
      </w:r>
      <w:r w:rsidR="00341DFC" w:rsidRPr="0527C453">
        <w:rPr>
          <w:rFonts w:ascii="Calibri" w:eastAsia="Calibri" w:hAnsi="Calibri" w:cs="Calibri"/>
          <w:color w:val="000000" w:themeColor="text1"/>
        </w:rPr>
        <w:t>insights from published literature and clinical guidelines</w:t>
      </w:r>
      <w:r w:rsidR="592E6646" w:rsidRPr="0527C453">
        <w:rPr>
          <w:rFonts w:ascii="Calibri" w:eastAsia="Calibri" w:hAnsi="Calibri" w:cs="Calibri"/>
          <w:color w:val="000000" w:themeColor="text1"/>
        </w:rPr>
        <w:t xml:space="preserve"> to</w:t>
      </w:r>
      <w:r w:rsidR="00341DFC" w:rsidRPr="0527C453">
        <w:rPr>
          <w:rFonts w:ascii="Calibri" w:eastAsia="Calibri" w:hAnsi="Calibri" w:cs="Calibri"/>
          <w:color w:val="000000" w:themeColor="text1"/>
        </w:rPr>
        <w:t xml:space="preserve"> inform the development of a conceptual framework </w:t>
      </w:r>
      <w:r w:rsidR="5D4F5B3B" w:rsidRPr="0527C453">
        <w:rPr>
          <w:rFonts w:ascii="Calibri" w:eastAsia="Calibri" w:hAnsi="Calibri" w:cs="Calibri"/>
          <w:color w:val="000000" w:themeColor="text1"/>
        </w:rPr>
        <w:t xml:space="preserve">(figure </w:t>
      </w:r>
      <w:r w:rsidR="7D82CFC3" w:rsidRPr="0527C453">
        <w:rPr>
          <w:rFonts w:ascii="Calibri" w:eastAsia="Calibri" w:hAnsi="Calibri" w:cs="Calibri"/>
          <w:color w:val="000000" w:themeColor="text1"/>
        </w:rPr>
        <w:t>1</w:t>
      </w:r>
      <w:r w:rsidR="00BD6F8F" w:rsidRPr="0527C453">
        <w:rPr>
          <w:rFonts w:ascii="Calibri" w:eastAsia="Calibri" w:hAnsi="Calibri" w:cs="Calibri"/>
          <w:color w:val="000000" w:themeColor="text1"/>
        </w:rPr>
        <w:t>)</w:t>
      </w:r>
      <w:r w:rsidR="5D4F5B3B" w:rsidRPr="0527C453">
        <w:rPr>
          <w:rFonts w:ascii="Calibri" w:eastAsia="Calibri" w:hAnsi="Calibri" w:cs="Calibri"/>
          <w:color w:val="000000" w:themeColor="text1"/>
        </w:rPr>
        <w:t xml:space="preserve"> </w:t>
      </w:r>
      <w:r w:rsidR="00F0155A" w:rsidRPr="0527C453">
        <w:rPr>
          <w:rFonts w:ascii="Calibri" w:eastAsia="Calibri" w:hAnsi="Calibri" w:cs="Calibri"/>
          <w:color w:val="000000" w:themeColor="text1"/>
        </w:rPr>
        <w:t xml:space="preserve">and </w:t>
      </w:r>
      <w:r w:rsidR="00341DFC" w:rsidRPr="0527C453">
        <w:rPr>
          <w:rFonts w:ascii="Calibri" w:eastAsia="Calibri" w:hAnsi="Calibri" w:cs="Calibri"/>
          <w:color w:val="000000" w:themeColor="text1"/>
        </w:rPr>
        <w:t xml:space="preserve">guide the </w:t>
      </w:r>
      <w:r w:rsidR="3447EBF8" w:rsidRPr="0527C453">
        <w:rPr>
          <w:rFonts w:ascii="Calibri" w:eastAsia="Calibri" w:hAnsi="Calibri" w:cs="Calibri"/>
          <w:color w:val="000000" w:themeColor="text1"/>
        </w:rPr>
        <w:t>design and content</w:t>
      </w:r>
      <w:r w:rsidR="00341DFC" w:rsidRPr="0527C453">
        <w:rPr>
          <w:rFonts w:ascii="Calibri" w:eastAsia="Calibri" w:hAnsi="Calibri" w:cs="Calibri"/>
          <w:color w:val="000000" w:themeColor="text1"/>
        </w:rPr>
        <w:t xml:space="preserve"> of a</w:t>
      </w:r>
      <w:r w:rsidR="1BDC48AA" w:rsidRPr="0527C453">
        <w:rPr>
          <w:rFonts w:ascii="Calibri" w:eastAsia="Calibri" w:hAnsi="Calibri" w:cs="Calibri"/>
          <w:color w:val="000000" w:themeColor="text1"/>
        </w:rPr>
        <w:t>n online</w:t>
      </w:r>
      <w:r w:rsidR="00341DFC" w:rsidRPr="0527C453">
        <w:rPr>
          <w:rFonts w:ascii="Calibri" w:eastAsia="Calibri" w:hAnsi="Calibri" w:cs="Calibri"/>
          <w:color w:val="000000" w:themeColor="text1"/>
        </w:rPr>
        <w:t xml:space="preserve"> survey. This framework ensured that all relevant topics and variables of interest were addressed, while also facilitating data triangulation by integrating multiple sources and perspectives. The survey aimed to evaluate the current use of telerehabilitation in community stroke services and to explore the beliefs and attitudes influencing its </w:t>
      </w:r>
      <w:r w:rsidR="00180A6F" w:rsidRPr="0527C453">
        <w:rPr>
          <w:rFonts w:ascii="Calibri" w:eastAsia="Calibri" w:hAnsi="Calibri" w:cs="Calibri"/>
          <w:color w:val="000000" w:themeColor="text1"/>
        </w:rPr>
        <w:t>sustained use.</w:t>
      </w:r>
    </w:p>
    <w:p w14:paraId="729D07D8" w14:textId="22236C62" w:rsidR="0004030B" w:rsidRDefault="00894ADE" w:rsidP="00BA1E2B">
      <w:pPr>
        <w:spacing w:line="480" w:lineRule="auto"/>
        <w:rPr>
          <w:rFonts w:ascii="Calibri" w:eastAsia="Calibri" w:hAnsi="Calibri" w:cs="Calibri"/>
        </w:rPr>
      </w:pPr>
      <w:r w:rsidRPr="0527C453">
        <w:rPr>
          <w:rFonts w:ascii="Calibri" w:eastAsia="Calibri" w:hAnsi="Calibri" w:cs="Calibri"/>
          <w:color w:val="000000" w:themeColor="text1"/>
        </w:rPr>
        <w:t xml:space="preserve">The survey was created using Microsoft Forms and </w:t>
      </w:r>
      <w:r w:rsidR="004608E7" w:rsidRPr="0527C453">
        <w:rPr>
          <w:rFonts w:ascii="Calibri" w:eastAsia="Calibri" w:hAnsi="Calibri" w:cs="Calibri"/>
          <w:color w:val="000000" w:themeColor="text1"/>
        </w:rPr>
        <w:t xml:space="preserve">piloted to </w:t>
      </w:r>
      <w:r w:rsidR="088702F4" w:rsidRPr="0527C453">
        <w:rPr>
          <w:rFonts w:ascii="Calibri" w:eastAsia="Calibri" w:hAnsi="Calibri" w:cs="Calibri"/>
          <w:color w:val="000000" w:themeColor="text1"/>
        </w:rPr>
        <w:t>test ease</w:t>
      </w:r>
      <w:r w:rsidR="004608E7" w:rsidRPr="0527C453">
        <w:rPr>
          <w:rFonts w:ascii="Calibri" w:eastAsia="Calibri" w:hAnsi="Calibri" w:cs="Calibri"/>
          <w:color w:val="000000" w:themeColor="text1"/>
        </w:rPr>
        <w:t xml:space="preserve"> of use. It was </w:t>
      </w:r>
      <w:r w:rsidRPr="0527C453">
        <w:rPr>
          <w:rFonts w:ascii="Calibri" w:eastAsia="Calibri" w:hAnsi="Calibri" w:cs="Calibri"/>
          <w:color w:val="000000" w:themeColor="text1"/>
        </w:rPr>
        <w:t xml:space="preserve">designed to </w:t>
      </w:r>
      <w:r w:rsidR="004608E7" w:rsidRPr="0527C453">
        <w:rPr>
          <w:rFonts w:ascii="Calibri" w:eastAsia="Calibri" w:hAnsi="Calibri" w:cs="Calibri"/>
          <w:color w:val="000000" w:themeColor="text1"/>
        </w:rPr>
        <w:t>be mobile</w:t>
      </w:r>
      <w:r w:rsidR="7CF8556B" w:rsidRPr="0527C453">
        <w:rPr>
          <w:rFonts w:ascii="Calibri" w:eastAsia="Calibri" w:hAnsi="Calibri" w:cs="Calibri"/>
          <w:color w:val="000000" w:themeColor="text1"/>
        </w:rPr>
        <w:t xml:space="preserve"> device</w:t>
      </w:r>
      <w:r w:rsidR="004608E7" w:rsidRPr="0527C453">
        <w:rPr>
          <w:rFonts w:ascii="Calibri" w:eastAsia="Calibri" w:hAnsi="Calibri" w:cs="Calibri"/>
          <w:color w:val="000000" w:themeColor="text1"/>
        </w:rPr>
        <w:t xml:space="preserve">-friendly and </w:t>
      </w:r>
      <w:r w:rsidRPr="0527C453">
        <w:rPr>
          <w:rFonts w:ascii="Calibri" w:eastAsia="Calibri" w:hAnsi="Calibri" w:cs="Calibri"/>
          <w:color w:val="000000" w:themeColor="text1"/>
        </w:rPr>
        <w:t xml:space="preserve">take no more than 20 minutes to complete. </w:t>
      </w:r>
      <w:r w:rsidR="00025D91" w:rsidRPr="0527C453">
        <w:rPr>
          <w:rFonts w:ascii="Calibri" w:eastAsia="Calibri" w:hAnsi="Calibri" w:cs="Calibri"/>
          <w:color w:val="000000" w:themeColor="text1"/>
        </w:rPr>
        <w:t>F</w:t>
      </w:r>
      <w:r w:rsidRPr="0527C453">
        <w:rPr>
          <w:rFonts w:ascii="Calibri" w:eastAsia="Calibri" w:hAnsi="Calibri" w:cs="Calibri"/>
          <w:color w:val="000000" w:themeColor="text1"/>
        </w:rPr>
        <w:t xml:space="preserve">iltering logic </w:t>
      </w:r>
      <w:r w:rsidR="00025D91" w:rsidRPr="0527C453">
        <w:rPr>
          <w:rFonts w:ascii="Calibri" w:eastAsia="Calibri" w:hAnsi="Calibri" w:cs="Calibri"/>
          <w:color w:val="000000" w:themeColor="text1"/>
        </w:rPr>
        <w:t xml:space="preserve">was used </w:t>
      </w:r>
      <w:r w:rsidRPr="0527C453">
        <w:rPr>
          <w:rFonts w:ascii="Calibri" w:eastAsia="Calibri" w:hAnsi="Calibri" w:cs="Calibri"/>
          <w:color w:val="000000" w:themeColor="text1"/>
        </w:rPr>
        <w:t xml:space="preserve">to customise questions based on each respondent’s </w:t>
      </w:r>
      <w:r w:rsidR="00616A20" w:rsidRPr="0527C453">
        <w:rPr>
          <w:rFonts w:ascii="Calibri" w:eastAsia="Calibri" w:hAnsi="Calibri" w:cs="Calibri"/>
          <w:color w:val="000000" w:themeColor="text1"/>
        </w:rPr>
        <w:t>role (</w:t>
      </w:r>
      <w:r w:rsidRPr="0527C453">
        <w:rPr>
          <w:rFonts w:ascii="Calibri" w:eastAsia="Calibri" w:hAnsi="Calibri" w:cs="Calibri"/>
          <w:color w:val="000000" w:themeColor="text1"/>
        </w:rPr>
        <w:t>clinicians providing stroke services, service users, and unpaid carers</w:t>
      </w:r>
      <w:r w:rsidR="00616A20" w:rsidRPr="0527C453">
        <w:rPr>
          <w:rFonts w:ascii="Calibri" w:eastAsia="Calibri" w:hAnsi="Calibri" w:cs="Calibri"/>
          <w:color w:val="000000" w:themeColor="text1"/>
        </w:rPr>
        <w:t>)</w:t>
      </w:r>
      <w:r w:rsidR="005321DA" w:rsidRPr="0527C453">
        <w:rPr>
          <w:rFonts w:ascii="Calibri" w:eastAsia="Calibri" w:hAnsi="Calibri" w:cs="Calibri"/>
          <w:color w:val="000000" w:themeColor="text1"/>
        </w:rPr>
        <w:t xml:space="preserve"> and </w:t>
      </w:r>
      <w:r w:rsidR="32EBA315" w:rsidRPr="0527C453">
        <w:rPr>
          <w:rFonts w:ascii="Calibri" w:eastAsia="Calibri" w:hAnsi="Calibri" w:cs="Calibri"/>
          <w:color w:val="000000" w:themeColor="text1"/>
        </w:rPr>
        <w:t xml:space="preserve">level of </w:t>
      </w:r>
      <w:r w:rsidRPr="0527C453">
        <w:rPr>
          <w:rFonts w:ascii="Calibri" w:eastAsia="Calibri" w:hAnsi="Calibri" w:cs="Calibri"/>
          <w:color w:val="000000" w:themeColor="text1"/>
        </w:rPr>
        <w:t xml:space="preserve">experience with telerehabilitation. </w:t>
      </w:r>
      <w:r w:rsidR="0004030B" w:rsidRPr="0527C453">
        <w:rPr>
          <w:rFonts w:ascii="Calibri" w:eastAsia="Calibri" w:hAnsi="Calibri" w:cs="Calibri"/>
        </w:rPr>
        <w:t>Responses were anonymous, and no identifying information or IP addresses were collected</w:t>
      </w:r>
      <w:r w:rsidR="41D4A432" w:rsidRPr="0527C453">
        <w:rPr>
          <w:rFonts w:ascii="Calibri" w:eastAsia="Calibri" w:hAnsi="Calibri" w:cs="Calibri"/>
        </w:rPr>
        <w:t>.</w:t>
      </w:r>
    </w:p>
    <w:p w14:paraId="06C42D5E" w14:textId="6D058F58" w:rsidR="008512BA" w:rsidRPr="00656A88" w:rsidRDefault="52B49EBE" w:rsidP="00BA1E2B">
      <w:pPr>
        <w:spacing w:line="480" w:lineRule="auto"/>
        <w:rPr>
          <w:rFonts w:ascii="Calibri" w:eastAsia="Calibri" w:hAnsi="Calibri" w:cs="Calibri"/>
        </w:rPr>
      </w:pPr>
      <w:r w:rsidRPr="5E7F624D">
        <w:rPr>
          <w:rFonts w:ascii="Calibri" w:eastAsia="Calibri" w:hAnsi="Calibri" w:cs="Calibri"/>
          <w:color w:val="000000" w:themeColor="text1"/>
        </w:rPr>
        <w:t xml:space="preserve">The survey </w:t>
      </w:r>
      <w:r w:rsidR="5B508DE3" w:rsidRPr="5E7F624D">
        <w:rPr>
          <w:rFonts w:ascii="Calibri" w:eastAsia="Calibri" w:hAnsi="Calibri" w:cs="Calibri"/>
          <w:color w:val="000000" w:themeColor="text1"/>
        </w:rPr>
        <w:t xml:space="preserve">adopted a </w:t>
      </w:r>
      <w:r w:rsidR="601DF379" w:rsidRPr="5E7F624D">
        <w:rPr>
          <w:rFonts w:ascii="Calibri" w:eastAsia="Calibri" w:hAnsi="Calibri" w:cs="Calibri"/>
          <w:color w:val="000000" w:themeColor="text1"/>
        </w:rPr>
        <w:t xml:space="preserve">recommended </w:t>
      </w:r>
      <w:r w:rsidR="5B508DE3" w:rsidRPr="5E7F624D">
        <w:rPr>
          <w:rFonts w:ascii="Calibri" w:eastAsia="Calibri" w:hAnsi="Calibri" w:cs="Calibri"/>
          <w:color w:val="000000" w:themeColor="text1"/>
        </w:rPr>
        <w:t>range of data-gathering styles</w:t>
      </w:r>
      <w:r w:rsidR="601DF379" w:rsidRPr="5E7F624D">
        <w:rPr>
          <w:rFonts w:ascii="Calibri" w:eastAsia="Calibri" w:hAnsi="Calibri" w:cs="Calibri"/>
          <w:color w:val="000000" w:themeColor="text1"/>
        </w:rPr>
        <w:t xml:space="preserve">, </w:t>
      </w:r>
      <w:sdt>
        <w:sdtPr>
          <w:rPr>
            <w:rFonts w:ascii="Calibri" w:eastAsia="Calibri" w:hAnsi="Calibri" w:cs="Calibri"/>
            <w:color w:val="000000" w:themeColor="text1"/>
          </w:rPr>
          <w:tag w:val="MENDELEY_CITATION_v3_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"/>
          <w:id w:val="-485014158"/>
          <w:placeholder>
            <w:docPart w:val="DefaultPlaceholder_-1854013440"/>
          </w:placeholder>
        </w:sdtPr>
        <w:sdtContent>
          <w:r w:rsidR="000529DE">
            <w:rPr>
              <w:rFonts w:ascii="Calibri" w:eastAsia="Calibri" w:hAnsi="Calibri" w:cs="Calibri"/>
              <w:color w:val="000000" w:themeColor="text1"/>
            </w:rPr>
            <w:t>[</w:t>
          </w:r>
          <w:r w:rsidR="2DADE06F" w:rsidRPr="5E7F624D">
            <w:rPr>
              <w:rFonts w:ascii="Calibri" w:eastAsia="Calibri" w:hAnsi="Calibri" w:cs="Calibri"/>
              <w:color w:val="000000" w:themeColor="text1"/>
            </w:rPr>
            <w:t>1</w:t>
          </w:r>
          <w:r w:rsidR="00717AC3">
            <w:rPr>
              <w:rFonts w:ascii="Calibri" w:eastAsia="Calibri" w:hAnsi="Calibri" w:cs="Calibri"/>
              <w:color w:val="000000" w:themeColor="text1"/>
            </w:rPr>
            <w:t>6</w:t>
          </w:r>
          <w:r w:rsidR="000529DE">
            <w:rPr>
              <w:rFonts w:ascii="Calibri" w:eastAsia="Calibri" w:hAnsi="Calibri" w:cs="Calibri"/>
              <w:color w:val="000000" w:themeColor="text1"/>
            </w:rPr>
            <w:t>]</w:t>
          </w:r>
        </w:sdtContent>
      </w:sdt>
      <w:r w:rsidR="65644CC9" w:rsidRPr="5E7F624D">
        <w:rPr>
          <w:rFonts w:ascii="Calibri" w:eastAsia="Calibri" w:hAnsi="Calibri" w:cs="Calibri"/>
          <w:color w:val="000000" w:themeColor="text1"/>
        </w:rPr>
        <w:t xml:space="preserve"> </w:t>
      </w:r>
      <w:r w:rsidR="5B508DE3" w:rsidRPr="5E7F624D">
        <w:rPr>
          <w:rFonts w:ascii="Calibri" w:eastAsia="Calibri" w:hAnsi="Calibri" w:cs="Calibri"/>
          <w:color w:val="000000" w:themeColor="text1"/>
        </w:rPr>
        <w:t>including</w:t>
      </w:r>
      <w:r w:rsidRPr="5E7F624D">
        <w:rPr>
          <w:rFonts w:ascii="Calibri" w:eastAsia="Calibri" w:hAnsi="Calibri" w:cs="Calibri"/>
          <w:color w:val="000000" w:themeColor="text1"/>
        </w:rPr>
        <w:t xml:space="preserve"> open- and closed-ended questions, ranking questions, and 4-point Likert scales with the options </w:t>
      </w:r>
      <w:r w:rsidRPr="5E7F624D">
        <w:rPr>
          <w:rFonts w:ascii="Calibri" w:eastAsia="Calibri" w:hAnsi="Calibri" w:cs="Calibri"/>
          <w:i/>
          <w:iCs/>
          <w:color w:val="000000" w:themeColor="text1"/>
        </w:rPr>
        <w:t>Strongly Disagree</w:t>
      </w:r>
      <w:r w:rsidRPr="5E7F624D">
        <w:rPr>
          <w:rFonts w:ascii="Calibri" w:eastAsia="Calibri" w:hAnsi="Calibri" w:cs="Calibri"/>
          <w:color w:val="000000" w:themeColor="text1"/>
        </w:rPr>
        <w:t xml:space="preserve">, </w:t>
      </w:r>
      <w:r w:rsidRPr="5E7F624D">
        <w:rPr>
          <w:rFonts w:ascii="Calibri" w:eastAsia="Calibri" w:hAnsi="Calibri" w:cs="Calibri"/>
          <w:i/>
          <w:iCs/>
          <w:color w:val="000000" w:themeColor="text1"/>
        </w:rPr>
        <w:t>Disagree</w:t>
      </w:r>
      <w:r w:rsidRPr="5E7F624D">
        <w:rPr>
          <w:rFonts w:ascii="Calibri" w:eastAsia="Calibri" w:hAnsi="Calibri" w:cs="Calibri"/>
          <w:color w:val="000000" w:themeColor="text1"/>
        </w:rPr>
        <w:t xml:space="preserve">, </w:t>
      </w:r>
      <w:r w:rsidRPr="5E7F624D">
        <w:rPr>
          <w:rFonts w:ascii="Calibri" w:eastAsia="Calibri" w:hAnsi="Calibri" w:cs="Calibri"/>
          <w:i/>
          <w:iCs/>
          <w:color w:val="000000" w:themeColor="text1"/>
        </w:rPr>
        <w:t>Agree</w:t>
      </w:r>
      <w:r w:rsidRPr="5E7F624D">
        <w:rPr>
          <w:rFonts w:ascii="Calibri" w:eastAsia="Calibri" w:hAnsi="Calibri" w:cs="Calibri"/>
          <w:color w:val="000000" w:themeColor="text1"/>
        </w:rPr>
        <w:t xml:space="preserve">, and </w:t>
      </w:r>
      <w:r w:rsidRPr="5E7F624D">
        <w:rPr>
          <w:rFonts w:ascii="Calibri" w:eastAsia="Calibri" w:hAnsi="Calibri" w:cs="Calibri"/>
          <w:i/>
          <w:iCs/>
          <w:color w:val="000000" w:themeColor="text1"/>
        </w:rPr>
        <w:t>Strongly Agree</w:t>
      </w:r>
      <w:r w:rsidR="006A5CD4">
        <w:rPr>
          <w:rFonts w:ascii="Calibri" w:eastAsia="Calibri" w:hAnsi="Calibri" w:cs="Calibri"/>
          <w:i/>
          <w:iCs/>
          <w:color w:val="000000" w:themeColor="text1"/>
        </w:rPr>
        <w:t>.</w:t>
      </w:r>
      <w:r w:rsidR="29400F16" w:rsidRPr="5E7F624D">
        <w:rPr>
          <w:rFonts w:ascii="Calibri" w:eastAsia="Calibri" w:hAnsi="Calibri" w:cs="Calibri"/>
          <w:color w:val="000000" w:themeColor="text1"/>
        </w:rPr>
        <w:t xml:space="preserve"> </w:t>
      </w:r>
    </w:p>
    <w:p w14:paraId="7FAB29A0" w14:textId="1CF10349" w:rsidR="00E3766F" w:rsidRDefault="7FC31B60" w:rsidP="00BA1E2B">
      <w:pPr>
        <w:spacing w:line="480" w:lineRule="auto"/>
        <w:rPr>
          <w:rFonts w:ascii="Calibri" w:eastAsia="Calibri" w:hAnsi="Calibri" w:cs="Calibri"/>
        </w:rPr>
      </w:pPr>
      <w:r w:rsidRPr="0527C453">
        <w:rPr>
          <w:rFonts w:ascii="Calibri" w:eastAsia="Calibri" w:hAnsi="Calibri" w:cs="Calibri"/>
        </w:rPr>
        <w:t xml:space="preserve">It </w:t>
      </w:r>
      <w:r w:rsidR="00932D7B" w:rsidRPr="0527C453">
        <w:rPr>
          <w:rFonts w:ascii="Calibri" w:eastAsia="Calibri" w:hAnsi="Calibri" w:cs="Calibri"/>
        </w:rPr>
        <w:t xml:space="preserve">was accessible </w:t>
      </w:r>
      <w:r w:rsidR="004B72AD" w:rsidRPr="0527C453">
        <w:rPr>
          <w:rFonts w:ascii="Calibri" w:eastAsia="Calibri" w:hAnsi="Calibri" w:cs="Calibri"/>
        </w:rPr>
        <w:t xml:space="preserve">for an eight-week period. </w:t>
      </w:r>
    </w:p>
    <w:p w14:paraId="27B517BD" w14:textId="0D18772A" w:rsidR="00676768" w:rsidRPr="004038CD" w:rsidRDefault="00676768" w:rsidP="00BA1E2B">
      <w:pPr>
        <w:spacing w:line="480" w:lineRule="auto"/>
        <w:rPr>
          <w:rFonts w:ascii="Calibri" w:eastAsia="Calibri" w:hAnsi="Calibri" w:cs="Calibri"/>
          <w:i/>
          <w:iCs/>
        </w:rPr>
      </w:pPr>
      <w:r w:rsidRPr="004038CD">
        <w:rPr>
          <w:rFonts w:ascii="Calibri" w:eastAsia="Calibri" w:hAnsi="Calibri" w:cs="Calibri"/>
          <w:i/>
          <w:iCs/>
        </w:rPr>
        <w:t>Data Analysis</w:t>
      </w:r>
    </w:p>
    <w:p w14:paraId="4EC3B9AA" w14:textId="1385CCDD" w:rsidR="00A76EE3" w:rsidRDefault="00A76EE3" w:rsidP="6A81D76D">
      <w:pPr>
        <w:spacing w:line="480" w:lineRule="auto"/>
        <w:rPr>
          <w:rFonts w:ascii="Calibri" w:eastAsia="Calibri" w:hAnsi="Calibri" w:cs="Calibri"/>
        </w:rPr>
      </w:pPr>
      <w:r w:rsidRPr="6A81D76D">
        <w:rPr>
          <w:rFonts w:ascii="Calibri" w:eastAsia="Calibri" w:hAnsi="Calibri" w:cs="Calibri"/>
        </w:rPr>
        <w:lastRenderedPageBreak/>
        <w:t>The reflexive thematic analysis was conducted by working iteratively through a six-phase process of data familiarisation, generation of initial codes, generating themes and reviewing, refining and naming the themes</w:t>
      </w:r>
      <w:sdt>
        <w:sdtPr>
          <w:rPr>
            <w:rFonts w:ascii="Calibri" w:eastAsia="Calibri" w:hAnsi="Calibri" w:cs="Calibri"/>
            <w:color w:val="000000" w:themeColor="text1"/>
          </w:rPr>
          <w:tag w:val="MENDELEY_CITATION_v3_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"/>
          <w:id w:val="-750741870"/>
          <w:placeholder>
            <w:docPart w:val="DefaultPlaceholder_-1854013440"/>
          </w:placeholder>
        </w:sdtPr>
        <w:sdtContent>
          <w:r w:rsidR="000529DE" w:rsidRPr="6A81D76D">
            <w:rPr>
              <w:rFonts w:ascii="Calibri" w:eastAsia="Calibri" w:hAnsi="Calibri" w:cs="Calibri"/>
              <w:color w:val="000000" w:themeColor="text1"/>
            </w:rPr>
            <w:t>[</w:t>
          </w:r>
          <w:r w:rsidR="00EE671F" w:rsidRPr="6A81D76D">
            <w:rPr>
              <w:rFonts w:ascii="Calibri" w:eastAsia="Calibri" w:hAnsi="Calibri" w:cs="Calibri"/>
              <w:color w:val="000000" w:themeColor="text1"/>
            </w:rPr>
            <w:t>1</w:t>
          </w:r>
          <w:r w:rsidR="00717AC3" w:rsidRPr="6A81D76D">
            <w:rPr>
              <w:rFonts w:ascii="Calibri" w:eastAsia="Calibri" w:hAnsi="Calibri" w:cs="Calibri"/>
              <w:color w:val="000000" w:themeColor="text1"/>
            </w:rPr>
            <w:t>5</w:t>
          </w:r>
          <w:r w:rsidR="000529DE" w:rsidRPr="6A81D76D">
            <w:rPr>
              <w:rFonts w:ascii="Calibri" w:eastAsia="Calibri" w:hAnsi="Calibri" w:cs="Calibri"/>
              <w:color w:val="000000" w:themeColor="text1"/>
            </w:rPr>
            <w:t>]</w:t>
          </w:r>
          <w:r w:rsidR="009F6C9F" w:rsidRPr="6A81D76D">
            <w:rPr>
              <w:rFonts w:ascii="Calibri" w:eastAsia="Calibri" w:hAnsi="Calibri" w:cs="Calibri"/>
              <w:color w:val="000000" w:themeColor="text1"/>
            </w:rPr>
            <w:t xml:space="preserve">. </w:t>
          </w:r>
        </w:sdtContent>
      </w:sdt>
      <w:r w:rsidR="00771D98" w:rsidRPr="6A81D76D">
        <w:rPr>
          <w:rFonts w:ascii="Calibri" w:eastAsia="Calibri" w:hAnsi="Calibri" w:cs="Calibri"/>
          <w:color w:val="000000" w:themeColor="text1"/>
        </w:rPr>
        <w:t>According to Braun and Clarke [1</w:t>
      </w:r>
      <w:r w:rsidR="00717AC3" w:rsidRPr="6A81D76D">
        <w:rPr>
          <w:rFonts w:ascii="Calibri" w:eastAsia="Calibri" w:hAnsi="Calibri" w:cs="Calibri"/>
          <w:color w:val="000000" w:themeColor="text1"/>
        </w:rPr>
        <w:t>5</w:t>
      </w:r>
      <w:r w:rsidR="00771D98" w:rsidRPr="6A81D76D">
        <w:rPr>
          <w:rFonts w:ascii="Calibri" w:eastAsia="Calibri" w:hAnsi="Calibri" w:cs="Calibri"/>
          <w:color w:val="000000" w:themeColor="text1"/>
        </w:rPr>
        <w:t>], c</w:t>
      </w:r>
      <w:r w:rsidR="4E1FE6F9" w:rsidRPr="6A81D76D">
        <w:rPr>
          <w:rFonts w:ascii="Calibri" w:eastAsia="Calibri" w:hAnsi="Calibri" w:cs="Calibri"/>
          <w:color w:val="000000" w:themeColor="text1"/>
        </w:rPr>
        <w:t xml:space="preserve">oding was conducted inductively, with codes generated from the data rather than a predefined framework. </w:t>
      </w:r>
    </w:p>
    <w:p w14:paraId="425BBDA2" w14:textId="200981BA" w:rsidR="00A76EE3" w:rsidRDefault="15EFF784" w:rsidP="6A81D76D">
      <w:pPr>
        <w:spacing w:line="480" w:lineRule="auto"/>
      </w:pPr>
      <w:r w:rsidRPr="6A81D76D">
        <w:rPr>
          <w:rFonts w:ascii="Calibri" w:eastAsia="Calibri" w:hAnsi="Calibri" w:cs="Calibri"/>
        </w:rPr>
        <w:t>Qualitative data were analysed using an inductive coding approach, with codes generated directly from the data. Following coding, relevant published literature and clinical guidelines (including from related areas of physiotherapy practice) were reviewed to check for potential gaps. This process did not lead to the identification of additional codes.</w:t>
      </w:r>
    </w:p>
    <w:p w14:paraId="7C863AFA" w14:textId="2D9E67E9" w:rsidR="00A76EE3" w:rsidRDefault="00A76EE3" w:rsidP="00BA1E2B">
      <w:pPr>
        <w:spacing w:line="480" w:lineRule="auto"/>
        <w:rPr>
          <w:rFonts w:ascii="Calibri" w:eastAsia="Calibri" w:hAnsi="Calibri" w:cs="Calibri"/>
        </w:rPr>
      </w:pPr>
      <w:r w:rsidRPr="6A81D76D">
        <w:rPr>
          <w:rFonts w:ascii="Calibri" w:eastAsia="Calibri" w:hAnsi="Calibri" w:cs="Calibri"/>
        </w:rPr>
        <w:t xml:space="preserve">EC was responsible for all coding and generating themes. EC and NH then worked collaboratively to </w:t>
      </w:r>
      <w:r w:rsidR="00574F80" w:rsidRPr="6A81D76D">
        <w:rPr>
          <w:rFonts w:ascii="Calibri" w:eastAsia="Calibri" w:hAnsi="Calibri" w:cs="Calibri"/>
        </w:rPr>
        <w:t xml:space="preserve">reexamine and </w:t>
      </w:r>
      <w:r w:rsidRPr="6A81D76D">
        <w:rPr>
          <w:rFonts w:ascii="Calibri" w:eastAsia="Calibri" w:hAnsi="Calibri" w:cs="Calibri"/>
        </w:rPr>
        <w:t>redefine themes achieving richer interpretations of the meaning.</w:t>
      </w:r>
      <w:r w:rsidR="00091F62" w:rsidRPr="6A81D76D">
        <w:rPr>
          <w:rFonts w:ascii="Calibri" w:eastAsia="Calibri" w:hAnsi="Calibri" w:cs="Calibri"/>
        </w:rPr>
        <w:t xml:space="preserve"> </w:t>
      </w:r>
      <w:r w:rsidR="645CDEE7" w:rsidRPr="6A81D76D">
        <w:rPr>
          <w:rFonts w:ascii="Calibri" w:eastAsia="Calibri" w:hAnsi="Calibri" w:cs="Calibri"/>
        </w:rPr>
        <w:t>Differences in interpretation were explored through discussion to deepen understanding and refine themes, consistent with a reflexive approach</w:t>
      </w:r>
      <w:r w:rsidR="61DD4DDD" w:rsidRPr="6A81D76D">
        <w:rPr>
          <w:rFonts w:ascii="Calibri" w:eastAsia="Calibri" w:hAnsi="Calibri" w:cs="Calibri"/>
        </w:rPr>
        <w:t>.</w:t>
      </w:r>
    </w:p>
    <w:p w14:paraId="7F58F0DF" w14:textId="0F06226A" w:rsidR="00F1014C" w:rsidRPr="00755C03" w:rsidRDefault="00F1014C" w:rsidP="00BA1E2B">
      <w:pPr>
        <w:spacing w:line="480" w:lineRule="auto"/>
        <w:rPr>
          <w:rFonts w:ascii="Calibri" w:eastAsia="Calibri" w:hAnsi="Calibri" w:cs="Calibri"/>
          <w:lang w:eastAsia="en-GB"/>
        </w:rPr>
      </w:pPr>
      <w:r w:rsidRPr="0527C453">
        <w:rPr>
          <w:rFonts w:ascii="Calibri" w:eastAsia="Calibri" w:hAnsi="Calibri" w:cs="Calibri"/>
          <w:lang w:eastAsia="en-GB"/>
        </w:rPr>
        <w:t xml:space="preserve">Quote identifiers in the results section include the </w:t>
      </w:r>
      <w:r w:rsidR="00755C03" w:rsidRPr="0527C453">
        <w:rPr>
          <w:rFonts w:ascii="Calibri" w:eastAsia="Calibri" w:hAnsi="Calibri" w:cs="Calibri"/>
          <w:lang w:eastAsia="en-GB"/>
        </w:rPr>
        <w:t>discussion</w:t>
      </w:r>
      <w:r w:rsidRPr="0527C453">
        <w:rPr>
          <w:rFonts w:ascii="Calibri" w:eastAsia="Calibri" w:hAnsi="Calibri" w:cs="Calibri"/>
          <w:lang w:eastAsia="en-GB"/>
        </w:rPr>
        <w:t xml:space="preserve"> group number and the participant’s role (e.g. </w:t>
      </w:r>
      <w:r w:rsidR="00755C03" w:rsidRPr="0527C453">
        <w:rPr>
          <w:rFonts w:ascii="Calibri" w:eastAsia="Calibri" w:hAnsi="Calibri" w:cs="Calibri"/>
          <w:lang w:eastAsia="en-GB"/>
        </w:rPr>
        <w:t>D</w:t>
      </w:r>
      <w:r w:rsidRPr="0527C453">
        <w:rPr>
          <w:rFonts w:ascii="Calibri" w:eastAsia="Calibri" w:hAnsi="Calibri" w:cs="Calibri"/>
          <w:lang w:eastAsia="en-GB"/>
        </w:rPr>
        <w:t xml:space="preserve">G1, OT for an occupational therapist in </w:t>
      </w:r>
      <w:r w:rsidR="00755C03" w:rsidRPr="0527C453">
        <w:rPr>
          <w:rFonts w:ascii="Calibri" w:eastAsia="Calibri" w:hAnsi="Calibri" w:cs="Calibri"/>
          <w:lang w:eastAsia="en-GB"/>
        </w:rPr>
        <w:t>Discussion</w:t>
      </w:r>
      <w:r w:rsidRPr="0527C453">
        <w:rPr>
          <w:rFonts w:ascii="Calibri" w:eastAsia="Calibri" w:hAnsi="Calibri" w:cs="Calibri"/>
          <w:lang w:eastAsia="en-GB"/>
        </w:rPr>
        <w:t xml:space="preserve"> Group 1). Roles </w:t>
      </w:r>
      <w:proofErr w:type="gramStart"/>
      <w:r w:rsidRPr="0527C453">
        <w:rPr>
          <w:rFonts w:ascii="Calibri" w:eastAsia="Calibri" w:hAnsi="Calibri" w:cs="Calibri"/>
          <w:lang w:eastAsia="en-GB"/>
        </w:rPr>
        <w:t>include:</w:t>
      </w:r>
      <w:proofErr w:type="gramEnd"/>
      <w:r w:rsidRPr="0527C453">
        <w:rPr>
          <w:rFonts w:ascii="Calibri" w:eastAsia="Calibri" w:hAnsi="Calibri" w:cs="Calibri"/>
          <w:lang w:eastAsia="en-GB"/>
        </w:rPr>
        <w:t xml:space="preserve"> OT (Occupational Therapist), Physio</w:t>
      </w:r>
      <w:r w:rsidR="00755C03" w:rsidRPr="0527C453">
        <w:rPr>
          <w:rFonts w:ascii="Calibri" w:eastAsia="Calibri" w:hAnsi="Calibri" w:cs="Calibri"/>
          <w:lang w:eastAsia="en-GB"/>
        </w:rPr>
        <w:t>therapist</w:t>
      </w:r>
      <w:r w:rsidRPr="0527C453">
        <w:rPr>
          <w:rFonts w:ascii="Calibri" w:eastAsia="Calibri" w:hAnsi="Calibri" w:cs="Calibri"/>
          <w:lang w:eastAsia="en-GB"/>
        </w:rPr>
        <w:t xml:space="preserve"> (Physiotherapist), SLT (Speech and Language Therapist), RA (Rehabilitation Assistant), SU (</w:t>
      </w:r>
      <w:r w:rsidR="002B4F6B" w:rsidRPr="0527C453">
        <w:rPr>
          <w:rFonts w:ascii="Calibri" w:eastAsia="Calibri" w:hAnsi="Calibri" w:cs="Calibri"/>
          <w:lang w:eastAsia="en-GB"/>
        </w:rPr>
        <w:t>Service-User with lived experience of s</w:t>
      </w:r>
      <w:r w:rsidRPr="0527C453">
        <w:rPr>
          <w:rFonts w:ascii="Calibri" w:eastAsia="Calibri" w:hAnsi="Calibri" w:cs="Calibri"/>
          <w:lang w:eastAsia="en-GB"/>
        </w:rPr>
        <w:t>troke), and UC (Unpaid Carer).</w:t>
      </w:r>
    </w:p>
    <w:p w14:paraId="3BA1DA42" w14:textId="77777777" w:rsidR="0005051B" w:rsidRDefault="00352D25" w:rsidP="00BA1E2B">
      <w:pPr>
        <w:spacing w:line="480" w:lineRule="auto"/>
        <w:rPr>
          <w:rFonts w:ascii="Calibri" w:eastAsia="Calibri" w:hAnsi="Calibri" w:cs="Calibri"/>
        </w:rPr>
      </w:pPr>
      <w:r w:rsidRPr="0527C453">
        <w:rPr>
          <w:rFonts w:ascii="Calibri" w:eastAsia="Calibri" w:hAnsi="Calibri" w:cs="Calibri"/>
        </w:rPr>
        <w:t>Survey data were exported from Microsoft Forms into Microsoft Excel for analysis. Responses were screened for eligibility, and ineligible submissions (where rehabilitation</w:t>
      </w:r>
      <w:r w:rsidR="7483E0CD" w:rsidRPr="0527C453">
        <w:rPr>
          <w:rFonts w:ascii="Calibri" w:eastAsia="Calibri" w:hAnsi="Calibri" w:cs="Calibri"/>
        </w:rPr>
        <w:t>/service experience</w:t>
      </w:r>
      <w:r w:rsidRPr="0527C453">
        <w:rPr>
          <w:rFonts w:ascii="Calibri" w:eastAsia="Calibri" w:hAnsi="Calibri" w:cs="Calibri"/>
        </w:rPr>
        <w:t xml:space="preserve"> did not take place in the East of England) were excluded.</w:t>
      </w:r>
      <w:r w:rsidR="00CC4165" w:rsidRPr="0527C453">
        <w:rPr>
          <w:rFonts w:ascii="Calibri" w:eastAsia="Calibri" w:hAnsi="Calibri" w:cs="Calibri"/>
        </w:rPr>
        <w:t xml:space="preserve"> Missing data were reviewed; if a respondent left a non-essential question unanswered, their other responses were retained. No imputation methods were used to estimate missing values</w:t>
      </w:r>
      <w:r w:rsidR="008E017C" w:rsidRPr="0527C453">
        <w:rPr>
          <w:rFonts w:ascii="Calibri" w:eastAsia="Calibri" w:hAnsi="Calibri" w:cs="Calibri"/>
        </w:rPr>
        <w:t>.</w:t>
      </w:r>
    </w:p>
    <w:p w14:paraId="0DD4B70F" w14:textId="3536883B" w:rsidR="0005051B" w:rsidRDefault="0005051B" w:rsidP="00BA1E2B">
      <w:pPr>
        <w:spacing w:line="480" w:lineRule="auto"/>
        <w:rPr>
          <w:rFonts w:ascii="Calibri" w:eastAsia="Calibri" w:hAnsi="Calibri" w:cs="Calibri"/>
        </w:rPr>
      </w:pPr>
      <w:r w:rsidRPr="0527C453">
        <w:rPr>
          <w:rFonts w:ascii="Calibri" w:eastAsia="Calibri" w:hAnsi="Calibri" w:cs="Calibri"/>
        </w:rPr>
        <w:t xml:space="preserve">Where contradictory responses were identified, these were reviewed for internal consistency. In one case, a participant reported discontinuing telerehabilitation entirely but also provided detailed </w:t>
      </w:r>
      <w:r w:rsidRPr="0527C453">
        <w:rPr>
          <w:rFonts w:ascii="Calibri" w:eastAsia="Calibri" w:hAnsi="Calibri" w:cs="Calibri"/>
        </w:rPr>
        <w:lastRenderedPageBreak/>
        <w:t>examples of its use. Their response was amended to reflect internally consistent use, in line with the examples given.</w:t>
      </w:r>
    </w:p>
    <w:p w14:paraId="4E44BDAC" w14:textId="09A54BC1" w:rsidR="00E063B9" w:rsidRDefault="00352D25" w:rsidP="00BA1E2B">
      <w:pPr>
        <w:spacing w:line="480" w:lineRule="auto"/>
        <w:rPr>
          <w:rFonts w:ascii="Calibri" w:eastAsia="Calibri" w:hAnsi="Calibri" w:cs="Calibri"/>
        </w:rPr>
      </w:pPr>
      <w:r w:rsidRPr="0527C453">
        <w:rPr>
          <w:rFonts w:ascii="Calibri" w:eastAsia="Calibri" w:hAnsi="Calibri" w:cs="Calibri"/>
        </w:rPr>
        <w:t xml:space="preserve">Descriptive statistics, including frequencies and percentages, were used to summarise demographic characteristics and closed-ended responses. Likert-scale items were </w:t>
      </w:r>
      <w:r w:rsidR="008A5B6C" w:rsidRPr="0527C453">
        <w:rPr>
          <w:rFonts w:ascii="Calibri" w:eastAsia="Calibri" w:hAnsi="Calibri" w:cs="Calibri"/>
        </w:rPr>
        <w:t xml:space="preserve">summarised </w:t>
      </w:r>
      <w:r w:rsidR="00B72C74" w:rsidRPr="0527C453">
        <w:rPr>
          <w:rFonts w:ascii="Calibri" w:eastAsia="Calibri" w:hAnsi="Calibri" w:cs="Calibri"/>
        </w:rPr>
        <w:t>using the proportion of respondents selecting each response option.</w:t>
      </w:r>
      <w:r w:rsidRPr="0527C453">
        <w:rPr>
          <w:rFonts w:ascii="Calibri" w:eastAsia="Calibri" w:hAnsi="Calibri" w:cs="Calibri"/>
        </w:rPr>
        <w:t xml:space="preserve"> </w:t>
      </w:r>
    </w:p>
    <w:p w14:paraId="290D93D8" w14:textId="4D52FCFA" w:rsidR="00CC4165" w:rsidRDefault="001C6DE0" w:rsidP="00BA1E2B">
      <w:pPr>
        <w:spacing w:line="480" w:lineRule="auto"/>
        <w:rPr>
          <w:rFonts w:ascii="Calibri" w:eastAsia="Calibri" w:hAnsi="Calibri" w:cs="Calibri"/>
          <w:noProof/>
        </w:rPr>
      </w:pPr>
      <w:r w:rsidRPr="0527C453">
        <w:rPr>
          <w:rFonts w:ascii="Calibri" w:eastAsia="Calibri" w:hAnsi="Calibri" w:cs="Calibri"/>
          <w:noProof/>
        </w:rPr>
        <w:t>For questions that allowed respondents to select multiple answers, percentage</w:t>
      </w:r>
      <w:r w:rsidR="12D4976B" w:rsidRPr="0527C453">
        <w:rPr>
          <w:rFonts w:ascii="Calibri" w:eastAsia="Calibri" w:hAnsi="Calibri" w:cs="Calibri"/>
          <w:noProof/>
        </w:rPr>
        <w:t>s</w:t>
      </w:r>
      <w:r w:rsidRPr="0527C453">
        <w:rPr>
          <w:rFonts w:ascii="Calibri" w:eastAsia="Calibri" w:hAnsi="Calibri" w:cs="Calibri"/>
          <w:noProof/>
        </w:rPr>
        <w:t xml:space="preserve"> of respondents who selected each option as part of their responses</w:t>
      </w:r>
      <w:r w:rsidR="3A430E26" w:rsidRPr="0527C453">
        <w:rPr>
          <w:rFonts w:ascii="Calibri" w:eastAsia="Calibri" w:hAnsi="Calibri" w:cs="Calibri"/>
          <w:noProof/>
        </w:rPr>
        <w:t xml:space="preserve"> were calculated</w:t>
      </w:r>
      <w:r w:rsidRPr="0527C453">
        <w:rPr>
          <w:rFonts w:ascii="Calibri" w:eastAsia="Calibri" w:hAnsi="Calibri" w:cs="Calibri"/>
          <w:noProof/>
        </w:rPr>
        <w:t>.</w:t>
      </w:r>
    </w:p>
    <w:p w14:paraId="1096F600" w14:textId="75A89EE9" w:rsidR="0098424A" w:rsidRDefault="5CC620E3" w:rsidP="6A81D76D">
      <w:pPr>
        <w:spacing w:line="480" w:lineRule="auto"/>
        <w:rPr>
          <w:rFonts w:ascii="Calibri" w:eastAsia="Calibri" w:hAnsi="Calibri" w:cs="Calibri"/>
          <w:noProof/>
        </w:rPr>
      </w:pPr>
      <w:r w:rsidRPr="6A81D76D">
        <w:rPr>
          <w:rFonts w:ascii="Calibri" w:eastAsia="Calibri" w:hAnsi="Calibri" w:cs="Calibri"/>
          <w:noProof/>
        </w:rPr>
        <w:t>The ranking data were analysed by calculating weighted scores for each option based on frequency and rank position. For each response, items ranked in first position were assigned a score of 10, second position a score of 9, and so on down to a score of 1 for the lowest rank. Scores were then summed across responses to produce an overall score for each factor, with higher scores indicating greater perceived importance.</w:t>
      </w:r>
    </w:p>
    <w:p w14:paraId="4228B30E" w14:textId="0A9070C0" w:rsidR="510AB201" w:rsidRDefault="510AB201" w:rsidP="6A81D76D">
      <w:pPr>
        <w:spacing w:line="480" w:lineRule="auto"/>
        <w:rPr>
          <w:rFonts w:ascii="Calibri" w:eastAsia="Calibri" w:hAnsi="Calibri" w:cs="Calibri"/>
          <w:i/>
          <w:iCs/>
          <w:noProof/>
        </w:rPr>
      </w:pPr>
      <w:r w:rsidRPr="6A81D76D">
        <w:rPr>
          <w:rFonts w:ascii="Calibri" w:eastAsia="Calibri" w:hAnsi="Calibri" w:cs="Calibri"/>
          <w:i/>
          <w:iCs/>
          <w:noProof/>
        </w:rPr>
        <w:t>Data Integration</w:t>
      </w:r>
    </w:p>
    <w:p w14:paraId="1DD73DD6" w14:textId="1B3DA253" w:rsidR="510AB201" w:rsidRPr="004D0986" w:rsidRDefault="00225D94" w:rsidP="17D4C309">
      <w:pPr>
        <w:spacing w:line="480" w:lineRule="auto"/>
        <w:rPr>
          <w:rFonts w:ascii="Calibri" w:eastAsia="Calibri" w:hAnsi="Calibri" w:cs="Calibri"/>
          <w:noProof/>
        </w:rPr>
      </w:pPr>
      <w:r>
        <w:rPr>
          <w:rFonts w:ascii="Calibri" w:eastAsia="Calibri" w:hAnsi="Calibri" w:cs="Calibri"/>
          <w:noProof/>
        </w:rPr>
        <w:t>I</w:t>
      </w:r>
      <w:r w:rsidR="510AB201" w:rsidRPr="004D0986">
        <w:rPr>
          <w:rFonts w:ascii="Calibri" w:eastAsia="Calibri" w:hAnsi="Calibri" w:cs="Calibri"/>
          <w:noProof/>
        </w:rPr>
        <w:t xml:space="preserve">ntegration took place at both the design </w:t>
      </w:r>
      <w:r w:rsidR="00493071">
        <w:rPr>
          <w:rFonts w:ascii="Calibri" w:eastAsia="Calibri" w:hAnsi="Calibri" w:cs="Calibri"/>
          <w:noProof/>
        </w:rPr>
        <w:t xml:space="preserve">(building) </w:t>
      </w:r>
      <w:r w:rsidR="510AB201" w:rsidRPr="004D0986">
        <w:rPr>
          <w:rFonts w:ascii="Calibri" w:eastAsia="Calibri" w:hAnsi="Calibri" w:cs="Calibri"/>
          <w:noProof/>
        </w:rPr>
        <w:t xml:space="preserve">and analysis </w:t>
      </w:r>
      <w:r w:rsidR="002D0892">
        <w:rPr>
          <w:rFonts w:ascii="Calibri" w:eastAsia="Calibri" w:hAnsi="Calibri" w:cs="Calibri"/>
          <w:noProof/>
        </w:rPr>
        <w:t xml:space="preserve">(merging) </w:t>
      </w:r>
      <w:r w:rsidR="510AB201" w:rsidRPr="004D0986">
        <w:rPr>
          <w:rFonts w:ascii="Calibri" w:eastAsia="Calibri" w:hAnsi="Calibri" w:cs="Calibri"/>
          <w:noProof/>
        </w:rPr>
        <w:t>stages. Findings from the Phase One discussion groups were used to develop a conceptual framework, alongside relevant published literature, and this informed the design of the Phase Two questionnaire.</w:t>
      </w:r>
    </w:p>
    <w:p w14:paraId="5D2D09B3" w14:textId="764A81F1" w:rsidR="510AB201" w:rsidRDefault="510AB201" w:rsidP="17D4C309">
      <w:pPr>
        <w:spacing w:line="480" w:lineRule="auto"/>
        <w:rPr>
          <w:rFonts w:ascii="Calibri" w:eastAsia="Calibri" w:hAnsi="Calibri" w:cs="Calibri"/>
          <w:noProof/>
        </w:rPr>
      </w:pPr>
      <w:r w:rsidRPr="004D0986">
        <w:rPr>
          <w:rFonts w:ascii="Calibri" w:eastAsia="Calibri" w:hAnsi="Calibri" w:cs="Calibri"/>
          <w:noProof/>
        </w:rPr>
        <w:t>After data collection, findings from both phases were considered together. This allowed comparison of perspectives across the two datasets and helped identify areas of agreement and difference.</w:t>
      </w:r>
    </w:p>
    <w:p w14:paraId="3D95D6C9" w14:textId="4EC15B02" w:rsidR="6A81D76D" w:rsidRPr="004D0986" w:rsidRDefault="6A81D76D" w:rsidP="6A81D76D">
      <w:pPr>
        <w:spacing w:line="480" w:lineRule="auto"/>
        <w:rPr>
          <w:rFonts w:ascii="Calibri" w:eastAsia="Calibri" w:hAnsi="Calibri" w:cs="Calibri"/>
          <w:i/>
          <w:iCs/>
          <w:noProof/>
        </w:rPr>
      </w:pPr>
    </w:p>
    <w:p w14:paraId="0AF106F8" w14:textId="77777777" w:rsidR="00EA1EB7" w:rsidRPr="004038CD" w:rsidRDefault="00EA1EB7" w:rsidP="00BA1E2B">
      <w:pPr>
        <w:spacing w:line="480" w:lineRule="auto"/>
        <w:rPr>
          <w:rFonts w:ascii="Calibri" w:eastAsia="Calibri" w:hAnsi="Calibri" w:cs="Calibri"/>
          <w:i/>
          <w:iCs/>
        </w:rPr>
      </w:pPr>
      <w:r w:rsidRPr="004038CD">
        <w:rPr>
          <w:rFonts w:ascii="Calibri" w:eastAsia="Calibri" w:hAnsi="Calibri" w:cs="Calibri"/>
          <w:i/>
          <w:iCs/>
        </w:rPr>
        <w:t xml:space="preserve">Ethics and Governance </w:t>
      </w:r>
    </w:p>
    <w:p w14:paraId="5BA50666" w14:textId="7A2B9CE4" w:rsidR="00EA1EB7" w:rsidRDefault="00EA1EB7" w:rsidP="00BA1E2B">
      <w:pPr>
        <w:spacing w:line="480" w:lineRule="auto"/>
        <w:rPr>
          <w:rFonts w:ascii="Calibri" w:eastAsia="Calibri" w:hAnsi="Calibri" w:cs="Calibri"/>
        </w:rPr>
      </w:pPr>
      <w:r w:rsidRPr="78DD3985">
        <w:rPr>
          <w:rFonts w:ascii="Calibri" w:eastAsia="Calibri" w:hAnsi="Calibri" w:cs="Calibri"/>
        </w:rPr>
        <w:t>Ethical approval for this evaluation was granted by the University of East Anglia Faculty of Medicine and Health Sciences Research Ethics Service (Application ID: ETH2223-1521).</w:t>
      </w:r>
    </w:p>
    <w:p w14:paraId="209DD84B" w14:textId="36217308" w:rsidR="196EDB58" w:rsidRDefault="196EDB58" w:rsidP="78DD3985">
      <w:pPr>
        <w:spacing w:line="480" w:lineRule="auto"/>
        <w:rPr>
          <w:rFonts w:ascii="Calibri" w:eastAsia="Calibri" w:hAnsi="Calibri" w:cs="Calibri"/>
        </w:rPr>
      </w:pPr>
      <w:r w:rsidRPr="78DD3985">
        <w:rPr>
          <w:rFonts w:ascii="Calibri" w:eastAsia="Calibri" w:hAnsi="Calibri" w:cs="Calibri"/>
        </w:rPr>
        <w:lastRenderedPageBreak/>
        <w:t xml:space="preserve">All participants in the Phase One discussion groups </w:t>
      </w:r>
      <w:r w:rsidR="21D512C0" w:rsidRPr="78DD3985">
        <w:rPr>
          <w:rFonts w:ascii="Calibri" w:eastAsia="Calibri" w:hAnsi="Calibri" w:cs="Calibri"/>
        </w:rPr>
        <w:t xml:space="preserve">received a </w:t>
      </w:r>
      <w:r w:rsidRPr="78DD3985">
        <w:rPr>
          <w:rFonts w:ascii="Calibri" w:eastAsia="Calibri" w:hAnsi="Calibri" w:cs="Calibri"/>
        </w:rPr>
        <w:t>Participant Information Sheet</w:t>
      </w:r>
      <w:r w:rsidR="6B40EB1A" w:rsidRPr="78DD3985">
        <w:rPr>
          <w:rFonts w:ascii="Calibri" w:eastAsia="Calibri" w:hAnsi="Calibri" w:cs="Calibri"/>
        </w:rPr>
        <w:t xml:space="preserve">, had the opportunity to ask questions and provided full informed written consent. </w:t>
      </w:r>
    </w:p>
    <w:p w14:paraId="068F45D0" w14:textId="7E80BACE" w:rsidR="6B40EB1A" w:rsidRDefault="6B40EB1A" w:rsidP="78DD3985">
      <w:pPr>
        <w:spacing w:line="480" w:lineRule="auto"/>
        <w:rPr>
          <w:rFonts w:ascii="Calibri" w:eastAsia="Calibri" w:hAnsi="Calibri" w:cs="Calibri"/>
        </w:rPr>
      </w:pPr>
      <w:r w:rsidRPr="78DD3985">
        <w:rPr>
          <w:rFonts w:ascii="Calibri" w:eastAsia="Calibri" w:hAnsi="Calibri" w:cs="Calibri"/>
        </w:rPr>
        <w:t>For Phase Two, the online survey was anonymous. An introductory se</w:t>
      </w:r>
      <w:r w:rsidR="74DD88A3" w:rsidRPr="78DD3985">
        <w:rPr>
          <w:rFonts w:ascii="Calibri" w:eastAsia="Calibri" w:hAnsi="Calibri" w:cs="Calibri"/>
        </w:rPr>
        <w:t>ction outlined the purpose of the evaluation, ethical approval and data handling. Completion and submission of the survey were taken as implied consent.</w:t>
      </w:r>
    </w:p>
    <w:p w14:paraId="0198C65D" w14:textId="3FDCE1B1" w:rsidR="41193352" w:rsidRDefault="41193352" w:rsidP="78DD3985">
      <w:pPr>
        <w:spacing w:line="480" w:lineRule="auto"/>
        <w:rPr>
          <w:rFonts w:ascii="Calibri" w:eastAsia="Calibri" w:hAnsi="Calibri" w:cs="Calibri"/>
        </w:rPr>
      </w:pPr>
      <w:r w:rsidRPr="78DD3985">
        <w:rPr>
          <w:rFonts w:ascii="Calibri" w:eastAsia="Calibri" w:hAnsi="Calibri" w:cs="Calibri"/>
        </w:rPr>
        <w:t xml:space="preserve">Discussion group participants who travelled to the venue were </w:t>
      </w:r>
      <w:r w:rsidR="00596FFE">
        <w:rPr>
          <w:rFonts w:ascii="Calibri" w:eastAsia="Calibri" w:hAnsi="Calibri" w:cs="Calibri"/>
        </w:rPr>
        <w:t>e</w:t>
      </w:r>
      <w:r w:rsidRPr="78DD3985">
        <w:rPr>
          <w:rFonts w:ascii="Calibri" w:eastAsia="Calibri" w:hAnsi="Calibri" w:cs="Calibri"/>
        </w:rPr>
        <w:t xml:space="preserve">ntitled to reimbursement of their travel </w:t>
      </w:r>
      <w:r w:rsidR="7E7E0391" w:rsidRPr="78DD3985">
        <w:rPr>
          <w:rFonts w:ascii="Calibri" w:eastAsia="Calibri" w:hAnsi="Calibri" w:cs="Calibri"/>
        </w:rPr>
        <w:t>costs,</w:t>
      </w:r>
      <w:r w:rsidRPr="78DD3985">
        <w:rPr>
          <w:rFonts w:ascii="Calibri" w:eastAsia="Calibri" w:hAnsi="Calibri" w:cs="Calibri"/>
        </w:rPr>
        <w:t xml:space="preserve"> but participants were not offered financial incentives to take part </w:t>
      </w:r>
    </w:p>
    <w:p w14:paraId="238DC2A3" w14:textId="2E6EF9B4" w:rsidR="00EA1EB7" w:rsidRDefault="230BB239" w:rsidP="00BA1E2B">
      <w:pPr>
        <w:spacing w:line="480" w:lineRule="auto"/>
        <w:rPr>
          <w:rFonts w:ascii="Calibri" w:eastAsia="Calibri" w:hAnsi="Calibri" w:cs="Calibri"/>
          <w:b/>
          <w:bCs/>
        </w:rPr>
      </w:pPr>
      <w:r w:rsidRPr="0527C453">
        <w:rPr>
          <w:rFonts w:ascii="Calibri" w:eastAsia="Calibri" w:hAnsi="Calibri" w:cs="Calibri"/>
        </w:rPr>
        <w:t>All data were securely stored on encrypted servers in compliance with regulatory requirements.</w:t>
      </w:r>
    </w:p>
    <w:p w14:paraId="7A5482A2" w14:textId="4BF92726" w:rsidR="00EA1EB7" w:rsidRDefault="00EA1EB7" w:rsidP="00BA1E2B">
      <w:pPr>
        <w:spacing w:line="480" w:lineRule="auto"/>
        <w:rPr>
          <w:rFonts w:ascii="Calibri" w:eastAsia="Calibri" w:hAnsi="Calibri" w:cs="Calibri"/>
        </w:rPr>
      </w:pPr>
    </w:p>
    <w:p w14:paraId="636D6305" w14:textId="62303D43" w:rsidR="00676768" w:rsidRPr="004038CD" w:rsidRDefault="00676768" w:rsidP="00BA1E2B">
      <w:pPr>
        <w:spacing w:line="480" w:lineRule="auto"/>
        <w:rPr>
          <w:rFonts w:ascii="Calibri" w:eastAsia="Calibri" w:hAnsi="Calibri" w:cs="Calibri"/>
          <w:i/>
          <w:iCs/>
        </w:rPr>
      </w:pPr>
      <w:r w:rsidRPr="004038CD">
        <w:rPr>
          <w:rFonts w:ascii="Calibri" w:eastAsia="Calibri" w:hAnsi="Calibri" w:cs="Calibri"/>
          <w:i/>
          <w:iCs/>
        </w:rPr>
        <w:t>Results</w:t>
      </w:r>
      <w:r w:rsidR="006C1BDC" w:rsidRPr="004038CD">
        <w:rPr>
          <w:rFonts w:ascii="Calibri" w:eastAsia="Calibri" w:hAnsi="Calibri" w:cs="Calibri"/>
          <w:i/>
          <w:iCs/>
        </w:rPr>
        <w:t xml:space="preserve"> </w:t>
      </w:r>
    </w:p>
    <w:p w14:paraId="6F3A3997" w14:textId="2B5B1193" w:rsidR="00676768" w:rsidRPr="004038CD" w:rsidRDefault="00C029FA" w:rsidP="00BA1E2B">
      <w:pPr>
        <w:spacing w:line="480" w:lineRule="auto"/>
        <w:rPr>
          <w:rFonts w:ascii="Calibri" w:eastAsia="Calibri" w:hAnsi="Calibri" w:cs="Calibri"/>
          <w:i/>
          <w:iCs/>
        </w:rPr>
      </w:pPr>
      <w:r w:rsidRPr="004038CD">
        <w:rPr>
          <w:rFonts w:ascii="Calibri" w:eastAsia="Calibri" w:hAnsi="Calibri" w:cs="Calibri"/>
          <w:i/>
          <w:iCs/>
        </w:rPr>
        <w:t>P</w:t>
      </w:r>
      <w:r w:rsidR="0080607D" w:rsidRPr="004038CD">
        <w:rPr>
          <w:rFonts w:ascii="Calibri" w:eastAsia="Calibri" w:hAnsi="Calibri" w:cs="Calibri"/>
          <w:i/>
          <w:iCs/>
        </w:rPr>
        <w:t>articipants</w:t>
      </w:r>
    </w:p>
    <w:p w14:paraId="0EEA218F" w14:textId="54D026F4" w:rsidR="004608E7" w:rsidRPr="004038CD" w:rsidRDefault="004608E7" w:rsidP="00BA1E2B">
      <w:pPr>
        <w:spacing w:line="480" w:lineRule="auto"/>
        <w:rPr>
          <w:rFonts w:ascii="Calibri" w:eastAsia="Calibri" w:hAnsi="Calibri" w:cs="Calibri"/>
          <w:i/>
          <w:iCs/>
        </w:rPr>
      </w:pPr>
      <w:r w:rsidRPr="004038CD">
        <w:rPr>
          <w:rFonts w:ascii="Calibri" w:eastAsia="Calibri" w:hAnsi="Calibri" w:cs="Calibri"/>
          <w:i/>
          <w:iCs/>
        </w:rPr>
        <w:t xml:space="preserve">Phase </w:t>
      </w:r>
      <w:r w:rsidR="00C37DC4" w:rsidRPr="004038CD">
        <w:rPr>
          <w:rFonts w:ascii="Calibri" w:eastAsia="Calibri" w:hAnsi="Calibri" w:cs="Calibri"/>
          <w:i/>
          <w:iCs/>
        </w:rPr>
        <w:t>One</w:t>
      </w:r>
      <w:r w:rsidRPr="004038CD">
        <w:rPr>
          <w:rFonts w:ascii="Calibri" w:eastAsia="Calibri" w:hAnsi="Calibri" w:cs="Calibri"/>
          <w:i/>
          <w:iCs/>
        </w:rPr>
        <w:t>: Discussion Groups</w:t>
      </w:r>
    </w:p>
    <w:p w14:paraId="7A9BA510" w14:textId="4D5F89A7" w:rsidR="004608E7" w:rsidRDefault="6446B9B8" w:rsidP="00BA1E2B">
      <w:pPr>
        <w:spacing w:line="480" w:lineRule="auto"/>
        <w:rPr>
          <w:rFonts w:ascii="Calibri" w:eastAsia="Calibri" w:hAnsi="Calibri" w:cs="Calibri"/>
        </w:rPr>
      </w:pPr>
      <w:r w:rsidRPr="44715807">
        <w:rPr>
          <w:rFonts w:ascii="Calibri" w:eastAsia="Calibri" w:hAnsi="Calibri" w:cs="Calibri"/>
        </w:rPr>
        <w:t>A total of 20 people attended across all discussion groups.</w:t>
      </w:r>
      <w:r w:rsidR="347EE3E2" w:rsidRPr="44715807">
        <w:rPr>
          <w:rFonts w:ascii="Calibri" w:eastAsia="Calibri" w:hAnsi="Calibri" w:cs="Calibri"/>
        </w:rPr>
        <w:t xml:space="preserve"> </w:t>
      </w:r>
      <w:r w:rsidRPr="44715807">
        <w:rPr>
          <w:rFonts w:ascii="Calibri" w:eastAsia="Calibri" w:hAnsi="Calibri" w:cs="Calibri"/>
        </w:rPr>
        <w:t>They were Occupational therapists (n=5) Physiotherapists (n=3), Speech and Language therapists (n=4), Rehabilitation assistants (n=4), members of the Patient and Public volunteer assurance group (n=2</w:t>
      </w:r>
      <w:r w:rsidR="6298BFFC" w:rsidRPr="44715807">
        <w:rPr>
          <w:rFonts w:ascii="Calibri" w:eastAsia="Calibri" w:hAnsi="Calibri" w:cs="Calibri"/>
        </w:rPr>
        <w:t xml:space="preserve">; both  with lived </w:t>
      </w:r>
      <w:r w:rsidR="3CE99C0E" w:rsidRPr="44715807">
        <w:rPr>
          <w:rFonts w:ascii="Calibri" w:eastAsia="Calibri" w:hAnsi="Calibri" w:cs="Calibri"/>
        </w:rPr>
        <w:t>experience</w:t>
      </w:r>
      <w:r w:rsidR="6298BFFC" w:rsidRPr="44715807">
        <w:rPr>
          <w:rFonts w:ascii="Calibri" w:eastAsia="Calibri" w:hAnsi="Calibri" w:cs="Calibri"/>
        </w:rPr>
        <w:t xml:space="preserve"> of stroke but not </w:t>
      </w:r>
      <w:r w:rsidR="628EE397" w:rsidRPr="44715807">
        <w:rPr>
          <w:rFonts w:ascii="Calibri" w:eastAsia="Calibri" w:hAnsi="Calibri" w:cs="Calibri"/>
        </w:rPr>
        <w:t>telerehabilitation</w:t>
      </w:r>
      <w:r w:rsidRPr="44715807">
        <w:rPr>
          <w:rFonts w:ascii="Calibri" w:eastAsia="Calibri" w:hAnsi="Calibri" w:cs="Calibri"/>
        </w:rPr>
        <w:t>) and charity representatives from the Stroke Association and Different Strokes (n=2, one a stroke survivor</w:t>
      </w:r>
      <w:r w:rsidR="282663BE" w:rsidRPr="44715807">
        <w:rPr>
          <w:rFonts w:ascii="Calibri" w:eastAsia="Calibri" w:hAnsi="Calibri" w:cs="Calibri"/>
        </w:rPr>
        <w:t>, also without telerehabilitation exper</w:t>
      </w:r>
      <w:r w:rsidR="31CB89AB" w:rsidRPr="44715807">
        <w:rPr>
          <w:rFonts w:ascii="Calibri" w:eastAsia="Calibri" w:hAnsi="Calibri" w:cs="Calibri"/>
        </w:rPr>
        <w:t>ie</w:t>
      </w:r>
      <w:r w:rsidR="282663BE" w:rsidRPr="44715807">
        <w:rPr>
          <w:rFonts w:ascii="Calibri" w:eastAsia="Calibri" w:hAnsi="Calibri" w:cs="Calibri"/>
        </w:rPr>
        <w:t>nce</w:t>
      </w:r>
      <w:r w:rsidRPr="44715807">
        <w:rPr>
          <w:rFonts w:ascii="Calibri" w:eastAsia="Calibri" w:hAnsi="Calibri" w:cs="Calibri"/>
        </w:rPr>
        <w:t>).</w:t>
      </w:r>
    </w:p>
    <w:p w14:paraId="4D5C2763" w14:textId="7355FE81" w:rsidR="00932D7B" w:rsidRPr="004038CD" w:rsidRDefault="00932D7B" w:rsidP="00BA1E2B">
      <w:pPr>
        <w:spacing w:line="480" w:lineRule="auto"/>
        <w:rPr>
          <w:rFonts w:ascii="Calibri" w:eastAsia="Calibri" w:hAnsi="Calibri" w:cs="Calibri"/>
          <w:i/>
          <w:iCs/>
        </w:rPr>
      </w:pPr>
      <w:r w:rsidRPr="004038CD">
        <w:rPr>
          <w:rFonts w:ascii="Calibri" w:eastAsia="Calibri" w:hAnsi="Calibri" w:cs="Calibri"/>
          <w:i/>
          <w:iCs/>
        </w:rPr>
        <w:t xml:space="preserve">Phase </w:t>
      </w:r>
      <w:r w:rsidR="003755BB" w:rsidRPr="004038CD">
        <w:rPr>
          <w:rFonts w:ascii="Calibri" w:eastAsia="Calibri" w:hAnsi="Calibri" w:cs="Calibri"/>
          <w:i/>
          <w:iCs/>
        </w:rPr>
        <w:t>Two</w:t>
      </w:r>
      <w:r w:rsidRPr="004038CD">
        <w:rPr>
          <w:rFonts w:ascii="Calibri" w:eastAsia="Calibri" w:hAnsi="Calibri" w:cs="Calibri"/>
          <w:i/>
          <w:iCs/>
        </w:rPr>
        <w:t>: Online Survey</w:t>
      </w:r>
    </w:p>
    <w:p w14:paraId="5DEA86B3" w14:textId="612C3C57" w:rsidR="00932D7B" w:rsidRPr="00932D7B" w:rsidRDefault="00932D7B" w:rsidP="00BA1E2B">
      <w:pPr>
        <w:spacing w:line="480" w:lineRule="auto"/>
        <w:rPr>
          <w:rFonts w:ascii="Calibri" w:eastAsia="Calibri" w:hAnsi="Calibri" w:cs="Calibri"/>
        </w:rPr>
      </w:pPr>
      <w:r w:rsidRPr="0527C453">
        <w:rPr>
          <w:rFonts w:ascii="Calibri" w:eastAsia="Calibri" w:hAnsi="Calibri" w:cs="Calibri"/>
        </w:rPr>
        <w:t xml:space="preserve">A total of 96 people responded to the </w:t>
      </w:r>
      <w:r w:rsidR="003755BB" w:rsidRPr="0527C453">
        <w:rPr>
          <w:rFonts w:ascii="Calibri" w:eastAsia="Calibri" w:hAnsi="Calibri" w:cs="Calibri"/>
        </w:rPr>
        <w:t>survey</w:t>
      </w:r>
      <w:r w:rsidRPr="0527C453">
        <w:rPr>
          <w:rFonts w:ascii="Calibri" w:eastAsia="Calibri" w:hAnsi="Calibri" w:cs="Calibri"/>
        </w:rPr>
        <w:t xml:space="preserve">. </w:t>
      </w:r>
      <w:r w:rsidR="00361887" w:rsidRPr="0527C453">
        <w:rPr>
          <w:rFonts w:ascii="Calibri" w:eastAsia="Calibri" w:hAnsi="Calibri" w:cs="Calibri"/>
        </w:rPr>
        <w:t>F</w:t>
      </w:r>
      <w:r w:rsidRPr="0527C453">
        <w:rPr>
          <w:rFonts w:ascii="Calibri" w:eastAsia="Calibri" w:hAnsi="Calibri" w:cs="Calibri"/>
        </w:rPr>
        <w:t>our responses were excluded as the participants had not received stroke rehabilitation in the East of England</w:t>
      </w:r>
      <w:r w:rsidR="00867D72">
        <w:rPr>
          <w:rFonts w:ascii="Calibri" w:eastAsia="Calibri" w:hAnsi="Calibri" w:cs="Calibri"/>
        </w:rPr>
        <w:t>, leaving</w:t>
      </w:r>
      <w:r w:rsidR="00985216" w:rsidRPr="0527C453">
        <w:rPr>
          <w:rFonts w:ascii="Calibri" w:eastAsia="Calibri" w:hAnsi="Calibri" w:cs="Calibri"/>
        </w:rPr>
        <w:t xml:space="preserve"> 92 </w:t>
      </w:r>
      <w:r w:rsidR="00F766F4">
        <w:rPr>
          <w:rFonts w:ascii="Calibri" w:eastAsia="Calibri" w:hAnsi="Calibri" w:cs="Calibri"/>
        </w:rPr>
        <w:t>valid</w:t>
      </w:r>
      <w:r w:rsidR="00985216" w:rsidRPr="0527C453">
        <w:rPr>
          <w:rFonts w:ascii="Calibri" w:eastAsia="Calibri" w:hAnsi="Calibri" w:cs="Calibri"/>
        </w:rPr>
        <w:t xml:space="preserve"> </w:t>
      </w:r>
      <w:r w:rsidRPr="0527C453">
        <w:rPr>
          <w:rFonts w:ascii="Calibri" w:eastAsia="Calibri" w:hAnsi="Calibri" w:cs="Calibri"/>
        </w:rPr>
        <w:t xml:space="preserve">responses </w:t>
      </w:r>
      <w:r w:rsidR="00F766F4">
        <w:rPr>
          <w:rFonts w:ascii="Calibri" w:eastAsia="Calibri" w:hAnsi="Calibri" w:cs="Calibri"/>
        </w:rPr>
        <w:t xml:space="preserve">from </w:t>
      </w:r>
      <w:r w:rsidRPr="0527C453">
        <w:rPr>
          <w:rFonts w:ascii="Calibri" w:eastAsia="Calibri" w:hAnsi="Calibri" w:cs="Calibri"/>
        </w:rPr>
        <w:t xml:space="preserve">Multidisciplinary Team (MDT) members </w:t>
      </w:r>
      <w:r w:rsidR="005437AB" w:rsidRPr="0527C453">
        <w:rPr>
          <w:rFonts w:ascii="Calibri" w:eastAsia="Calibri" w:hAnsi="Calibri" w:cs="Calibri"/>
        </w:rPr>
        <w:t>(n=81)</w:t>
      </w:r>
      <w:r w:rsidRPr="0527C453">
        <w:rPr>
          <w:rFonts w:ascii="Calibri" w:eastAsia="Calibri" w:hAnsi="Calibri" w:cs="Calibri"/>
        </w:rPr>
        <w:t>,</w:t>
      </w:r>
      <w:r w:rsidR="009E3EA1" w:rsidRPr="0527C453">
        <w:rPr>
          <w:rFonts w:ascii="Calibri" w:eastAsia="Calibri" w:hAnsi="Calibri" w:cs="Calibri"/>
        </w:rPr>
        <w:t xml:space="preserve"> </w:t>
      </w:r>
      <w:r w:rsidRPr="0527C453">
        <w:rPr>
          <w:rFonts w:ascii="Calibri" w:eastAsia="Calibri" w:hAnsi="Calibri" w:cs="Calibri"/>
        </w:rPr>
        <w:t>individuals who had experienced a stroke</w:t>
      </w:r>
      <w:r w:rsidR="005437AB" w:rsidRPr="0527C453">
        <w:rPr>
          <w:rFonts w:ascii="Calibri" w:eastAsia="Calibri" w:hAnsi="Calibri" w:cs="Calibri"/>
        </w:rPr>
        <w:t xml:space="preserve"> (n=10)</w:t>
      </w:r>
      <w:r w:rsidR="00871DFF" w:rsidRPr="0527C453">
        <w:rPr>
          <w:rFonts w:ascii="Calibri" w:eastAsia="Calibri" w:hAnsi="Calibri" w:cs="Calibri"/>
        </w:rPr>
        <w:t xml:space="preserve"> and </w:t>
      </w:r>
      <w:r w:rsidR="005437AB" w:rsidRPr="0527C453">
        <w:rPr>
          <w:rFonts w:ascii="Calibri" w:eastAsia="Calibri" w:hAnsi="Calibri" w:cs="Calibri"/>
        </w:rPr>
        <w:t>n=</w:t>
      </w:r>
      <w:r w:rsidRPr="0527C453">
        <w:rPr>
          <w:rFonts w:ascii="Calibri" w:eastAsia="Calibri" w:hAnsi="Calibri" w:cs="Calibri"/>
        </w:rPr>
        <w:t>1 unpaid carer.</w:t>
      </w:r>
    </w:p>
    <w:p w14:paraId="6064FD83" w14:textId="13420DD4" w:rsidR="00A54591" w:rsidRDefault="23F2BE5A" w:rsidP="00BA1E2B">
      <w:pPr>
        <w:spacing w:line="480" w:lineRule="auto"/>
        <w:rPr>
          <w:rFonts w:ascii="Calibri" w:eastAsia="Calibri" w:hAnsi="Calibri" w:cs="Calibri"/>
        </w:rPr>
      </w:pPr>
      <w:r w:rsidRPr="0DE16A76">
        <w:rPr>
          <w:rFonts w:ascii="Calibri" w:eastAsia="Calibri" w:hAnsi="Calibri" w:cs="Calibri"/>
        </w:rPr>
        <w:lastRenderedPageBreak/>
        <w:t>Among the MDT respondents, 14 (17%) w</w:t>
      </w:r>
      <w:r w:rsidR="105989B4" w:rsidRPr="0DE16A76">
        <w:rPr>
          <w:rFonts w:ascii="Calibri" w:eastAsia="Calibri" w:hAnsi="Calibri" w:cs="Calibri"/>
        </w:rPr>
        <w:t>orked in</w:t>
      </w:r>
      <w:r w:rsidRPr="0DE16A76">
        <w:rPr>
          <w:rFonts w:ascii="Calibri" w:eastAsia="Calibri" w:hAnsi="Calibri" w:cs="Calibri"/>
        </w:rPr>
        <w:t xml:space="preserve"> acute stroke services, 38 (47%) in Early Supported Discharge (ESD) teams, and 29 (36</w:t>
      </w:r>
      <w:proofErr w:type="gramStart"/>
      <w:r w:rsidRPr="0DE16A76">
        <w:rPr>
          <w:rFonts w:ascii="Calibri" w:eastAsia="Calibri" w:hAnsi="Calibri" w:cs="Calibri"/>
        </w:rPr>
        <w:t>%)  in</w:t>
      </w:r>
      <w:proofErr w:type="gramEnd"/>
      <w:r w:rsidRPr="0DE16A76">
        <w:rPr>
          <w:rFonts w:ascii="Calibri" w:eastAsia="Calibri" w:hAnsi="Calibri" w:cs="Calibri"/>
        </w:rPr>
        <w:t xml:space="preserve"> community stroke or community neurological services, including stroke rehabilitation.</w:t>
      </w:r>
      <w:r w:rsidR="08CC7206" w:rsidRPr="0DE16A76">
        <w:rPr>
          <w:rFonts w:ascii="Calibri" w:eastAsia="Calibri" w:hAnsi="Calibri" w:cs="Calibri"/>
        </w:rPr>
        <w:t xml:space="preserve"> </w:t>
      </w:r>
      <w:r w:rsidR="7F43F9D5" w:rsidRPr="0DE16A76">
        <w:rPr>
          <w:rFonts w:ascii="Calibri" w:eastAsia="Calibri" w:hAnsi="Calibri" w:cs="Calibri"/>
        </w:rPr>
        <w:t>To</w:t>
      </w:r>
      <w:r w:rsidR="3CFBFBC1" w:rsidRPr="0DE16A76">
        <w:rPr>
          <w:rFonts w:ascii="Calibri" w:eastAsia="Calibri" w:hAnsi="Calibri" w:cs="Calibri"/>
        </w:rPr>
        <w:t xml:space="preserve"> </w:t>
      </w:r>
      <w:r w:rsidR="7F43F9D5" w:rsidRPr="0DE16A76">
        <w:rPr>
          <w:rFonts w:ascii="Calibri" w:eastAsia="Calibri" w:hAnsi="Calibri" w:cs="Calibri"/>
        </w:rPr>
        <w:t xml:space="preserve">meet </w:t>
      </w:r>
      <w:r w:rsidR="0C4B2D38" w:rsidRPr="0DE16A76">
        <w:rPr>
          <w:rFonts w:ascii="Calibri" w:eastAsia="Calibri" w:hAnsi="Calibri" w:cs="Calibri"/>
        </w:rPr>
        <w:t>the evaluation</w:t>
      </w:r>
      <w:r w:rsidR="3CFBFBC1" w:rsidRPr="0DE16A76">
        <w:rPr>
          <w:rFonts w:ascii="Calibri" w:eastAsia="Calibri" w:hAnsi="Calibri" w:cs="Calibri"/>
        </w:rPr>
        <w:t xml:space="preserve"> aims, only responses from </w:t>
      </w:r>
      <w:r w:rsidR="25A95B60" w:rsidRPr="0DE16A76">
        <w:rPr>
          <w:rFonts w:ascii="Calibri" w:eastAsia="Calibri" w:hAnsi="Calibri" w:cs="Calibri"/>
        </w:rPr>
        <w:t>clinic</w:t>
      </w:r>
      <w:r w:rsidR="41522155" w:rsidRPr="0DE16A76">
        <w:rPr>
          <w:rFonts w:ascii="Calibri" w:eastAsia="Calibri" w:hAnsi="Calibri" w:cs="Calibri"/>
        </w:rPr>
        <w:t>al staff</w:t>
      </w:r>
      <w:r w:rsidR="25A95B60" w:rsidRPr="0DE16A76">
        <w:rPr>
          <w:rFonts w:ascii="Calibri" w:eastAsia="Calibri" w:hAnsi="Calibri" w:cs="Calibri"/>
        </w:rPr>
        <w:t xml:space="preserve">s </w:t>
      </w:r>
      <w:r w:rsidR="3CFBFBC1" w:rsidRPr="0DE16A76">
        <w:rPr>
          <w:rFonts w:ascii="Calibri" w:eastAsia="Calibri" w:hAnsi="Calibri" w:cs="Calibri"/>
        </w:rPr>
        <w:t xml:space="preserve">working in </w:t>
      </w:r>
      <w:r w:rsidR="2DF3C906" w:rsidRPr="0DE16A76">
        <w:rPr>
          <w:rFonts w:ascii="Calibri" w:eastAsia="Calibri" w:hAnsi="Calibri" w:cs="Calibri"/>
        </w:rPr>
        <w:t xml:space="preserve">ESD and </w:t>
      </w:r>
      <w:r w:rsidR="3CFBFBC1" w:rsidRPr="0DE16A76">
        <w:rPr>
          <w:rFonts w:ascii="Calibri" w:eastAsia="Calibri" w:hAnsi="Calibri" w:cs="Calibri"/>
        </w:rPr>
        <w:t>community se</w:t>
      </w:r>
      <w:r w:rsidR="6A3249CD" w:rsidRPr="0DE16A76">
        <w:rPr>
          <w:rFonts w:ascii="Calibri" w:eastAsia="Calibri" w:hAnsi="Calibri" w:cs="Calibri"/>
        </w:rPr>
        <w:t xml:space="preserve">rvices </w:t>
      </w:r>
      <w:r w:rsidR="21444D37" w:rsidRPr="0DE16A76">
        <w:rPr>
          <w:rFonts w:ascii="Calibri" w:eastAsia="Calibri" w:hAnsi="Calibri" w:cs="Calibri"/>
        </w:rPr>
        <w:t>are reported here</w:t>
      </w:r>
      <w:r w:rsidR="67BB6358" w:rsidRPr="0DE16A76">
        <w:rPr>
          <w:rFonts w:ascii="Calibri" w:eastAsia="Calibri" w:hAnsi="Calibri" w:cs="Calibri"/>
        </w:rPr>
        <w:t xml:space="preserve"> (n=67)</w:t>
      </w:r>
      <w:r w:rsidR="21444D37" w:rsidRPr="0DE16A76">
        <w:rPr>
          <w:rFonts w:ascii="Calibri" w:eastAsia="Calibri" w:hAnsi="Calibri" w:cs="Calibri"/>
        </w:rPr>
        <w:t>.</w:t>
      </w:r>
    </w:p>
    <w:p w14:paraId="4E983EED" w14:textId="5B694921" w:rsidR="00A54591" w:rsidRDefault="00A54591" w:rsidP="00BA1E2B">
      <w:pPr>
        <w:spacing w:line="480" w:lineRule="auto"/>
        <w:rPr>
          <w:rFonts w:ascii="Calibri" w:eastAsia="Calibri" w:hAnsi="Calibri" w:cs="Calibri"/>
        </w:rPr>
      </w:pPr>
      <w:r w:rsidRPr="0527C453">
        <w:rPr>
          <w:rFonts w:ascii="Calibri" w:eastAsia="Calibri" w:hAnsi="Calibri" w:cs="Calibri"/>
        </w:rPr>
        <w:t>Of the stroke survivors, only one had received telerehabilitation services, while the unpaid carer had also experienced telerehabilitation.</w:t>
      </w:r>
    </w:p>
    <w:p w14:paraId="2632FAE4" w14:textId="2E59B884" w:rsidR="005750DC" w:rsidRDefault="11B5CDDB" w:rsidP="00BA1E2B">
      <w:pPr>
        <w:spacing w:line="480" w:lineRule="auto"/>
        <w:rPr>
          <w:rFonts w:ascii="Calibri" w:eastAsia="Calibri" w:hAnsi="Calibri" w:cs="Calibri"/>
        </w:rPr>
      </w:pPr>
      <w:r w:rsidRPr="0DE16A76">
        <w:rPr>
          <w:rFonts w:ascii="Calibri" w:eastAsia="Calibri" w:hAnsi="Calibri" w:cs="Calibri"/>
        </w:rPr>
        <w:t>T</w:t>
      </w:r>
      <w:r w:rsidR="508973A8" w:rsidRPr="0DE16A76">
        <w:rPr>
          <w:rFonts w:ascii="Calibri" w:eastAsia="Calibri" w:hAnsi="Calibri" w:cs="Calibri"/>
        </w:rPr>
        <w:t xml:space="preserve">o establish </w:t>
      </w:r>
      <w:r w:rsidR="27598663" w:rsidRPr="0DE16A76">
        <w:rPr>
          <w:rFonts w:ascii="Calibri" w:eastAsia="Calibri" w:hAnsi="Calibri" w:cs="Calibri"/>
        </w:rPr>
        <w:t xml:space="preserve">MDT </w:t>
      </w:r>
      <w:r w:rsidR="508973A8" w:rsidRPr="0DE16A76">
        <w:rPr>
          <w:rFonts w:ascii="Calibri" w:eastAsia="Calibri" w:hAnsi="Calibri" w:cs="Calibri"/>
        </w:rPr>
        <w:t>participants’ prior experience with telerehabilitation as a baseline for understanding their perspectives and practices</w:t>
      </w:r>
      <w:r w:rsidRPr="0DE16A76">
        <w:rPr>
          <w:rFonts w:ascii="Calibri" w:eastAsia="Calibri" w:hAnsi="Calibri" w:cs="Calibri"/>
        </w:rPr>
        <w:t xml:space="preserve"> a foundational question</w:t>
      </w:r>
      <w:r w:rsidR="2A1D2343" w:rsidRPr="0DE16A76">
        <w:rPr>
          <w:rFonts w:ascii="Calibri" w:eastAsia="Calibri" w:hAnsi="Calibri" w:cs="Calibri"/>
        </w:rPr>
        <w:t>,</w:t>
      </w:r>
      <w:r w:rsidRPr="0DE16A76">
        <w:rPr>
          <w:rFonts w:ascii="Calibri" w:eastAsia="Calibri" w:hAnsi="Calibri" w:cs="Calibri"/>
        </w:rPr>
        <w:t xml:space="preserve"> 'Have you ever used telerehabilitation?' </w:t>
      </w:r>
      <w:r w:rsidR="6BC52119" w:rsidRPr="0DE16A76">
        <w:rPr>
          <w:rFonts w:ascii="Calibri" w:eastAsia="Calibri" w:hAnsi="Calibri" w:cs="Calibri"/>
        </w:rPr>
        <w:t>was asked</w:t>
      </w:r>
      <w:r w:rsidR="412B03B6" w:rsidRPr="0DE16A76">
        <w:rPr>
          <w:rFonts w:ascii="Calibri" w:eastAsia="Calibri" w:hAnsi="Calibri" w:cs="Calibri"/>
        </w:rPr>
        <w:t xml:space="preserve"> 49</w:t>
      </w:r>
      <w:r w:rsidR="508973A8" w:rsidRPr="0DE16A76">
        <w:rPr>
          <w:rFonts w:ascii="Calibri" w:eastAsia="Calibri" w:hAnsi="Calibri" w:cs="Calibri"/>
        </w:rPr>
        <w:t xml:space="preserve"> </w:t>
      </w:r>
      <w:r w:rsidR="64D37ECF" w:rsidRPr="0DE16A76">
        <w:rPr>
          <w:rFonts w:ascii="Calibri" w:eastAsia="Calibri" w:hAnsi="Calibri" w:cs="Calibri"/>
        </w:rPr>
        <w:t>(</w:t>
      </w:r>
      <w:r w:rsidR="6BC52119" w:rsidRPr="0DE16A76">
        <w:rPr>
          <w:rFonts w:ascii="Calibri" w:eastAsia="Calibri" w:hAnsi="Calibri" w:cs="Calibri"/>
        </w:rPr>
        <w:t>73.1%</w:t>
      </w:r>
      <w:r w:rsidR="097BBFF4" w:rsidRPr="0DE16A76">
        <w:rPr>
          <w:rFonts w:ascii="Calibri" w:eastAsia="Calibri" w:hAnsi="Calibri" w:cs="Calibri"/>
        </w:rPr>
        <w:t>)</w:t>
      </w:r>
      <w:r w:rsidR="6BC52119" w:rsidRPr="0DE16A76">
        <w:rPr>
          <w:rFonts w:ascii="Calibri" w:eastAsia="Calibri" w:hAnsi="Calibri" w:cs="Calibri"/>
        </w:rPr>
        <w:t xml:space="preserve"> </w:t>
      </w:r>
      <w:r w:rsidR="12AC557D" w:rsidRPr="0DE16A76">
        <w:rPr>
          <w:rFonts w:ascii="Calibri" w:eastAsia="Calibri" w:hAnsi="Calibri" w:cs="Calibri"/>
        </w:rPr>
        <w:t>of participants</w:t>
      </w:r>
      <w:r w:rsidR="6BC52119" w:rsidRPr="0DE16A76">
        <w:rPr>
          <w:rFonts w:ascii="Calibri" w:eastAsia="Calibri" w:hAnsi="Calibri" w:cs="Calibri"/>
        </w:rPr>
        <w:t xml:space="preserve"> </w:t>
      </w:r>
      <w:r w:rsidR="27598663" w:rsidRPr="0DE16A76">
        <w:rPr>
          <w:rFonts w:ascii="Calibri" w:eastAsia="Calibri" w:hAnsi="Calibri" w:cs="Calibri"/>
        </w:rPr>
        <w:t>had</w:t>
      </w:r>
      <w:r w:rsidR="508973A8" w:rsidRPr="0DE16A76">
        <w:rPr>
          <w:rFonts w:ascii="Calibri" w:eastAsia="Calibri" w:hAnsi="Calibri" w:cs="Calibri"/>
        </w:rPr>
        <w:t xml:space="preserve"> used telerehabilitation</w:t>
      </w:r>
      <w:r w:rsidR="064654AD" w:rsidRPr="0DE16A76">
        <w:rPr>
          <w:rFonts w:ascii="Calibri" w:eastAsia="Calibri" w:hAnsi="Calibri" w:cs="Calibri"/>
        </w:rPr>
        <w:t xml:space="preserve"> (</w:t>
      </w:r>
      <w:r w:rsidR="588D86CA" w:rsidRPr="0DE16A76">
        <w:rPr>
          <w:rFonts w:ascii="Calibri" w:eastAsia="Calibri" w:hAnsi="Calibri" w:cs="Calibri"/>
        </w:rPr>
        <w:t>Table 1)</w:t>
      </w:r>
      <w:r w:rsidR="508973A8" w:rsidRPr="0DE16A76">
        <w:rPr>
          <w:rFonts w:ascii="Calibri" w:eastAsia="Calibri" w:hAnsi="Calibri" w:cs="Calibri"/>
        </w:rPr>
        <w:t xml:space="preserve">. </w:t>
      </w:r>
    </w:p>
    <w:p w14:paraId="5F97C96F" w14:textId="68192BDF" w:rsidR="00486BA3" w:rsidRPr="00FE6697" w:rsidRDefault="2D02982F" w:rsidP="0DE16A76">
      <w:pPr>
        <w:spacing w:line="360" w:lineRule="auto"/>
        <w:rPr>
          <w:rFonts w:ascii="Calibri" w:hAnsi="Calibri" w:cs="Calibri"/>
          <w:u w:val="single"/>
        </w:rPr>
      </w:pPr>
      <w:r w:rsidRPr="0DE16A76">
        <w:rPr>
          <w:rFonts w:ascii="Calibri" w:hAnsi="Calibri" w:cs="Calibri"/>
          <w:u w:val="single"/>
        </w:rPr>
        <w:t xml:space="preserve">Table 1. </w:t>
      </w:r>
      <w:r w:rsidR="137E6944" w:rsidRPr="0DE16A76">
        <w:rPr>
          <w:rFonts w:ascii="Calibri" w:eastAsia="Calibri" w:hAnsi="Calibri" w:cs="Calibri"/>
        </w:rPr>
        <w:t xml:space="preserve">Survey respondent groups (clinicians, stroke survivors, and carer) and telerehabilitation use by profession among clinicians involved in community stroke rehabilitation services in the East of England, 2023–2024 (total respondents N=92; clinician analytic sample n=67). </w:t>
      </w:r>
    </w:p>
    <w:tbl>
      <w:tblPr>
        <w:tblStyle w:val="PlainTable2"/>
        <w:tblW w:w="0" w:type="auto"/>
        <w:tblLook w:val="04A0" w:firstRow="1" w:lastRow="0" w:firstColumn="1" w:lastColumn="0" w:noHBand="0" w:noVBand="1"/>
      </w:tblPr>
      <w:tblGrid>
        <w:gridCol w:w="2605"/>
        <w:gridCol w:w="2487"/>
        <w:gridCol w:w="2365"/>
        <w:gridCol w:w="1569"/>
      </w:tblGrid>
      <w:tr w:rsidR="0DE16A76" w14:paraId="5604ABE4" w14:textId="77777777" w:rsidTr="000D10A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18" w:type="dxa"/>
            <w:hideMark/>
          </w:tcPr>
          <w:p w14:paraId="3A0D3998" w14:textId="1A19F0B0" w:rsidR="268FF9B1" w:rsidRDefault="268FF9B1" w:rsidP="0DE16A76">
            <w:pPr>
              <w:rPr>
                <w:rFonts w:ascii="Calibri" w:hAnsi="Calibri" w:cs="Calibri"/>
                <w:sz w:val="20"/>
                <w:szCs w:val="20"/>
              </w:rPr>
            </w:pPr>
            <w:r w:rsidRPr="0DE16A76">
              <w:rPr>
                <w:rFonts w:ascii="Calibri" w:hAnsi="Calibri" w:cs="Calibri"/>
                <w:sz w:val="20"/>
                <w:szCs w:val="20"/>
              </w:rPr>
              <w:t>Survey respondent groups</w:t>
            </w:r>
          </w:p>
        </w:tc>
        <w:tc>
          <w:tcPr>
            <w:tcW w:w="2481" w:type="dxa"/>
            <w:hideMark/>
          </w:tcPr>
          <w:p w14:paraId="5B28318F" w14:textId="76DAE90D" w:rsidR="0DE16A76" w:rsidRDefault="0DE16A76" w:rsidP="0DE16A76">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p>
        </w:tc>
        <w:tc>
          <w:tcPr>
            <w:tcW w:w="2360" w:type="dxa"/>
            <w:hideMark/>
          </w:tcPr>
          <w:p w14:paraId="6B2CA205" w14:textId="2358B714" w:rsidR="0DE16A76" w:rsidRDefault="0DE16A76" w:rsidP="0DE16A76">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67" w:type="dxa"/>
            <w:hideMark/>
          </w:tcPr>
          <w:p w14:paraId="0BBB2E93" w14:textId="6E7B89B0" w:rsidR="0DE16A76" w:rsidRDefault="0DE16A76" w:rsidP="0DE16A76">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p>
        </w:tc>
      </w:tr>
      <w:tr w:rsidR="0DE16A76" w14:paraId="600D9C11" w14:textId="77777777" w:rsidTr="000D10AD">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618" w:type="dxa"/>
            <w:hideMark/>
          </w:tcPr>
          <w:p w14:paraId="4B0DC37B" w14:textId="58627733" w:rsidR="268FF9B1" w:rsidRDefault="268FF9B1" w:rsidP="0DE16A76">
            <w:pPr>
              <w:rPr>
                <w:rFonts w:ascii="Calibri" w:hAnsi="Calibri" w:cs="Calibri"/>
                <w:sz w:val="20"/>
                <w:szCs w:val="20"/>
              </w:rPr>
            </w:pPr>
            <w:r w:rsidRPr="0DE16A76">
              <w:rPr>
                <w:rFonts w:ascii="Calibri" w:hAnsi="Calibri" w:cs="Calibri"/>
                <w:sz w:val="20"/>
                <w:szCs w:val="20"/>
              </w:rPr>
              <w:t>Respondent group</w:t>
            </w:r>
          </w:p>
        </w:tc>
        <w:tc>
          <w:tcPr>
            <w:tcW w:w="2481" w:type="dxa"/>
            <w:hideMark/>
          </w:tcPr>
          <w:p w14:paraId="425EFE6D" w14:textId="58579342" w:rsidR="268FF9B1" w:rsidRDefault="268FF9B1" w:rsidP="0DE16A7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DE16A76">
              <w:rPr>
                <w:rFonts w:ascii="Calibri" w:hAnsi="Calibri" w:cs="Calibri"/>
                <w:sz w:val="20"/>
                <w:szCs w:val="20"/>
              </w:rPr>
              <w:t>n</w:t>
            </w:r>
          </w:p>
        </w:tc>
        <w:tc>
          <w:tcPr>
            <w:tcW w:w="2360" w:type="dxa"/>
            <w:hideMark/>
          </w:tcPr>
          <w:p w14:paraId="1A10D75C" w14:textId="6EDA4575" w:rsidR="0DE16A76" w:rsidRDefault="0DE16A76" w:rsidP="0DE16A7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567" w:type="dxa"/>
            <w:hideMark/>
          </w:tcPr>
          <w:p w14:paraId="240B4D4F" w14:textId="4C45ED1B" w:rsidR="0DE16A76" w:rsidRDefault="0DE16A76" w:rsidP="0DE16A7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DE16A76" w14:paraId="58322AB8" w14:textId="77777777" w:rsidTr="000D10AD">
        <w:trPr>
          <w:trHeight w:val="397"/>
        </w:trPr>
        <w:tc>
          <w:tcPr>
            <w:cnfStyle w:val="001000000000" w:firstRow="0" w:lastRow="0" w:firstColumn="1" w:lastColumn="0" w:oddVBand="0" w:evenVBand="0" w:oddHBand="0" w:evenHBand="0" w:firstRowFirstColumn="0" w:firstRowLastColumn="0" w:lastRowFirstColumn="0" w:lastRowLastColumn="0"/>
            <w:tcW w:w="2618" w:type="dxa"/>
            <w:hideMark/>
          </w:tcPr>
          <w:p w14:paraId="62D6F5D8" w14:textId="7917E92C" w:rsidR="0DE16A76" w:rsidRDefault="0DE16A76" w:rsidP="0DE16A76">
            <w:pPr>
              <w:rPr>
                <w:rFonts w:ascii="Calibri" w:hAnsi="Calibri" w:cs="Calibri"/>
                <w:sz w:val="20"/>
                <w:szCs w:val="20"/>
              </w:rPr>
            </w:pPr>
          </w:p>
        </w:tc>
        <w:tc>
          <w:tcPr>
            <w:tcW w:w="2481" w:type="dxa"/>
            <w:hideMark/>
          </w:tcPr>
          <w:p w14:paraId="4241CE3F" w14:textId="621C6C19" w:rsidR="0DE16A76" w:rsidRDefault="0DE16A76" w:rsidP="0DE16A7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2360" w:type="dxa"/>
            <w:hideMark/>
          </w:tcPr>
          <w:p w14:paraId="3785DDD3" w14:textId="1AC5134D" w:rsidR="0DE16A76" w:rsidRDefault="0DE16A76" w:rsidP="0DE16A7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67" w:type="dxa"/>
            <w:hideMark/>
          </w:tcPr>
          <w:p w14:paraId="46E6F250" w14:textId="48CACC38" w:rsidR="0DE16A76" w:rsidRDefault="0DE16A76" w:rsidP="0DE16A7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DE16A76" w14:paraId="7EF18A88" w14:textId="77777777" w:rsidTr="000D10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18" w:type="dxa"/>
            <w:hideMark/>
          </w:tcPr>
          <w:p w14:paraId="19395DB8" w14:textId="7DB4A259" w:rsidR="268FF9B1" w:rsidRDefault="268FF9B1" w:rsidP="0DE16A76">
            <w:pPr>
              <w:rPr>
                <w:rFonts w:ascii="Calibri" w:hAnsi="Calibri" w:cs="Calibri"/>
                <w:sz w:val="20"/>
                <w:szCs w:val="20"/>
              </w:rPr>
            </w:pPr>
            <w:r w:rsidRPr="0DE16A76">
              <w:rPr>
                <w:rFonts w:ascii="Calibri" w:hAnsi="Calibri" w:cs="Calibri"/>
                <w:sz w:val="20"/>
                <w:szCs w:val="20"/>
              </w:rPr>
              <w:t>MDT staff from community stroke services</w:t>
            </w:r>
          </w:p>
        </w:tc>
        <w:tc>
          <w:tcPr>
            <w:tcW w:w="2481" w:type="dxa"/>
            <w:hideMark/>
          </w:tcPr>
          <w:p w14:paraId="7307884D" w14:textId="7DD9D2D8" w:rsidR="268FF9B1" w:rsidRDefault="268FF9B1" w:rsidP="0DE16A7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DE16A76">
              <w:rPr>
                <w:rFonts w:ascii="Calibri" w:hAnsi="Calibri" w:cs="Calibri"/>
                <w:sz w:val="20"/>
                <w:szCs w:val="20"/>
              </w:rPr>
              <w:t>29</w:t>
            </w:r>
          </w:p>
        </w:tc>
        <w:tc>
          <w:tcPr>
            <w:tcW w:w="2360" w:type="dxa"/>
            <w:hideMark/>
          </w:tcPr>
          <w:p w14:paraId="671BF600" w14:textId="619338BD" w:rsidR="0DE16A76" w:rsidRDefault="0DE16A76" w:rsidP="0DE16A7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567" w:type="dxa"/>
            <w:hideMark/>
          </w:tcPr>
          <w:p w14:paraId="6FE088AA" w14:textId="669CB660" w:rsidR="0DE16A76" w:rsidRDefault="0DE16A76" w:rsidP="0DE16A7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DE16A76" w14:paraId="4AB2D733" w14:textId="77777777" w:rsidTr="000D10AD">
        <w:trPr>
          <w:trHeight w:val="397"/>
        </w:trPr>
        <w:tc>
          <w:tcPr>
            <w:cnfStyle w:val="001000000000" w:firstRow="0" w:lastRow="0" w:firstColumn="1" w:lastColumn="0" w:oddVBand="0" w:evenVBand="0" w:oddHBand="0" w:evenHBand="0" w:firstRowFirstColumn="0" w:firstRowLastColumn="0" w:lastRowFirstColumn="0" w:lastRowLastColumn="0"/>
            <w:tcW w:w="2618" w:type="dxa"/>
            <w:hideMark/>
          </w:tcPr>
          <w:p w14:paraId="1F246225" w14:textId="2D3F5A4B" w:rsidR="268FF9B1" w:rsidRDefault="268FF9B1" w:rsidP="0DE16A76">
            <w:pPr>
              <w:rPr>
                <w:rFonts w:ascii="Calibri" w:hAnsi="Calibri" w:cs="Calibri"/>
                <w:sz w:val="20"/>
                <w:szCs w:val="20"/>
              </w:rPr>
            </w:pPr>
            <w:r w:rsidRPr="0DE16A76">
              <w:rPr>
                <w:rFonts w:ascii="Calibri" w:hAnsi="Calibri" w:cs="Calibri"/>
                <w:sz w:val="20"/>
                <w:szCs w:val="20"/>
              </w:rPr>
              <w:t>MDT staff from Early Supported Discharge</w:t>
            </w:r>
          </w:p>
        </w:tc>
        <w:tc>
          <w:tcPr>
            <w:tcW w:w="2481" w:type="dxa"/>
            <w:hideMark/>
          </w:tcPr>
          <w:p w14:paraId="77D27AB2" w14:textId="2ECBF4C6" w:rsidR="268FF9B1" w:rsidRDefault="268FF9B1" w:rsidP="0DE16A7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DE16A76">
              <w:rPr>
                <w:rFonts w:ascii="Calibri" w:hAnsi="Calibri" w:cs="Calibri"/>
                <w:sz w:val="20"/>
                <w:szCs w:val="20"/>
              </w:rPr>
              <w:t>38</w:t>
            </w:r>
          </w:p>
        </w:tc>
        <w:tc>
          <w:tcPr>
            <w:tcW w:w="2360" w:type="dxa"/>
            <w:hideMark/>
          </w:tcPr>
          <w:p w14:paraId="21171342" w14:textId="2F06E11A" w:rsidR="0DE16A76" w:rsidRDefault="0DE16A76" w:rsidP="0DE16A7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67" w:type="dxa"/>
            <w:hideMark/>
          </w:tcPr>
          <w:p w14:paraId="68033CC4" w14:textId="24714A9E" w:rsidR="0DE16A76" w:rsidRDefault="0DE16A76" w:rsidP="0DE16A7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DE16A76" w14:paraId="102BB046" w14:textId="77777777" w:rsidTr="000D10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18" w:type="dxa"/>
            <w:hideMark/>
          </w:tcPr>
          <w:p w14:paraId="216AD0A4" w14:textId="61CDF20C" w:rsidR="268FF9B1" w:rsidRDefault="268FF9B1" w:rsidP="0DE16A76">
            <w:pPr>
              <w:rPr>
                <w:rFonts w:ascii="Calibri" w:hAnsi="Calibri" w:cs="Calibri"/>
                <w:sz w:val="20"/>
                <w:szCs w:val="20"/>
              </w:rPr>
            </w:pPr>
            <w:r w:rsidRPr="0DE16A76">
              <w:rPr>
                <w:rFonts w:ascii="Calibri" w:hAnsi="Calibri" w:cs="Calibri"/>
                <w:sz w:val="20"/>
                <w:szCs w:val="20"/>
              </w:rPr>
              <w:t>MDT staff from acute stroke services</w:t>
            </w:r>
          </w:p>
        </w:tc>
        <w:tc>
          <w:tcPr>
            <w:tcW w:w="2481" w:type="dxa"/>
            <w:hideMark/>
          </w:tcPr>
          <w:p w14:paraId="3658E770" w14:textId="14FF7D74" w:rsidR="268FF9B1" w:rsidRDefault="268FF9B1" w:rsidP="0DE16A7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DE16A76">
              <w:rPr>
                <w:rFonts w:ascii="Calibri" w:hAnsi="Calibri" w:cs="Calibri"/>
                <w:sz w:val="20"/>
                <w:szCs w:val="20"/>
              </w:rPr>
              <w:t>14</w:t>
            </w:r>
          </w:p>
        </w:tc>
        <w:tc>
          <w:tcPr>
            <w:tcW w:w="2360" w:type="dxa"/>
            <w:hideMark/>
          </w:tcPr>
          <w:p w14:paraId="698BCF66" w14:textId="4200183C" w:rsidR="0DE16A76" w:rsidRDefault="0DE16A76" w:rsidP="0DE16A7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567" w:type="dxa"/>
            <w:hideMark/>
          </w:tcPr>
          <w:p w14:paraId="233F1F6D" w14:textId="23530669" w:rsidR="0DE16A76" w:rsidRDefault="0DE16A76" w:rsidP="0DE16A7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DE16A76" w14:paraId="4BEA02B5" w14:textId="77777777" w:rsidTr="000D10AD">
        <w:trPr>
          <w:trHeight w:val="397"/>
        </w:trPr>
        <w:tc>
          <w:tcPr>
            <w:cnfStyle w:val="001000000000" w:firstRow="0" w:lastRow="0" w:firstColumn="1" w:lastColumn="0" w:oddVBand="0" w:evenVBand="0" w:oddHBand="0" w:evenHBand="0" w:firstRowFirstColumn="0" w:firstRowLastColumn="0" w:lastRowFirstColumn="0" w:lastRowLastColumn="0"/>
            <w:tcW w:w="2618" w:type="dxa"/>
            <w:hideMark/>
          </w:tcPr>
          <w:p w14:paraId="2A9AE190" w14:textId="01302238" w:rsidR="268FF9B1" w:rsidRDefault="268FF9B1" w:rsidP="0DE16A76">
            <w:pPr>
              <w:rPr>
                <w:rFonts w:ascii="Calibri" w:hAnsi="Calibri" w:cs="Calibri"/>
                <w:sz w:val="20"/>
                <w:szCs w:val="20"/>
              </w:rPr>
            </w:pPr>
            <w:r w:rsidRPr="0DE16A76">
              <w:rPr>
                <w:rFonts w:ascii="Calibri" w:hAnsi="Calibri" w:cs="Calibri"/>
                <w:sz w:val="20"/>
                <w:szCs w:val="20"/>
              </w:rPr>
              <w:t>Stroke survivors</w:t>
            </w:r>
          </w:p>
        </w:tc>
        <w:tc>
          <w:tcPr>
            <w:tcW w:w="2481" w:type="dxa"/>
            <w:hideMark/>
          </w:tcPr>
          <w:p w14:paraId="6061C15E" w14:textId="5536CB1D" w:rsidR="268FF9B1" w:rsidRDefault="268FF9B1" w:rsidP="0DE16A7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DE16A76">
              <w:rPr>
                <w:rFonts w:ascii="Calibri" w:hAnsi="Calibri" w:cs="Calibri"/>
                <w:sz w:val="20"/>
                <w:szCs w:val="20"/>
              </w:rPr>
              <w:t>10</w:t>
            </w:r>
          </w:p>
        </w:tc>
        <w:tc>
          <w:tcPr>
            <w:tcW w:w="2360" w:type="dxa"/>
            <w:hideMark/>
          </w:tcPr>
          <w:p w14:paraId="30E02FD8" w14:textId="67F5F7E0" w:rsidR="0DE16A76" w:rsidRDefault="0DE16A76" w:rsidP="0DE16A7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67" w:type="dxa"/>
            <w:hideMark/>
          </w:tcPr>
          <w:p w14:paraId="0DF6D487" w14:textId="169FE681" w:rsidR="0DE16A76" w:rsidRDefault="0DE16A76" w:rsidP="0DE16A7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DE16A76" w14:paraId="19086FDF" w14:textId="77777777" w:rsidTr="000D10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18" w:type="dxa"/>
            <w:hideMark/>
          </w:tcPr>
          <w:p w14:paraId="50469BF3" w14:textId="19CA8B92" w:rsidR="268FF9B1" w:rsidRDefault="268FF9B1" w:rsidP="0DE16A76">
            <w:pPr>
              <w:rPr>
                <w:rFonts w:ascii="Calibri" w:hAnsi="Calibri" w:cs="Calibri"/>
                <w:sz w:val="20"/>
                <w:szCs w:val="20"/>
              </w:rPr>
            </w:pPr>
            <w:r w:rsidRPr="0DE16A76">
              <w:rPr>
                <w:rFonts w:ascii="Calibri" w:hAnsi="Calibri" w:cs="Calibri"/>
                <w:sz w:val="20"/>
                <w:szCs w:val="20"/>
              </w:rPr>
              <w:t>Unpaid carers</w:t>
            </w:r>
          </w:p>
        </w:tc>
        <w:tc>
          <w:tcPr>
            <w:tcW w:w="2481" w:type="dxa"/>
            <w:hideMark/>
          </w:tcPr>
          <w:p w14:paraId="16C53EE8" w14:textId="2B6ED367" w:rsidR="268FF9B1" w:rsidRDefault="268FF9B1" w:rsidP="0DE16A7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DE16A76">
              <w:rPr>
                <w:rFonts w:ascii="Calibri" w:hAnsi="Calibri" w:cs="Calibri"/>
                <w:sz w:val="20"/>
                <w:szCs w:val="20"/>
              </w:rPr>
              <w:t>1</w:t>
            </w:r>
          </w:p>
        </w:tc>
        <w:tc>
          <w:tcPr>
            <w:tcW w:w="2360" w:type="dxa"/>
            <w:hideMark/>
          </w:tcPr>
          <w:p w14:paraId="218FDEF9" w14:textId="13B0A43B" w:rsidR="0DE16A76" w:rsidRDefault="0DE16A76" w:rsidP="0DE16A7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567" w:type="dxa"/>
            <w:hideMark/>
          </w:tcPr>
          <w:p w14:paraId="5445EE83" w14:textId="4E220FB9" w:rsidR="0DE16A76" w:rsidRDefault="0DE16A76" w:rsidP="0DE16A7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DE16A76" w14:paraId="28467648" w14:textId="77777777" w:rsidTr="000D10AD">
        <w:trPr>
          <w:trHeight w:val="397"/>
        </w:trPr>
        <w:tc>
          <w:tcPr>
            <w:cnfStyle w:val="001000000000" w:firstRow="0" w:lastRow="0" w:firstColumn="1" w:lastColumn="0" w:oddVBand="0" w:evenVBand="0" w:oddHBand="0" w:evenHBand="0" w:firstRowFirstColumn="0" w:firstRowLastColumn="0" w:lastRowFirstColumn="0" w:lastRowLastColumn="0"/>
            <w:tcW w:w="2618" w:type="dxa"/>
            <w:hideMark/>
          </w:tcPr>
          <w:p w14:paraId="364051AB" w14:textId="2B6B0FF8" w:rsidR="268FF9B1" w:rsidRDefault="268FF9B1" w:rsidP="0DE16A76">
            <w:pPr>
              <w:rPr>
                <w:rFonts w:ascii="Calibri" w:hAnsi="Calibri" w:cs="Calibri"/>
                <w:sz w:val="20"/>
                <w:szCs w:val="20"/>
              </w:rPr>
            </w:pPr>
            <w:r w:rsidRPr="0DE16A76">
              <w:rPr>
                <w:rFonts w:ascii="Calibri" w:hAnsi="Calibri" w:cs="Calibri"/>
                <w:sz w:val="20"/>
                <w:szCs w:val="20"/>
              </w:rPr>
              <w:t>Total valid respondents</w:t>
            </w:r>
          </w:p>
        </w:tc>
        <w:tc>
          <w:tcPr>
            <w:tcW w:w="2481" w:type="dxa"/>
            <w:hideMark/>
          </w:tcPr>
          <w:p w14:paraId="2092D19D" w14:textId="488E915E" w:rsidR="268FF9B1" w:rsidRDefault="268FF9B1" w:rsidP="0DE16A7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DE16A76">
              <w:rPr>
                <w:rFonts w:ascii="Calibri" w:hAnsi="Calibri" w:cs="Calibri"/>
                <w:sz w:val="20"/>
                <w:szCs w:val="20"/>
              </w:rPr>
              <w:t>92</w:t>
            </w:r>
          </w:p>
        </w:tc>
        <w:tc>
          <w:tcPr>
            <w:tcW w:w="2360" w:type="dxa"/>
            <w:hideMark/>
          </w:tcPr>
          <w:p w14:paraId="58317887" w14:textId="6301511B" w:rsidR="0DE16A76" w:rsidRDefault="0DE16A76" w:rsidP="0DE16A7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567" w:type="dxa"/>
            <w:hideMark/>
          </w:tcPr>
          <w:p w14:paraId="20C1AEB2" w14:textId="51DCAE68" w:rsidR="0DE16A76" w:rsidRDefault="0DE16A76" w:rsidP="0DE16A7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DE16A76" w14:paraId="3F736421" w14:textId="77777777" w:rsidTr="000D10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18" w:type="dxa"/>
            <w:hideMark/>
          </w:tcPr>
          <w:p w14:paraId="6DB82C1D" w14:textId="49BDA92D" w:rsidR="0DE16A76" w:rsidRDefault="0DE16A76" w:rsidP="0DE16A76">
            <w:pPr>
              <w:rPr>
                <w:rFonts w:ascii="Calibri" w:hAnsi="Calibri" w:cs="Calibri"/>
                <w:sz w:val="20"/>
                <w:szCs w:val="20"/>
              </w:rPr>
            </w:pPr>
          </w:p>
        </w:tc>
        <w:tc>
          <w:tcPr>
            <w:tcW w:w="2481" w:type="dxa"/>
            <w:hideMark/>
          </w:tcPr>
          <w:p w14:paraId="3145A4E5" w14:textId="60894918" w:rsidR="0DE16A76" w:rsidRDefault="0DE16A76" w:rsidP="0DE16A7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360" w:type="dxa"/>
            <w:hideMark/>
          </w:tcPr>
          <w:p w14:paraId="442AEBA7" w14:textId="6ACADBC2" w:rsidR="0DE16A76" w:rsidRDefault="0DE16A76" w:rsidP="0DE16A7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567" w:type="dxa"/>
            <w:hideMark/>
          </w:tcPr>
          <w:p w14:paraId="0694D91C" w14:textId="51243892" w:rsidR="0DE16A76" w:rsidRDefault="0DE16A76" w:rsidP="0DE16A7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0D10AD" w14:paraId="73E804C8" w14:textId="77777777" w:rsidTr="001B2B76">
        <w:trPr>
          <w:trHeight w:val="776"/>
        </w:trPr>
        <w:tc>
          <w:tcPr>
            <w:cnfStyle w:val="001000000000" w:firstRow="0" w:lastRow="0" w:firstColumn="1" w:lastColumn="0" w:oddVBand="0" w:evenVBand="0" w:oddHBand="0" w:evenHBand="0" w:firstRowFirstColumn="0" w:firstRowLastColumn="0" w:lastRowFirstColumn="0" w:lastRowLastColumn="0"/>
            <w:tcW w:w="9026" w:type="dxa"/>
            <w:gridSpan w:val="4"/>
            <w:hideMark/>
          </w:tcPr>
          <w:p w14:paraId="129AED05" w14:textId="4BAF954D" w:rsidR="000D10AD" w:rsidRDefault="000D10AD" w:rsidP="0DE16A76">
            <w:pPr>
              <w:rPr>
                <w:rFonts w:ascii="Calibri" w:hAnsi="Calibri" w:cs="Calibri"/>
                <w:sz w:val="20"/>
                <w:szCs w:val="20"/>
              </w:rPr>
            </w:pPr>
            <w:r w:rsidRPr="0DE16A76">
              <w:rPr>
                <w:rFonts w:ascii="Calibri" w:hAnsi="Calibri" w:cs="Calibri"/>
                <w:sz w:val="20"/>
                <w:szCs w:val="20"/>
              </w:rPr>
              <w:t>Telerehabilitation use by profession among community stroke services and Early Supported Discharge teams</w:t>
            </w:r>
          </w:p>
        </w:tc>
      </w:tr>
      <w:tr w:rsidR="000219DD" w:rsidRPr="000219DD" w14:paraId="1B57FC08" w14:textId="77777777" w:rsidTr="0DE16A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0FEC67D2" w14:textId="77777777" w:rsidR="000219DD" w:rsidRPr="00FE6697" w:rsidRDefault="37268546" w:rsidP="00CB4B62">
            <w:pPr>
              <w:rPr>
                <w:rFonts w:ascii="Calibri" w:hAnsi="Calibri" w:cs="Calibri"/>
                <w:sz w:val="20"/>
                <w:szCs w:val="20"/>
              </w:rPr>
            </w:pPr>
            <w:r w:rsidRPr="00FE6697">
              <w:rPr>
                <w:rFonts w:ascii="Calibri" w:hAnsi="Calibri" w:cs="Calibri"/>
                <w:sz w:val="20"/>
                <w:szCs w:val="20"/>
              </w:rPr>
              <w:t>Profession</w:t>
            </w:r>
          </w:p>
        </w:tc>
        <w:tc>
          <w:tcPr>
            <w:tcW w:w="0" w:type="auto"/>
            <w:hideMark/>
          </w:tcPr>
          <w:p w14:paraId="7B57ADEA" w14:textId="77777777" w:rsidR="000219DD" w:rsidRPr="00FE6697" w:rsidRDefault="37268546" w:rsidP="00CB4B6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Used telerehabilitation (n = 49)</w:t>
            </w:r>
          </w:p>
        </w:tc>
        <w:tc>
          <w:tcPr>
            <w:tcW w:w="0" w:type="auto"/>
            <w:hideMark/>
          </w:tcPr>
          <w:p w14:paraId="75F222BF" w14:textId="573FE271" w:rsidR="000219DD" w:rsidRPr="00FE6697" w:rsidRDefault="37268546" w:rsidP="00CB4B6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 xml:space="preserve">Never used telerehabilitation </w:t>
            </w:r>
          </w:p>
          <w:p w14:paraId="6DB7E6E9" w14:textId="1A42CBAF" w:rsidR="000219DD" w:rsidRPr="00FE6697" w:rsidRDefault="37268546" w:rsidP="00CB4B6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(n = 18)</w:t>
            </w:r>
          </w:p>
        </w:tc>
        <w:tc>
          <w:tcPr>
            <w:tcW w:w="0" w:type="auto"/>
            <w:hideMark/>
          </w:tcPr>
          <w:p w14:paraId="6F0D5851" w14:textId="41B81C7B" w:rsidR="000219DD" w:rsidRPr="00FE6697" w:rsidRDefault="37268546" w:rsidP="00CB4B6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 xml:space="preserve">Total respondents </w:t>
            </w:r>
          </w:p>
          <w:p w14:paraId="4322710E" w14:textId="131C4F14" w:rsidR="000219DD" w:rsidRPr="00FE6697" w:rsidRDefault="37268546" w:rsidP="00CB4B6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(n = 67)</w:t>
            </w:r>
          </w:p>
        </w:tc>
      </w:tr>
      <w:tr w:rsidR="000219DD" w:rsidRPr="000219DD" w14:paraId="3916585B" w14:textId="77777777" w:rsidTr="0DE16A76">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196C7F7F" w14:textId="77777777" w:rsidR="000219DD" w:rsidRPr="00FE6697" w:rsidRDefault="37268546" w:rsidP="00CB4B62">
            <w:pPr>
              <w:rPr>
                <w:rFonts w:ascii="Calibri" w:hAnsi="Calibri" w:cs="Calibri"/>
                <w:sz w:val="20"/>
                <w:szCs w:val="20"/>
              </w:rPr>
            </w:pPr>
            <w:r w:rsidRPr="00FE6697">
              <w:rPr>
                <w:rFonts w:ascii="Calibri" w:hAnsi="Calibri" w:cs="Calibri"/>
                <w:sz w:val="20"/>
                <w:szCs w:val="20"/>
              </w:rPr>
              <w:t>Non-registered staff</w:t>
            </w:r>
          </w:p>
        </w:tc>
        <w:tc>
          <w:tcPr>
            <w:tcW w:w="0" w:type="auto"/>
            <w:hideMark/>
          </w:tcPr>
          <w:p w14:paraId="7263F4A3" w14:textId="77777777" w:rsidR="000219DD" w:rsidRPr="00FE6697" w:rsidRDefault="37268546" w:rsidP="00CB4B6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12</w:t>
            </w:r>
          </w:p>
        </w:tc>
        <w:tc>
          <w:tcPr>
            <w:tcW w:w="0" w:type="auto"/>
            <w:hideMark/>
          </w:tcPr>
          <w:p w14:paraId="7FAD18AE" w14:textId="77777777" w:rsidR="000219DD" w:rsidRPr="00FE6697" w:rsidRDefault="37268546" w:rsidP="00CB4B6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4</w:t>
            </w:r>
          </w:p>
        </w:tc>
        <w:tc>
          <w:tcPr>
            <w:tcW w:w="0" w:type="auto"/>
            <w:hideMark/>
          </w:tcPr>
          <w:p w14:paraId="2E98DB00" w14:textId="77777777" w:rsidR="000219DD" w:rsidRPr="00FE6697" w:rsidRDefault="37268546" w:rsidP="00CB4B6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16</w:t>
            </w:r>
          </w:p>
        </w:tc>
      </w:tr>
      <w:tr w:rsidR="000219DD" w:rsidRPr="000219DD" w14:paraId="4D5968A1" w14:textId="77777777" w:rsidTr="0DE16A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29486E3B" w14:textId="77777777" w:rsidR="000219DD" w:rsidRPr="00FE6697" w:rsidRDefault="37268546" w:rsidP="00CB4B62">
            <w:pPr>
              <w:rPr>
                <w:rFonts w:ascii="Calibri" w:hAnsi="Calibri" w:cs="Calibri"/>
                <w:sz w:val="20"/>
                <w:szCs w:val="20"/>
              </w:rPr>
            </w:pPr>
            <w:r w:rsidRPr="00FE6697">
              <w:rPr>
                <w:rFonts w:ascii="Calibri" w:hAnsi="Calibri" w:cs="Calibri"/>
                <w:sz w:val="20"/>
                <w:szCs w:val="20"/>
              </w:rPr>
              <w:t>Occupational Therapists</w:t>
            </w:r>
          </w:p>
        </w:tc>
        <w:tc>
          <w:tcPr>
            <w:tcW w:w="0" w:type="auto"/>
            <w:hideMark/>
          </w:tcPr>
          <w:p w14:paraId="5AB998BC" w14:textId="77777777" w:rsidR="000219DD" w:rsidRPr="00FE6697" w:rsidRDefault="37268546" w:rsidP="00CB4B6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11</w:t>
            </w:r>
          </w:p>
        </w:tc>
        <w:tc>
          <w:tcPr>
            <w:tcW w:w="0" w:type="auto"/>
            <w:hideMark/>
          </w:tcPr>
          <w:p w14:paraId="1D255331" w14:textId="77777777" w:rsidR="000219DD" w:rsidRPr="00FE6697" w:rsidRDefault="37268546" w:rsidP="00CB4B6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5</w:t>
            </w:r>
          </w:p>
        </w:tc>
        <w:tc>
          <w:tcPr>
            <w:tcW w:w="0" w:type="auto"/>
            <w:hideMark/>
          </w:tcPr>
          <w:p w14:paraId="3BF5520C" w14:textId="77777777" w:rsidR="000219DD" w:rsidRPr="00FE6697" w:rsidRDefault="37268546" w:rsidP="00CB4B6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16</w:t>
            </w:r>
          </w:p>
        </w:tc>
      </w:tr>
      <w:tr w:rsidR="000219DD" w:rsidRPr="000219DD" w14:paraId="4CDFE2AB" w14:textId="77777777" w:rsidTr="0DE16A76">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7A0FD342" w14:textId="77777777" w:rsidR="000219DD" w:rsidRPr="00FE6697" w:rsidRDefault="37268546" w:rsidP="00CB4B62">
            <w:pPr>
              <w:rPr>
                <w:rFonts w:ascii="Calibri" w:hAnsi="Calibri" w:cs="Calibri"/>
                <w:sz w:val="20"/>
                <w:szCs w:val="20"/>
              </w:rPr>
            </w:pPr>
            <w:r w:rsidRPr="00FE6697">
              <w:rPr>
                <w:rFonts w:ascii="Calibri" w:hAnsi="Calibri" w:cs="Calibri"/>
                <w:sz w:val="20"/>
                <w:szCs w:val="20"/>
              </w:rPr>
              <w:t>Speech and Language Therapists</w:t>
            </w:r>
          </w:p>
        </w:tc>
        <w:tc>
          <w:tcPr>
            <w:tcW w:w="0" w:type="auto"/>
            <w:hideMark/>
          </w:tcPr>
          <w:p w14:paraId="4C2884F6" w14:textId="77777777" w:rsidR="000219DD" w:rsidRPr="00FE6697" w:rsidRDefault="37268546" w:rsidP="00CB4B6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11</w:t>
            </w:r>
          </w:p>
        </w:tc>
        <w:tc>
          <w:tcPr>
            <w:tcW w:w="0" w:type="auto"/>
            <w:hideMark/>
          </w:tcPr>
          <w:p w14:paraId="4981A01E" w14:textId="77777777" w:rsidR="000219DD" w:rsidRPr="00FE6697" w:rsidRDefault="37268546" w:rsidP="00CB4B6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0</w:t>
            </w:r>
          </w:p>
        </w:tc>
        <w:tc>
          <w:tcPr>
            <w:tcW w:w="0" w:type="auto"/>
            <w:hideMark/>
          </w:tcPr>
          <w:p w14:paraId="0CE87512" w14:textId="77777777" w:rsidR="000219DD" w:rsidRPr="00FE6697" w:rsidRDefault="37268546" w:rsidP="00CB4B6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11</w:t>
            </w:r>
          </w:p>
        </w:tc>
      </w:tr>
      <w:tr w:rsidR="000219DD" w:rsidRPr="000219DD" w14:paraId="17DE5AE1" w14:textId="77777777" w:rsidTr="0DE16A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44079DA0" w14:textId="77777777" w:rsidR="000219DD" w:rsidRPr="00FE6697" w:rsidRDefault="37268546" w:rsidP="00CB4B62">
            <w:pPr>
              <w:rPr>
                <w:rFonts w:ascii="Calibri" w:hAnsi="Calibri" w:cs="Calibri"/>
                <w:sz w:val="20"/>
                <w:szCs w:val="20"/>
              </w:rPr>
            </w:pPr>
            <w:r w:rsidRPr="00FE6697">
              <w:rPr>
                <w:rFonts w:ascii="Calibri" w:hAnsi="Calibri" w:cs="Calibri"/>
                <w:sz w:val="20"/>
                <w:szCs w:val="20"/>
              </w:rPr>
              <w:lastRenderedPageBreak/>
              <w:t>Nurses</w:t>
            </w:r>
          </w:p>
        </w:tc>
        <w:tc>
          <w:tcPr>
            <w:tcW w:w="0" w:type="auto"/>
            <w:hideMark/>
          </w:tcPr>
          <w:p w14:paraId="7336E55A" w14:textId="77777777" w:rsidR="000219DD" w:rsidRPr="00FE6697" w:rsidRDefault="37268546" w:rsidP="00CB4B6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3</w:t>
            </w:r>
          </w:p>
        </w:tc>
        <w:tc>
          <w:tcPr>
            <w:tcW w:w="0" w:type="auto"/>
            <w:hideMark/>
          </w:tcPr>
          <w:p w14:paraId="1C09B2EC" w14:textId="77777777" w:rsidR="000219DD" w:rsidRPr="00FE6697" w:rsidRDefault="37268546" w:rsidP="00CB4B6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1</w:t>
            </w:r>
          </w:p>
        </w:tc>
        <w:tc>
          <w:tcPr>
            <w:tcW w:w="0" w:type="auto"/>
            <w:hideMark/>
          </w:tcPr>
          <w:p w14:paraId="3B21B9B6" w14:textId="77777777" w:rsidR="000219DD" w:rsidRPr="00FE6697" w:rsidRDefault="37268546" w:rsidP="00CB4B6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4</w:t>
            </w:r>
          </w:p>
        </w:tc>
      </w:tr>
      <w:tr w:rsidR="000219DD" w:rsidRPr="000219DD" w14:paraId="07AC0D4E" w14:textId="77777777" w:rsidTr="0DE16A76">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48512275" w14:textId="77777777" w:rsidR="000219DD" w:rsidRPr="00FE6697" w:rsidRDefault="37268546" w:rsidP="00CB4B62">
            <w:pPr>
              <w:rPr>
                <w:rFonts w:ascii="Calibri" w:hAnsi="Calibri" w:cs="Calibri"/>
                <w:sz w:val="20"/>
                <w:szCs w:val="20"/>
              </w:rPr>
            </w:pPr>
            <w:r w:rsidRPr="00FE6697">
              <w:rPr>
                <w:rFonts w:ascii="Calibri" w:hAnsi="Calibri" w:cs="Calibri"/>
                <w:sz w:val="20"/>
                <w:szCs w:val="20"/>
              </w:rPr>
              <w:t>Psychology</w:t>
            </w:r>
          </w:p>
        </w:tc>
        <w:tc>
          <w:tcPr>
            <w:tcW w:w="0" w:type="auto"/>
            <w:hideMark/>
          </w:tcPr>
          <w:p w14:paraId="6BA3CF99" w14:textId="77777777" w:rsidR="000219DD" w:rsidRPr="00FE6697" w:rsidRDefault="37268546" w:rsidP="00CB4B6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6</w:t>
            </w:r>
          </w:p>
        </w:tc>
        <w:tc>
          <w:tcPr>
            <w:tcW w:w="0" w:type="auto"/>
            <w:hideMark/>
          </w:tcPr>
          <w:p w14:paraId="06600C68" w14:textId="77777777" w:rsidR="000219DD" w:rsidRPr="00FE6697" w:rsidRDefault="37268546" w:rsidP="00CB4B6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1</w:t>
            </w:r>
          </w:p>
        </w:tc>
        <w:tc>
          <w:tcPr>
            <w:tcW w:w="0" w:type="auto"/>
            <w:hideMark/>
          </w:tcPr>
          <w:p w14:paraId="2DC8B3F2" w14:textId="77777777" w:rsidR="000219DD" w:rsidRPr="00FE6697" w:rsidRDefault="37268546" w:rsidP="00CB4B6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7</w:t>
            </w:r>
          </w:p>
        </w:tc>
      </w:tr>
      <w:tr w:rsidR="000219DD" w:rsidRPr="000219DD" w14:paraId="59DDE9F7" w14:textId="77777777" w:rsidTr="0DE16A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6E871A43" w14:textId="77777777" w:rsidR="000219DD" w:rsidRPr="00FE6697" w:rsidRDefault="37268546" w:rsidP="00CB4B62">
            <w:pPr>
              <w:rPr>
                <w:rFonts w:ascii="Calibri" w:hAnsi="Calibri" w:cs="Calibri"/>
                <w:sz w:val="20"/>
                <w:szCs w:val="20"/>
              </w:rPr>
            </w:pPr>
            <w:r w:rsidRPr="00FE6697">
              <w:rPr>
                <w:rFonts w:ascii="Calibri" w:hAnsi="Calibri" w:cs="Calibri"/>
                <w:sz w:val="20"/>
                <w:szCs w:val="20"/>
              </w:rPr>
              <w:t>Physiotherapists</w:t>
            </w:r>
          </w:p>
        </w:tc>
        <w:tc>
          <w:tcPr>
            <w:tcW w:w="0" w:type="auto"/>
            <w:hideMark/>
          </w:tcPr>
          <w:p w14:paraId="50076DA1" w14:textId="77777777" w:rsidR="000219DD" w:rsidRPr="00FE6697" w:rsidRDefault="37268546" w:rsidP="00CB4B6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4</w:t>
            </w:r>
          </w:p>
        </w:tc>
        <w:tc>
          <w:tcPr>
            <w:tcW w:w="0" w:type="auto"/>
            <w:hideMark/>
          </w:tcPr>
          <w:p w14:paraId="4805ABE7" w14:textId="77777777" w:rsidR="000219DD" w:rsidRPr="00FE6697" w:rsidRDefault="37268546" w:rsidP="00CB4B6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5</w:t>
            </w:r>
          </w:p>
        </w:tc>
        <w:tc>
          <w:tcPr>
            <w:tcW w:w="0" w:type="auto"/>
            <w:hideMark/>
          </w:tcPr>
          <w:p w14:paraId="1CA0A4C5" w14:textId="77777777" w:rsidR="000219DD" w:rsidRPr="00FE6697" w:rsidRDefault="37268546" w:rsidP="00CB4B6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9</w:t>
            </w:r>
          </w:p>
        </w:tc>
      </w:tr>
      <w:tr w:rsidR="000219DD" w:rsidRPr="000219DD" w14:paraId="44F1BE13" w14:textId="77777777" w:rsidTr="0DE16A76">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31657EC0" w14:textId="77777777" w:rsidR="000219DD" w:rsidRPr="00FE6697" w:rsidRDefault="37268546" w:rsidP="00CB4B62">
            <w:pPr>
              <w:rPr>
                <w:rFonts w:ascii="Calibri" w:hAnsi="Calibri" w:cs="Calibri"/>
                <w:sz w:val="20"/>
                <w:szCs w:val="20"/>
              </w:rPr>
            </w:pPr>
            <w:r w:rsidRPr="00FE6697">
              <w:rPr>
                <w:rFonts w:ascii="Calibri" w:hAnsi="Calibri" w:cs="Calibri"/>
                <w:sz w:val="20"/>
                <w:szCs w:val="20"/>
              </w:rPr>
              <w:t>Team Leads</w:t>
            </w:r>
          </w:p>
        </w:tc>
        <w:tc>
          <w:tcPr>
            <w:tcW w:w="0" w:type="auto"/>
            <w:hideMark/>
          </w:tcPr>
          <w:p w14:paraId="1DBC534F" w14:textId="77777777" w:rsidR="000219DD" w:rsidRPr="00FE6697" w:rsidRDefault="37268546" w:rsidP="00CB4B6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2</w:t>
            </w:r>
          </w:p>
        </w:tc>
        <w:tc>
          <w:tcPr>
            <w:tcW w:w="0" w:type="auto"/>
            <w:hideMark/>
          </w:tcPr>
          <w:p w14:paraId="5CD4C315" w14:textId="77777777" w:rsidR="000219DD" w:rsidRPr="00FE6697" w:rsidRDefault="37268546" w:rsidP="00CB4B6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0</w:t>
            </w:r>
          </w:p>
        </w:tc>
        <w:tc>
          <w:tcPr>
            <w:tcW w:w="0" w:type="auto"/>
            <w:hideMark/>
          </w:tcPr>
          <w:p w14:paraId="694CDE1C" w14:textId="77777777" w:rsidR="000219DD" w:rsidRPr="00FE6697" w:rsidRDefault="37268546" w:rsidP="00CB4B6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2</w:t>
            </w:r>
          </w:p>
        </w:tc>
      </w:tr>
      <w:tr w:rsidR="000219DD" w:rsidRPr="000219DD" w14:paraId="793209B7" w14:textId="77777777" w:rsidTr="0DE16A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0915B9F2" w14:textId="77777777" w:rsidR="000219DD" w:rsidRPr="00FE6697" w:rsidRDefault="37268546" w:rsidP="00CB4B62">
            <w:pPr>
              <w:rPr>
                <w:rFonts w:ascii="Calibri" w:hAnsi="Calibri" w:cs="Calibri"/>
                <w:sz w:val="20"/>
                <w:szCs w:val="20"/>
              </w:rPr>
            </w:pPr>
            <w:r w:rsidRPr="00FE6697">
              <w:rPr>
                <w:rFonts w:ascii="Calibri" w:hAnsi="Calibri" w:cs="Calibri"/>
                <w:sz w:val="20"/>
                <w:szCs w:val="20"/>
              </w:rPr>
              <w:t>Dietitian</w:t>
            </w:r>
          </w:p>
        </w:tc>
        <w:tc>
          <w:tcPr>
            <w:tcW w:w="0" w:type="auto"/>
            <w:hideMark/>
          </w:tcPr>
          <w:p w14:paraId="218B20A1" w14:textId="77777777" w:rsidR="000219DD" w:rsidRPr="00FE6697" w:rsidRDefault="37268546" w:rsidP="00CB4B6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0</w:t>
            </w:r>
          </w:p>
        </w:tc>
        <w:tc>
          <w:tcPr>
            <w:tcW w:w="0" w:type="auto"/>
            <w:hideMark/>
          </w:tcPr>
          <w:p w14:paraId="716F7E4D" w14:textId="77777777" w:rsidR="000219DD" w:rsidRPr="00FE6697" w:rsidRDefault="37268546" w:rsidP="00CB4B6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1</w:t>
            </w:r>
          </w:p>
        </w:tc>
        <w:tc>
          <w:tcPr>
            <w:tcW w:w="0" w:type="auto"/>
            <w:hideMark/>
          </w:tcPr>
          <w:p w14:paraId="5D4D4A8E" w14:textId="77777777" w:rsidR="000219DD" w:rsidRPr="00FE6697" w:rsidRDefault="37268546" w:rsidP="00CB4B6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1</w:t>
            </w:r>
          </w:p>
        </w:tc>
      </w:tr>
      <w:tr w:rsidR="000219DD" w:rsidRPr="000219DD" w14:paraId="1469C177" w14:textId="77777777" w:rsidTr="0DE16A76">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0FABB369" w14:textId="77777777" w:rsidR="000219DD" w:rsidRPr="00FE6697" w:rsidRDefault="37268546" w:rsidP="00CB4B62">
            <w:pPr>
              <w:rPr>
                <w:rFonts w:ascii="Calibri" w:hAnsi="Calibri" w:cs="Calibri"/>
                <w:sz w:val="20"/>
                <w:szCs w:val="20"/>
              </w:rPr>
            </w:pPr>
            <w:r w:rsidRPr="00FE6697">
              <w:rPr>
                <w:rFonts w:ascii="Calibri" w:hAnsi="Calibri" w:cs="Calibri"/>
                <w:sz w:val="20"/>
                <w:szCs w:val="20"/>
              </w:rPr>
              <w:t>Therapist (unspecified)</w:t>
            </w:r>
          </w:p>
        </w:tc>
        <w:tc>
          <w:tcPr>
            <w:tcW w:w="0" w:type="auto"/>
            <w:hideMark/>
          </w:tcPr>
          <w:p w14:paraId="490E756C" w14:textId="77777777" w:rsidR="000219DD" w:rsidRPr="00FE6697" w:rsidRDefault="37268546" w:rsidP="00CB4B6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0</w:t>
            </w:r>
          </w:p>
        </w:tc>
        <w:tc>
          <w:tcPr>
            <w:tcW w:w="0" w:type="auto"/>
            <w:hideMark/>
          </w:tcPr>
          <w:p w14:paraId="4ABB8581" w14:textId="77777777" w:rsidR="000219DD" w:rsidRPr="00FE6697" w:rsidRDefault="37268546" w:rsidP="00CB4B6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1</w:t>
            </w:r>
          </w:p>
        </w:tc>
        <w:tc>
          <w:tcPr>
            <w:tcW w:w="0" w:type="auto"/>
            <w:hideMark/>
          </w:tcPr>
          <w:p w14:paraId="16FD7477" w14:textId="77777777" w:rsidR="000219DD" w:rsidRPr="00FE6697" w:rsidRDefault="37268546" w:rsidP="00CB4B6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E6697">
              <w:rPr>
                <w:rFonts w:ascii="Calibri" w:hAnsi="Calibri" w:cs="Calibri"/>
                <w:sz w:val="20"/>
                <w:szCs w:val="20"/>
              </w:rPr>
              <w:t>1</w:t>
            </w:r>
          </w:p>
        </w:tc>
      </w:tr>
      <w:tr w:rsidR="000219DD" w:rsidRPr="000219DD" w14:paraId="0CB229A9" w14:textId="77777777" w:rsidTr="0DE16A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382FA99A" w14:textId="77777777" w:rsidR="000219DD" w:rsidRPr="00FE6697" w:rsidRDefault="37268546" w:rsidP="00CB4B62">
            <w:pPr>
              <w:rPr>
                <w:rFonts w:ascii="Calibri" w:hAnsi="Calibri" w:cs="Calibri"/>
                <w:sz w:val="20"/>
                <w:szCs w:val="20"/>
              </w:rPr>
            </w:pPr>
            <w:r w:rsidRPr="00FE6697">
              <w:rPr>
                <w:rFonts w:ascii="Calibri" w:hAnsi="Calibri" w:cs="Calibri"/>
                <w:sz w:val="20"/>
                <w:szCs w:val="20"/>
              </w:rPr>
              <w:t>Total</w:t>
            </w:r>
          </w:p>
        </w:tc>
        <w:tc>
          <w:tcPr>
            <w:tcW w:w="0" w:type="auto"/>
            <w:hideMark/>
          </w:tcPr>
          <w:p w14:paraId="178A5BB4" w14:textId="77777777" w:rsidR="000219DD" w:rsidRPr="00FE6697" w:rsidRDefault="37268546" w:rsidP="00CB4B62">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FE6697">
              <w:rPr>
                <w:rFonts w:ascii="Calibri" w:hAnsi="Calibri" w:cs="Calibri"/>
                <w:b/>
                <w:bCs/>
                <w:sz w:val="20"/>
                <w:szCs w:val="20"/>
              </w:rPr>
              <w:t>49</w:t>
            </w:r>
          </w:p>
        </w:tc>
        <w:tc>
          <w:tcPr>
            <w:tcW w:w="0" w:type="auto"/>
            <w:hideMark/>
          </w:tcPr>
          <w:p w14:paraId="31ECCB4E" w14:textId="77777777" w:rsidR="000219DD" w:rsidRPr="00FE6697" w:rsidRDefault="37268546" w:rsidP="00CB4B62">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FE6697">
              <w:rPr>
                <w:rFonts w:ascii="Calibri" w:hAnsi="Calibri" w:cs="Calibri"/>
                <w:b/>
                <w:bCs/>
                <w:sz w:val="20"/>
                <w:szCs w:val="20"/>
              </w:rPr>
              <w:t>18</w:t>
            </w:r>
          </w:p>
        </w:tc>
        <w:tc>
          <w:tcPr>
            <w:tcW w:w="0" w:type="auto"/>
            <w:hideMark/>
          </w:tcPr>
          <w:p w14:paraId="64402AAD" w14:textId="77777777" w:rsidR="000219DD" w:rsidRPr="00FE6697" w:rsidRDefault="37268546" w:rsidP="00CB4B62">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FE6697">
              <w:rPr>
                <w:rFonts w:ascii="Calibri" w:hAnsi="Calibri" w:cs="Calibri"/>
                <w:b/>
                <w:bCs/>
                <w:sz w:val="20"/>
                <w:szCs w:val="20"/>
              </w:rPr>
              <w:t>67</w:t>
            </w:r>
          </w:p>
        </w:tc>
      </w:tr>
    </w:tbl>
    <w:p w14:paraId="57ADFE02" w14:textId="77777777" w:rsidR="00717484" w:rsidRPr="00932D7B" w:rsidRDefault="00717484" w:rsidP="003F7FE7">
      <w:pPr>
        <w:spacing w:line="360" w:lineRule="auto"/>
      </w:pPr>
    </w:p>
    <w:p w14:paraId="7AC1CF4E" w14:textId="7335A5D3" w:rsidR="00562D2B" w:rsidRPr="00932D7B" w:rsidRDefault="00B10D74" w:rsidP="00BA1E2B">
      <w:pPr>
        <w:spacing w:line="480" w:lineRule="auto"/>
        <w:rPr>
          <w:rFonts w:ascii="Calibri" w:eastAsia="Calibri" w:hAnsi="Calibri" w:cs="Calibri"/>
        </w:rPr>
      </w:pPr>
      <w:r w:rsidRPr="0527C453">
        <w:rPr>
          <w:rFonts w:ascii="Calibri" w:eastAsia="Calibri" w:hAnsi="Calibri" w:cs="Calibri"/>
        </w:rPr>
        <w:t xml:space="preserve">Unless otherwise </w:t>
      </w:r>
      <w:r w:rsidR="00A612F3">
        <w:rPr>
          <w:rFonts w:ascii="Calibri" w:eastAsia="Calibri" w:hAnsi="Calibri" w:cs="Calibri"/>
        </w:rPr>
        <w:t>stated</w:t>
      </w:r>
      <w:r w:rsidR="008A5F64" w:rsidRPr="0527C453">
        <w:rPr>
          <w:rFonts w:ascii="Calibri" w:eastAsia="Calibri" w:hAnsi="Calibri" w:cs="Calibri"/>
        </w:rPr>
        <w:t>,</w:t>
      </w:r>
      <w:r w:rsidR="00AC5F98" w:rsidRPr="0527C453">
        <w:rPr>
          <w:rFonts w:ascii="Calibri" w:eastAsia="Calibri" w:hAnsi="Calibri" w:cs="Calibri"/>
        </w:rPr>
        <w:t xml:space="preserve"> </w:t>
      </w:r>
      <w:r w:rsidR="004F20B7">
        <w:rPr>
          <w:rFonts w:ascii="Calibri" w:eastAsia="Calibri" w:hAnsi="Calibri" w:cs="Calibri"/>
        </w:rPr>
        <w:t xml:space="preserve">the </w:t>
      </w:r>
      <w:r w:rsidR="00AC5F98" w:rsidRPr="0527C453">
        <w:rPr>
          <w:rFonts w:ascii="Calibri" w:eastAsia="Calibri" w:hAnsi="Calibri" w:cs="Calibri"/>
        </w:rPr>
        <w:t>findings</w:t>
      </w:r>
      <w:r w:rsidRPr="0527C453">
        <w:rPr>
          <w:rFonts w:ascii="Calibri" w:eastAsia="Calibri" w:hAnsi="Calibri" w:cs="Calibri"/>
        </w:rPr>
        <w:t xml:space="preserve"> </w:t>
      </w:r>
      <w:r w:rsidR="5192D99F" w:rsidRPr="0864E640">
        <w:rPr>
          <w:rFonts w:ascii="Calibri" w:eastAsia="Calibri" w:hAnsi="Calibri" w:cs="Calibri"/>
        </w:rPr>
        <w:t>relating to clinical staff</w:t>
      </w:r>
      <w:r w:rsidRPr="515ECEC7">
        <w:rPr>
          <w:rFonts w:ascii="Calibri" w:eastAsia="Calibri" w:hAnsi="Calibri" w:cs="Calibri"/>
        </w:rPr>
        <w:t xml:space="preserve"> </w:t>
      </w:r>
      <w:r w:rsidRPr="0527C453">
        <w:rPr>
          <w:rFonts w:ascii="Calibri" w:eastAsia="Calibri" w:hAnsi="Calibri" w:cs="Calibri"/>
        </w:rPr>
        <w:t xml:space="preserve">reported </w:t>
      </w:r>
      <w:r w:rsidR="00AC5F98" w:rsidRPr="0527C453">
        <w:rPr>
          <w:rFonts w:ascii="Calibri" w:eastAsia="Calibri" w:hAnsi="Calibri" w:cs="Calibri"/>
        </w:rPr>
        <w:t xml:space="preserve">are </w:t>
      </w:r>
      <w:r w:rsidR="004F20B7">
        <w:rPr>
          <w:rFonts w:ascii="Calibri" w:eastAsia="Calibri" w:hAnsi="Calibri" w:cs="Calibri"/>
        </w:rPr>
        <w:t xml:space="preserve">based on respondents who </w:t>
      </w:r>
      <w:r w:rsidR="0016433F">
        <w:rPr>
          <w:rFonts w:ascii="Calibri" w:eastAsia="Calibri" w:hAnsi="Calibri" w:cs="Calibri"/>
        </w:rPr>
        <w:t>reported prior use of telerehabilitation (n=49)</w:t>
      </w:r>
      <w:r w:rsidR="006C30CF" w:rsidRPr="0527C453">
        <w:rPr>
          <w:rFonts w:ascii="Calibri" w:eastAsia="Calibri" w:hAnsi="Calibri" w:cs="Calibri"/>
        </w:rPr>
        <w:t xml:space="preserve"> </w:t>
      </w:r>
      <w:r w:rsidR="00957095">
        <w:rPr>
          <w:rFonts w:ascii="Calibri" w:eastAsia="Calibri" w:hAnsi="Calibri" w:cs="Calibri"/>
        </w:rPr>
        <w:t xml:space="preserve">as survey </w:t>
      </w:r>
      <w:r w:rsidR="006C30CF" w:rsidRPr="0527C453">
        <w:rPr>
          <w:rFonts w:ascii="Calibri" w:eastAsia="Calibri" w:hAnsi="Calibri" w:cs="Calibri"/>
        </w:rPr>
        <w:t xml:space="preserve">filtering </w:t>
      </w:r>
      <w:r w:rsidR="0066582F">
        <w:rPr>
          <w:rFonts w:ascii="Calibri" w:eastAsia="Calibri" w:hAnsi="Calibri" w:cs="Calibri"/>
        </w:rPr>
        <w:t>directed</w:t>
      </w:r>
      <w:r w:rsidR="003A4C8C">
        <w:rPr>
          <w:rFonts w:ascii="Calibri" w:eastAsia="Calibri" w:hAnsi="Calibri" w:cs="Calibri"/>
        </w:rPr>
        <w:t xml:space="preserve"> </w:t>
      </w:r>
      <w:r w:rsidR="0066582F">
        <w:rPr>
          <w:rFonts w:ascii="Calibri" w:eastAsia="Calibri" w:hAnsi="Calibri" w:cs="Calibri"/>
        </w:rPr>
        <w:t>subsequent questions to this group</w:t>
      </w:r>
      <w:r w:rsidR="009E1AF2" w:rsidRPr="0527C453">
        <w:rPr>
          <w:rFonts w:ascii="Calibri" w:eastAsia="Calibri" w:hAnsi="Calibri" w:cs="Calibri"/>
        </w:rPr>
        <w:t>.</w:t>
      </w:r>
      <w:r w:rsidR="003A4C8C">
        <w:rPr>
          <w:rFonts w:ascii="Calibri" w:eastAsia="Calibri" w:hAnsi="Calibri" w:cs="Calibri"/>
        </w:rPr>
        <w:t xml:space="preserve"> </w:t>
      </w:r>
      <w:r w:rsidR="00F97777" w:rsidRPr="0527C453">
        <w:rPr>
          <w:rFonts w:ascii="Calibri" w:eastAsia="Calibri" w:hAnsi="Calibri" w:cs="Calibri"/>
        </w:rPr>
        <w:t xml:space="preserve">Responses to training-related questions, however, include all </w:t>
      </w:r>
      <w:r w:rsidR="44262868" w:rsidRPr="0864E640">
        <w:rPr>
          <w:rFonts w:ascii="Calibri" w:eastAsia="Calibri" w:hAnsi="Calibri" w:cs="Calibri"/>
        </w:rPr>
        <w:t xml:space="preserve">clinical </w:t>
      </w:r>
      <w:r w:rsidR="00F97777" w:rsidRPr="0527C453">
        <w:rPr>
          <w:rFonts w:ascii="Calibri" w:eastAsia="Calibri" w:hAnsi="Calibri" w:cs="Calibri"/>
        </w:rPr>
        <w:t>participants regardless of telerehabilitation experience</w:t>
      </w:r>
      <w:r w:rsidR="00F43759" w:rsidRPr="0527C453">
        <w:rPr>
          <w:rFonts w:ascii="Calibri" w:eastAsia="Calibri" w:hAnsi="Calibri" w:cs="Calibri"/>
        </w:rPr>
        <w:t xml:space="preserve"> (n=67)</w:t>
      </w:r>
      <w:r w:rsidR="00F97777" w:rsidRPr="0527C453">
        <w:rPr>
          <w:rFonts w:ascii="Calibri" w:eastAsia="Calibri" w:hAnsi="Calibri" w:cs="Calibri"/>
        </w:rPr>
        <w:t>.</w:t>
      </w:r>
      <w:r w:rsidR="6E5BAE18" w:rsidRPr="0864E640">
        <w:rPr>
          <w:rFonts w:ascii="Calibri" w:eastAsia="Calibri" w:hAnsi="Calibri" w:cs="Calibri"/>
        </w:rPr>
        <w:t xml:space="preserve"> </w:t>
      </w:r>
      <w:r w:rsidR="6E5BAE18" w:rsidRPr="0F99007D">
        <w:rPr>
          <w:rFonts w:ascii="Calibri" w:eastAsia="Calibri" w:hAnsi="Calibri" w:cs="Calibri"/>
        </w:rPr>
        <w:t xml:space="preserve">Service user views </w:t>
      </w:r>
      <w:r w:rsidR="5F60C103" w:rsidRPr="0F99007D">
        <w:rPr>
          <w:rFonts w:ascii="Calibri" w:eastAsia="Calibri" w:hAnsi="Calibri" w:cs="Calibri"/>
        </w:rPr>
        <w:t xml:space="preserve">are presented alongside </w:t>
      </w:r>
      <w:r w:rsidR="65AB8F06" w:rsidRPr="0F99007D">
        <w:rPr>
          <w:rFonts w:ascii="Calibri" w:eastAsia="Calibri" w:hAnsi="Calibri" w:cs="Calibri"/>
        </w:rPr>
        <w:t>clinician findings where available but are based on small numbers (stroke survivors n = 10; carer n = 1). Percentages are presented with underlying counts (n/N) to aid interpretation.</w:t>
      </w:r>
    </w:p>
    <w:p w14:paraId="3CA50ACB" w14:textId="69AA654A" w:rsidR="00542AFA" w:rsidRPr="004038CD" w:rsidRDefault="00C029FA" w:rsidP="00BA1E2B">
      <w:pPr>
        <w:spacing w:line="480" w:lineRule="auto"/>
        <w:rPr>
          <w:rFonts w:ascii="Calibri" w:eastAsia="Calibri" w:hAnsi="Calibri" w:cs="Calibri"/>
          <w:i/>
          <w:iCs/>
        </w:rPr>
      </w:pPr>
      <w:r w:rsidRPr="004038CD">
        <w:rPr>
          <w:rFonts w:ascii="Calibri" w:eastAsia="Calibri" w:hAnsi="Calibri" w:cs="Calibri"/>
          <w:i/>
          <w:iCs/>
        </w:rPr>
        <w:t>Evaluation</w:t>
      </w:r>
      <w:r w:rsidR="00542AFA" w:rsidRPr="004038CD">
        <w:rPr>
          <w:rFonts w:ascii="Calibri" w:eastAsia="Calibri" w:hAnsi="Calibri" w:cs="Calibri"/>
          <w:i/>
          <w:iCs/>
        </w:rPr>
        <w:t xml:space="preserve"> findings</w:t>
      </w:r>
    </w:p>
    <w:p w14:paraId="5078ACCE" w14:textId="46E1169A" w:rsidR="002441BC" w:rsidRDefault="768F81A2" w:rsidP="00BA1E2B">
      <w:pPr>
        <w:spacing w:line="480" w:lineRule="auto"/>
        <w:rPr>
          <w:rFonts w:ascii="Calibri" w:eastAsia="Calibri" w:hAnsi="Calibri" w:cs="Calibri"/>
        </w:rPr>
      </w:pPr>
      <w:r w:rsidRPr="32684F68">
        <w:rPr>
          <w:rFonts w:ascii="Calibri" w:eastAsia="Calibri" w:hAnsi="Calibri" w:cs="Calibri"/>
        </w:rPr>
        <w:t xml:space="preserve">A conceptual model was developed </w:t>
      </w:r>
      <w:r w:rsidR="1408C073" w:rsidRPr="32684F68">
        <w:rPr>
          <w:rFonts w:ascii="Calibri" w:eastAsia="Calibri" w:hAnsi="Calibri" w:cs="Calibri"/>
        </w:rPr>
        <w:t xml:space="preserve">based on thematic analysis of </w:t>
      </w:r>
      <w:r w:rsidR="4945A9A3" w:rsidRPr="32684F68">
        <w:rPr>
          <w:rFonts w:ascii="Calibri" w:eastAsia="Calibri" w:hAnsi="Calibri" w:cs="Calibri"/>
        </w:rPr>
        <w:t>P</w:t>
      </w:r>
      <w:r w:rsidR="1408C073" w:rsidRPr="32684F68">
        <w:rPr>
          <w:rFonts w:ascii="Calibri" w:eastAsia="Calibri" w:hAnsi="Calibri" w:cs="Calibri"/>
        </w:rPr>
        <w:t xml:space="preserve">hase </w:t>
      </w:r>
      <w:r w:rsidR="7702C51C" w:rsidRPr="32684F68">
        <w:rPr>
          <w:rFonts w:ascii="Calibri" w:eastAsia="Calibri" w:hAnsi="Calibri" w:cs="Calibri"/>
        </w:rPr>
        <w:t>O</w:t>
      </w:r>
      <w:r w:rsidR="7D50698A" w:rsidRPr="32684F68">
        <w:rPr>
          <w:rFonts w:ascii="Calibri" w:eastAsia="Calibri" w:hAnsi="Calibri" w:cs="Calibri"/>
        </w:rPr>
        <w:t>ne</w:t>
      </w:r>
      <w:r w:rsidR="1408C073" w:rsidRPr="32684F68">
        <w:rPr>
          <w:rFonts w:ascii="Calibri" w:eastAsia="Calibri" w:hAnsi="Calibri" w:cs="Calibri"/>
        </w:rPr>
        <w:t xml:space="preserve"> </w:t>
      </w:r>
      <w:r w:rsidR="4683638F" w:rsidRPr="32684F68">
        <w:rPr>
          <w:rFonts w:ascii="Calibri" w:eastAsia="Calibri" w:hAnsi="Calibri" w:cs="Calibri"/>
        </w:rPr>
        <w:t>discussion</w:t>
      </w:r>
      <w:r w:rsidR="1408C073" w:rsidRPr="32684F68">
        <w:rPr>
          <w:rFonts w:ascii="Calibri" w:eastAsia="Calibri" w:hAnsi="Calibri" w:cs="Calibri"/>
        </w:rPr>
        <w:t xml:space="preserve"> group findings (figure </w:t>
      </w:r>
      <w:r w:rsidR="7A79BFF7" w:rsidRPr="32684F68">
        <w:rPr>
          <w:rFonts w:ascii="Calibri" w:eastAsia="Calibri" w:hAnsi="Calibri" w:cs="Calibri"/>
        </w:rPr>
        <w:t>1</w:t>
      </w:r>
      <w:r w:rsidR="1408C073" w:rsidRPr="32684F68">
        <w:rPr>
          <w:rFonts w:ascii="Calibri" w:eastAsia="Calibri" w:hAnsi="Calibri" w:cs="Calibri"/>
        </w:rPr>
        <w:t>)</w:t>
      </w:r>
      <w:r w:rsidR="4683638F" w:rsidRPr="32684F68">
        <w:rPr>
          <w:rFonts w:ascii="Calibri" w:eastAsia="Calibri" w:hAnsi="Calibri" w:cs="Calibri"/>
        </w:rPr>
        <w:t xml:space="preserve"> and subsequently informed the design of the </w:t>
      </w:r>
      <w:r w:rsidR="4E24D03B" w:rsidRPr="32684F68">
        <w:rPr>
          <w:rFonts w:ascii="Calibri" w:eastAsia="Calibri" w:hAnsi="Calibri" w:cs="Calibri"/>
        </w:rPr>
        <w:t>P</w:t>
      </w:r>
      <w:r w:rsidR="4683638F" w:rsidRPr="32684F68">
        <w:rPr>
          <w:rFonts w:ascii="Calibri" w:eastAsia="Calibri" w:hAnsi="Calibri" w:cs="Calibri"/>
        </w:rPr>
        <w:t xml:space="preserve">hase </w:t>
      </w:r>
      <w:r w:rsidR="1545CC95" w:rsidRPr="32684F68">
        <w:rPr>
          <w:rFonts w:ascii="Calibri" w:eastAsia="Calibri" w:hAnsi="Calibri" w:cs="Calibri"/>
        </w:rPr>
        <w:t>T</w:t>
      </w:r>
      <w:r w:rsidR="7D50698A" w:rsidRPr="32684F68">
        <w:rPr>
          <w:rFonts w:ascii="Calibri" w:eastAsia="Calibri" w:hAnsi="Calibri" w:cs="Calibri"/>
        </w:rPr>
        <w:t>wo</w:t>
      </w:r>
      <w:r w:rsidR="4683638F" w:rsidRPr="32684F68">
        <w:rPr>
          <w:rFonts w:ascii="Calibri" w:eastAsia="Calibri" w:hAnsi="Calibri" w:cs="Calibri"/>
        </w:rPr>
        <w:t xml:space="preserve"> survey</w:t>
      </w:r>
      <w:r w:rsidR="6BB9B074" w:rsidRPr="32684F68">
        <w:rPr>
          <w:rFonts w:ascii="Calibri" w:eastAsia="Calibri" w:hAnsi="Calibri" w:cs="Calibri"/>
        </w:rPr>
        <w:t xml:space="preserve">. This analysis led to three derived themes. </w:t>
      </w:r>
      <w:r w:rsidR="07627B60" w:rsidRPr="32684F68">
        <w:rPr>
          <w:rFonts w:ascii="Calibri" w:eastAsia="Calibri" w:hAnsi="Calibri" w:cs="Calibri"/>
        </w:rPr>
        <w:t xml:space="preserve">To </w:t>
      </w:r>
      <w:r w:rsidR="0F75F71E" w:rsidRPr="32684F68">
        <w:rPr>
          <w:rFonts w:ascii="Calibri" w:eastAsia="Calibri" w:hAnsi="Calibri" w:cs="Calibri"/>
        </w:rPr>
        <w:t>enhance</w:t>
      </w:r>
      <w:r w:rsidR="07627B60" w:rsidRPr="32684F68">
        <w:rPr>
          <w:rFonts w:ascii="Calibri" w:eastAsia="Calibri" w:hAnsi="Calibri" w:cs="Calibri"/>
        </w:rPr>
        <w:t xml:space="preserve"> coherence, </w:t>
      </w:r>
      <w:r w:rsidR="0F75F71E" w:rsidRPr="32684F68">
        <w:rPr>
          <w:rFonts w:ascii="Calibri" w:eastAsia="Calibri" w:hAnsi="Calibri" w:cs="Calibri"/>
        </w:rPr>
        <w:t>evaluation findings are</w:t>
      </w:r>
      <w:r w:rsidR="392AAA77" w:rsidRPr="32684F68">
        <w:rPr>
          <w:rFonts w:ascii="Calibri" w:eastAsia="Calibri" w:hAnsi="Calibri" w:cs="Calibri"/>
        </w:rPr>
        <w:t xml:space="preserve"> here</w:t>
      </w:r>
      <w:r w:rsidR="07627B60" w:rsidRPr="32684F68">
        <w:rPr>
          <w:rFonts w:ascii="Calibri" w:eastAsia="Calibri" w:hAnsi="Calibri" w:cs="Calibri"/>
        </w:rPr>
        <w:t xml:space="preserve"> presented within </w:t>
      </w:r>
      <w:proofErr w:type="gramStart"/>
      <w:r w:rsidR="07627B60" w:rsidRPr="32684F68">
        <w:rPr>
          <w:rFonts w:ascii="Calibri" w:eastAsia="Calibri" w:hAnsi="Calibri" w:cs="Calibri"/>
        </w:rPr>
        <w:t>these  themes</w:t>
      </w:r>
      <w:proofErr w:type="gramEnd"/>
      <w:r w:rsidR="07627B60" w:rsidRPr="32684F68">
        <w:rPr>
          <w:rFonts w:ascii="Calibri" w:eastAsia="Calibri" w:hAnsi="Calibri" w:cs="Calibri"/>
        </w:rPr>
        <w:t xml:space="preserve">, </w:t>
      </w:r>
      <w:r w:rsidR="448B8B98" w:rsidRPr="32684F68">
        <w:rPr>
          <w:rFonts w:ascii="Calibri" w:eastAsia="Calibri" w:hAnsi="Calibri" w:cs="Calibri"/>
        </w:rPr>
        <w:t>integrating</w:t>
      </w:r>
      <w:r w:rsidR="2D3F2910" w:rsidRPr="32684F68">
        <w:rPr>
          <w:rFonts w:ascii="Calibri" w:eastAsia="Calibri" w:hAnsi="Calibri" w:cs="Calibri"/>
        </w:rPr>
        <w:t xml:space="preserve"> </w:t>
      </w:r>
      <w:r w:rsidR="448B8B98" w:rsidRPr="32684F68">
        <w:rPr>
          <w:rFonts w:ascii="Calibri" w:eastAsia="Calibri" w:hAnsi="Calibri" w:cs="Calibri"/>
        </w:rPr>
        <w:t xml:space="preserve">evidence from Phase </w:t>
      </w:r>
      <w:r w:rsidR="277E0308" w:rsidRPr="32684F68">
        <w:rPr>
          <w:rFonts w:ascii="Calibri" w:eastAsia="Calibri" w:hAnsi="Calibri" w:cs="Calibri"/>
        </w:rPr>
        <w:t>One</w:t>
      </w:r>
      <w:r w:rsidR="448B8B98" w:rsidRPr="32684F68">
        <w:rPr>
          <w:rFonts w:ascii="Calibri" w:eastAsia="Calibri" w:hAnsi="Calibri" w:cs="Calibri"/>
        </w:rPr>
        <w:t xml:space="preserve"> (qualitative) and Phase </w:t>
      </w:r>
      <w:r w:rsidR="31904447" w:rsidRPr="32684F68">
        <w:rPr>
          <w:rFonts w:ascii="Calibri" w:eastAsia="Calibri" w:hAnsi="Calibri" w:cs="Calibri"/>
        </w:rPr>
        <w:t>Two</w:t>
      </w:r>
      <w:r w:rsidR="448B8B98" w:rsidRPr="32684F68">
        <w:rPr>
          <w:rFonts w:ascii="Calibri" w:eastAsia="Calibri" w:hAnsi="Calibri" w:cs="Calibri"/>
        </w:rPr>
        <w:t xml:space="preserve"> (quantitative) data. Within each </w:t>
      </w:r>
      <w:r w:rsidR="69131865" w:rsidRPr="32684F68">
        <w:rPr>
          <w:rFonts w:ascii="Calibri" w:eastAsia="Calibri" w:hAnsi="Calibri" w:cs="Calibri"/>
        </w:rPr>
        <w:t>theme and subtheme, discussion group findings are prese</w:t>
      </w:r>
      <w:r w:rsidR="4DDD5A87" w:rsidRPr="32684F68">
        <w:rPr>
          <w:rFonts w:ascii="Calibri" w:eastAsia="Calibri" w:hAnsi="Calibri" w:cs="Calibri"/>
        </w:rPr>
        <w:t xml:space="preserve">nted first, followed </w:t>
      </w:r>
      <w:r w:rsidR="09861013" w:rsidRPr="32684F68">
        <w:rPr>
          <w:rFonts w:ascii="Calibri" w:eastAsia="Calibri" w:hAnsi="Calibri" w:cs="Calibri"/>
        </w:rPr>
        <w:t>by</w:t>
      </w:r>
      <w:r w:rsidR="4DDD5A87" w:rsidRPr="32684F68">
        <w:rPr>
          <w:rFonts w:ascii="Calibri" w:eastAsia="Calibri" w:hAnsi="Calibri" w:cs="Calibri"/>
        </w:rPr>
        <w:t xml:space="preserve"> survey results, before being </w:t>
      </w:r>
      <w:r w:rsidR="2B75E61D" w:rsidRPr="32684F68">
        <w:rPr>
          <w:rFonts w:ascii="Calibri" w:eastAsia="Calibri" w:hAnsi="Calibri" w:cs="Calibri"/>
        </w:rPr>
        <w:t>integrated</w:t>
      </w:r>
      <w:r w:rsidR="4DDD5A87" w:rsidRPr="32684F68">
        <w:rPr>
          <w:rFonts w:ascii="Calibri" w:eastAsia="Calibri" w:hAnsi="Calibri" w:cs="Calibri"/>
        </w:rPr>
        <w:t xml:space="preserve"> </w:t>
      </w:r>
      <w:r w:rsidR="542D5197" w:rsidRPr="32684F68">
        <w:rPr>
          <w:rFonts w:ascii="Calibri" w:eastAsia="Calibri" w:hAnsi="Calibri" w:cs="Calibri"/>
        </w:rPr>
        <w:t>through narrative</w:t>
      </w:r>
      <w:r w:rsidR="1EFCEA8D" w:rsidRPr="32684F68">
        <w:rPr>
          <w:rFonts w:ascii="Calibri" w:eastAsia="Calibri" w:hAnsi="Calibri" w:cs="Calibri"/>
        </w:rPr>
        <w:t xml:space="preserve"> </w:t>
      </w:r>
      <w:r w:rsidR="4DDD5A87" w:rsidRPr="32684F68">
        <w:rPr>
          <w:rFonts w:ascii="Calibri" w:eastAsia="Calibri" w:hAnsi="Calibri" w:cs="Calibri"/>
        </w:rPr>
        <w:t>and considered together.</w:t>
      </w:r>
      <w:r w:rsidR="72FD73FF" w:rsidRPr="32684F68">
        <w:rPr>
          <w:rFonts w:ascii="Calibri" w:eastAsia="Calibri" w:hAnsi="Calibri" w:cs="Calibri"/>
        </w:rPr>
        <w:t xml:space="preserve"> </w:t>
      </w:r>
      <w:r w:rsidR="6781E7B0" w:rsidRPr="32684F68">
        <w:rPr>
          <w:rFonts w:ascii="Calibri" w:eastAsia="Calibri" w:hAnsi="Calibri" w:cs="Calibri"/>
        </w:rPr>
        <w:t xml:space="preserve"> </w:t>
      </w:r>
    </w:p>
    <w:p w14:paraId="2EE2017E" w14:textId="2F98D751" w:rsidR="002A55D4" w:rsidRDefault="0077635C" w:rsidP="00BA1E2B">
      <w:pPr>
        <w:spacing w:line="480" w:lineRule="auto"/>
        <w:rPr>
          <w:rFonts w:ascii="Calibri" w:eastAsia="Calibri" w:hAnsi="Calibri" w:cs="Calibri"/>
        </w:rPr>
      </w:pPr>
      <w:r>
        <w:rPr>
          <w:rFonts w:ascii="Calibri" w:eastAsia="Calibri" w:hAnsi="Calibri" w:cs="Calibri"/>
        </w:rPr>
        <w:t>I</w:t>
      </w:r>
      <w:r w:rsidR="006B4A93" w:rsidRPr="0527C453">
        <w:rPr>
          <w:rFonts w:ascii="Calibri" w:eastAsia="Calibri" w:hAnsi="Calibri" w:cs="Calibri"/>
        </w:rPr>
        <w:t>t is important to note that some overlap exists between them</w:t>
      </w:r>
      <w:r>
        <w:rPr>
          <w:rFonts w:ascii="Calibri" w:eastAsia="Calibri" w:hAnsi="Calibri" w:cs="Calibri"/>
        </w:rPr>
        <w:t>es</w:t>
      </w:r>
      <w:r w:rsidR="006B4A93" w:rsidRPr="0527C453">
        <w:rPr>
          <w:rFonts w:ascii="Calibri" w:eastAsia="Calibri" w:hAnsi="Calibri" w:cs="Calibri"/>
        </w:rPr>
        <w:t xml:space="preserve">, reflecting the interconnected </w:t>
      </w:r>
      <w:r w:rsidR="00F94AE2" w:rsidRPr="0527C453">
        <w:rPr>
          <w:rFonts w:ascii="Calibri" w:eastAsia="Calibri" w:hAnsi="Calibri" w:cs="Calibri"/>
        </w:rPr>
        <w:t xml:space="preserve">and nuanced </w:t>
      </w:r>
      <w:r w:rsidR="006B4A93" w:rsidRPr="0527C453">
        <w:rPr>
          <w:rFonts w:ascii="Calibri" w:eastAsia="Calibri" w:hAnsi="Calibri" w:cs="Calibri"/>
        </w:rPr>
        <w:t>nature of the factors influencing the use of telerehabilitation.</w:t>
      </w:r>
      <w:r w:rsidR="007816E7" w:rsidRPr="0527C453">
        <w:rPr>
          <w:rFonts w:ascii="Calibri" w:eastAsia="Calibri" w:hAnsi="Calibri" w:cs="Calibri"/>
        </w:rPr>
        <w:t xml:space="preserve"> </w:t>
      </w:r>
    </w:p>
    <w:p w14:paraId="480BE131" w14:textId="4353678B" w:rsidR="009D48C5" w:rsidRDefault="1979E1AB" w:rsidP="003F7FE7">
      <w:pPr>
        <w:spacing w:line="360" w:lineRule="auto"/>
      </w:pPr>
      <w:r>
        <w:rPr>
          <w:noProof/>
        </w:rPr>
        <w:lastRenderedPageBreak/>
        <w:drawing>
          <wp:inline distT="0" distB="0" distL="0" distR="0" wp14:anchorId="5E42C428" wp14:editId="304B92CD">
            <wp:extent cx="3166382" cy="3166382"/>
            <wp:effectExtent l="0" t="0" r="0" b="0"/>
            <wp:docPr id="3753029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302978" name="Picture 375302978"/>
                    <pic:cNvPicPr/>
                  </pic:nvPicPr>
                  <pic:blipFill>
                    <a:blip r:embed="rId8">
                      <a:extLst>
                        <a:ext uri="{28A0092B-C50C-407E-A947-70E740481C1C}">
                          <a14:useLocalDpi xmlns:a14="http://schemas.microsoft.com/office/drawing/2010/main"/>
                        </a:ext>
                      </a:extLst>
                    </a:blip>
                    <a:stretch>
                      <a:fillRect/>
                    </a:stretch>
                  </pic:blipFill>
                  <pic:spPr>
                    <a:xfrm>
                      <a:off x="0" y="0"/>
                      <a:ext cx="3166382" cy="3166382"/>
                    </a:xfrm>
                    <a:prstGeom prst="rect">
                      <a:avLst/>
                    </a:prstGeom>
                  </pic:spPr>
                </pic:pic>
              </a:graphicData>
            </a:graphic>
          </wp:inline>
        </w:drawing>
      </w:r>
    </w:p>
    <w:p w14:paraId="0410951E" w14:textId="5A1F7AF2" w:rsidR="00A35367" w:rsidRPr="0065015C" w:rsidDel="00505E78" w:rsidRDefault="4EEAF7C0" w:rsidP="44715807">
      <w:pPr>
        <w:spacing w:line="360" w:lineRule="auto"/>
        <w:rPr>
          <w:rFonts w:ascii="Calibri" w:eastAsia="Calibri" w:hAnsi="Calibri" w:cs="Calibri"/>
          <w:i/>
          <w:iCs/>
          <w:sz w:val="20"/>
          <w:szCs w:val="20"/>
          <w:u w:val="single"/>
        </w:rPr>
      </w:pPr>
      <w:r w:rsidRPr="44715807">
        <w:rPr>
          <w:rFonts w:ascii="Calibri" w:eastAsia="Calibri" w:hAnsi="Calibri" w:cs="Calibri"/>
          <w:sz w:val="20"/>
          <w:szCs w:val="20"/>
          <w:u w:val="single"/>
        </w:rPr>
        <w:t xml:space="preserve">Figure </w:t>
      </w:r>
      <w:r w:rsidR="2F5EB4A8" w:rsidRPr="44715807">
        <w:rPr>
          <w:rFonts w:ascii="Calibri" w:eastAsia="Calibri" w:hAnsi="Calibri" w:cs="Calibri"/>
          <w:sz w:val="20"/>
          <w:szCs w:val="20"/>
          <w:u w:val="single"/>
        </w:rPr>
        <w:t>1</w:t>
      </w:r>
      <w:r w:rsidR="26968E49" w:rsidRPr="44715807">
        <w:rPr>
          <w:rFonts w:ascii="Calibri" w:eastAsia="Calibri" w:hAnsi="Calibri" w:cs="Calibri"/>
          <w:sz w:val="20"/>
          <w:szCs w:val="20"/>
          <w:u w:val="single"/>
        </w:rPr>
        <w:t>:</w:t>
      </w:r>
      <w:r w:rsidR="54E04894" w:rsidRPr="44715807">
        <w:rPr>
          <w:rFonts w:ascii="Calibri" w:eastAsia="Calibri" w:hAnsi="Calibri" w:cs="Calibri"/>
          <w:sz w:val="20"/>
          <w:szCs w:val="20"/>
          <w:u w:val="single"/>
        </w:rPr>
        <w:t xml:space="preserve"> </w:t>
      </w:r>
      <w:r w:rsidR="0BCA6100" w:rsidRPr="44715807">
        <w:rPr>
          <w:rFonts w:ascii="Calibri" w:eastAsia="Calibri" w:hAnsi="Calibri" w:cs="Calibri"/>
          <w:sz w:val="20"/>
          <w:szCs w:val="20"/>
        </w:rPr>
        <w:t xml:space="preserve">Conceptual diagram </w:t>
      </w:r>
      <w:r w:rsidR="74C73EA4" w:rsidRPr="44715807">
        <w:rPr>
          <w:rFonts w:ascii="Calibri" w:eastAsia="Calibri" w:hAnsi="Calibri" w:cs="Calibri"/>
          <w:sz w:val="20"/>
          <w:szCs w:val="20"/>
        </w:rPr>
        <w:t>illustrating k</w:t>
      </w:r>
      <w:r w:rsidR="0BCA6100" w:rsidRPr="44715807">
        <w:rPr>
          <w:rFonts w:ascii="Calibri" w:eastAsia="Calibri" w:hAnsi="Calibri" w:cs="Calibri"/>
          <w:sz w:val="20"/>
          <w:szCs w:val="20"/>
        </w:rPr>
        <w:t xml:space="preserve">ey themes </w:t>
      </w:r>
      <w:r w:rsidR="09189388" w:rsidRPr="44715807">
        <w:rPr>
          <w:rFonts w:ascii="Calibri" w:eastAsia="Calibri" w:hAnsi="Calibri" w:cs="Calibri"/>
          <w:sz w:val="20"/>
          <w:szCs w:val="20"/>
        </w:rPr>
        <w:t>underpinning</w:t>
      </w:r>
      <w:r w:rsidR="0BCA6100" w:rsidRPr="44715807">
        <w:rPr>
          <w:rFonts w:ascii="Calibri" w:eastAsia="Calibri" w:hAnsi="Calibri" w:cs="Calibri"/>
          <w:sz w:val="20"/>
          <w:szCs w:val="20"/>
        </w:rPr>
        <w:t xml:space="preserve"> successful </w:t>
      </w:r>
      <w:r w:rsidR="63195AFE" w:rsidRPr="44715807">
        <w:rPr>
          <w:rFonts w:ascii="Calibri" w:eastAsia="Calibri" w:hAnsi="Calibri" w:cs="Calibri"/>
          <w:sz w:val="20"/>
          <w:szCs w:val="20"/>
        </w:rPr>
        <w:t>use</w:t>
      </w:r>
      <w:r w:rsidR="0BCA6100" w:rsidRPr="44715807">
        <w:rPr>
          <w:rFonts w:ascii="Calibri" w:eastAsia="Calibri" w:hAnsi="Calibri" w:cs="Calibri"/>
          <w:sz w:val="20"/>
          <w:szCs w:val="20"/>
        </w:rPr>
        <w:t xml:space="preserve"> of telerehabilitation in community stroke services, developed from qualitative interviews with stroke survivors and rehabilitation clinicians in a mixed-methods study conducted in community neurorehabilitation services in the</w:t>
      </w:r>
      <w:r w:rsidR="00197AE8">
        <w:rPr>
          <w:rFonts w:ascii="Calibri" w:eastAsia="Calibri" w:hAnsi="Calibri" w:cs="Calibri"/>
          <w:sz w:val="20"/>
          <w:szCs w:val="20"/>
        </w:rPr>
        <w:t xml:space="preserve"> east of </w:t>
      </w:r>
      <w:proofErr w:type="gramStart"/>
      <w:r w:rsidR="00197AE8">
        <w:rPr>
          <w:rFonts w:ascii="Calibri" w:eastAsia="Calibri" w:hAnsi="Calibri" w:cs="Calibri"/>
          <w:sz w:val="20"/>
          <w:szCs w:val="20"/>
        </w:rPr>
        <w:t xml:space="preserve">England, </w:t>
      </w:r>
      <w:r w:rsidR="0BCA6100" w:rsidRPr="44715807">
        <w:rPr>
          <w:rFonts w:ascii="Calibri" w:eastAsia="Calibri" w:hAnsi="Calibri" w:cs="Calibri"/>
          <w:sz w:val="20"/>
          <w:szCs w:val="20"/>
        </w:rPr>
        <w:t xml:space="preserve"> </w:t>
      </w:r>
      <w:r w:rsidR="00197AE8">
        <w:rPr>
          <w:rFonts w:ascii="Calibri" w:eastAsia="Calibri" w:hAnsi="Calibri" w:cs="Calibri"/>
          <w:sz w:val="20"/>
          <w:szCs w:val="20"/>
        </w:rPr>
        <w:t>UK</w:t>
      </w:r>
      <w:proofErr w:type="gramEnd"/>
      <w:r w:rsidR="0BCA6100" w:rsidRPr="44715807">
        <w:rPr>
          <w:rFonts w:ascii="Calibri" w:eastAsia="Calibri" w:hAnsi="Calibri" w:cs="Calibri"/>
          <w:sz w:val="20"/>
          <w:szCs w:val="20"/>
        </w:rPr>
        <w:t>, 2023–2024</w:t>
      </w:r>
      <w:r w:rsidR="3DDFE729" w:rsidRPr="44715807">
        <w:rPr>
          <w:rFonts w:ascii="Calibri" w:eastAsia="Calibri" w:hAnsi="Calibri" w:cs="Calibri"/>
          <w:sz w:val="20"/>
          <w:szCs w:val="20"/>
        </w:rPr>
        <w:t>. Abbreviations: MDT comms</w:t>
      </w:r>
      <w:r w:rsidR="00197AE8">
        <w:rPr>
          <w:rFonts w:ascii="Calibri" w:eastAsia="Calibri" w:hAnsi="Calibri" w:cs="Calibri"/>
          <w:sz w:val="20"/>
          <w:szCs w:val="20"/>
        </w:rPr>
        <w:t>:</w:t>
      </w:r>
      <w:r w:rsidR="3DDFE729" w:rsidRPr="44715807">
        <w:rPr>
          <w:rFonts w:ascii="Calibri" w:eastAsia="Calibri" w:hAnsi="Calibri" w:cs="Calibri"/>
          <w:sz w:val="20"/>
          <w:szCs w:val="20"/>
        </w:rPr>
        <w:t xml:space="preserve"> multidisciplinary team communication.</w:t>
      </w:r>
      <w:r w:rsidR="0BCA6100" w:rsidRPr="44715807">
        <w:rPr>
          <w:rFonts w:ascii="Calibri" w:eastAsia="Calibri" w:hAnsi="Calibri" w:cs="Calibri"/>
          <w:sz w:val="20"/>
          <w:szCs w:val="20"/>
        </w:rPr>
        <w:t xml:space="preserve"> </w:t>
      </w:r>
    </w:p>
    <w:p w14:paraId="523386C0" w14:textId="525BA310" w:rsidR="0527C453" w:rsidRDefault="0527C453" w:rsidP="0527C453">
      <w:pPr>
        <w:spacing w:line="360" w:lineRule="auto"/>
        <w:rPr>
          <w:rFonts w:ascii="Calibri" w:eastAsia="Calibri" w:hAnsi="Calibri" w:cs="Calibri"/>
          <w:sz w:val="20"/>
          <w:szCs w:val="20"/>
          <w:u w:val="single"/>
        </w:rPr>
      </w:pPr>
    </w:p>
    <w:p w14:paraId="66DFAD58" w14:textId="7B68409B" w:rsidR="24519281" w:rsidRDefault="24519281" w:rsidP="0DE16A76">
      <w:pPr>
        <w:spacing w:line="480" w:lineRule="auto"/>
        <w:contextualSpacing/>
        <w:rPr>
          <w:rFonts w:ascii="Calibri" w:eastAsia="Calibri" w:hAnsi="Calibri" w:cs="Calibri"/>
          <w:i/>
          <w:iCs/>
        </w:rPr>
      </w:pPr>
      <w:r w:rsidRPr="0DE16A76">
        <w:rPr>
          <w:rFonts w:ascii="Calibri" w:eastAsia="Calibri" w:hAnsi="Calibri" w:cs="Calibri"/>
          <w:i/>
          <w:iCs/>
        </w:rPr>
        <w:t xml:space="preserve">Theme </w:t>
      </w:r>
      <w:r w:rsidR="4E535744" w:rsidRPr="0DE16A76">
        <w:rPr>
          <w:rFonts w:ascii="Calibri" w:eastAsia="Calibri" w:hAnsi="Calibri" w:cs="Calibri"/>
          <w:i/>
          <w:iCs/>
        </w:rPr>
        <w:t>One</w:t>
      </w:r>
      <w:r w:rsidRPr="0DE16A76">
        <w:rPr>
          <w:rFonts w:ascii="Calibri" w:eastAsia="Calibri" w:hAnsi="Calibri" w:cs="Calibri"/>
          <w:i/>
          <w:iCs/>
        </w:rPr>
        <w:t>: Successful use of telerehabilitation: Risks and Benefits</w:t>
      </w:r>
    </w:p>
    <w:p w14:paraId="71F76ED5" w14:textId="04BC827D" w:rsidR="00505E78" w:rsidRPr="007F4DED" w:rsidRDefault="4D5F722B" w:rsidP="44715807">
      <w:pPr>
        <w:spacing w:line="480" w:lineRule="auto"/>
        <w:contextualSpacing/>
        <w:rPr>
          <w:rFonts w:ascii="Calibri" w:eastAsia="Calibri" w:hAnsi="Calibri" w:cs="Calibri"/>
        </w:rPr>
      </w:pPr>
      <w:r w:rsidRPr="44715807">
        <w:rPr>
          <w:rFonts w:ascii="Calibri" w:eastAsia="Calibri" w:hAnsi="Calibri" w:cs="Calibri"/>
        </w:rPr>
        <w:t xml:space="preserve">This theme explores the importance of understanding both the potential and the limitations of telerehabilitation in community stroke services. </w:t>
      </w:r>
      <w:r w:rsidR="60D10C77" w:rsidRPr="44715807">
        <w:rPr>
          <w:rFonts w:ascii="Calibri" w:eastAsia="Calibri" w:hAnsi="Calibri" w:cs="Calibri"/>
        </w:rPr>
        <w:t xml:space="preserve">Clinician </w:t>
      </w:r>
      <w:r w:rsidRPr="44715807">
        <w:rPr>
          <w:rFonts w:ascii="Calibri" w:eastAsia="Calibri" w:hAnsi="Calibri" w:cs="Calibri"/>
        </w:rPr>
        <w:t xml:space="preserve">reflections suggest that when delivered in isolation, telerehabilitation </w:t>
      </w:r>
      <w:r w:rsidR="2BE1F75B" w:rsidRPr="44715807">
        <w:rPr>
          <w:rFonts w:ascii="Calibri" w:eastAsia="Calibri" w:hAnsi="Calibri" w:cs="Calibri"/>
        </w:rPr>
        <w:t>could</w:t>
      </w:r>
      <w:r w:rsidRPr="44715807">
        <w:rPr>
          <w:rFonts w:ascii="Calibri" w:eastAsia="Calibri" w:hAnsi="Calibri" w:cs="Calibri"/>
        </w:rPr>
        <w:t xml:space="preserve"> increase risk</w:t>
      </w:r>
      <w:r w:rsidR="5E2B004D" w:rsidRPr="44715807">
        <w:rPr>
          <w:rFonts w:ascii="Calibri" w:eastAsia="Calibri" w:hAnsi="Calibri" w:cs="Calibri"/>
        </w:rPr>
        <w:t xml:space="preserve"> particularly in relation to safety, safeguarding and clinical decision-making</w:t>
      </w:r>
      <w:r w:rsidRPr="44715807">
        <w:rPr>
          <w:rFonts w:ascii="Calibri" w:eastAsia="Calibri" w:hAnsi="Calibri" w:cs="Calibri"/>
        </w:rPr>
        <w:t>. However, when integrated within a broader service model</w:t>
      </w:r>
      <w:r w:rsidR="05B15403" w:rsidRPr="44715807">
        <w:rPr>
          <w:rFonts w:ascii="Calibri" w:eastAsia="Calibri" w:hAnsi="Calibri" w:cs="Calibri"/>
        </w:rPr>
        <w:t xml:space="preserve">, </w:t>
      </w:r>
      <w:r w:rsidRPr="44715807">
        <w:rPr>
          <w:rFonts w:ascii="Calibri" w:eastAsia="Calibri" w:hAnsi="Calibri" w:cs="Calibri"/>
        </w:rPr>
        <w:t>such as blended delivery following face-to-face contact</w:t>
      </w:r>
      <w:r w:rsidR="05B15403" w:rsidRPr="44715807">
        <w:rPr>
          <w:rFonts w:ascii="Calibri" w:eastAsia="Calibri" w:hAnsi="Calibri" w:cs="Calibri"/>
        </w:rPr>
        <w:t xml:space="preserve">, </w:t>
      </w:r>
      <w:r w:rsidRPr="44715807">
        <w:rPr>
          <w:rFonts w:ascii="Calibri" w:eastAsia="Calibri" w:hAnsi="Calibri" w:cs="Calibri"/>
        </w:rPr>
        <w:t>it is seen as a valuable adjunct to care.</w:t>
      </w:r>
    </w:p>
    <w:p w14:paraId="6D2B44F4" w14:textId="77777777" w:rsidR="000741B0" w:rsidRPr="007F4DED" w:rsidRDefault="000741B0" w:rsidP="00BA1E2B">
      <w:pPr>
        <w:spacing w:line="480" w:lineRule="auto"/>
        <w:contextualSpacing/>
        <w:rPr>
          <w:rFonts w:ascii="Calibri" w:eastAsia="Calibri" w:hAnsi="Calibri" w:cs="Calibri"/>
        </w:rPr>
      </w:pPr>
    </w:p>
    <w:p w14:paraId="6202CDCF" w14:textId="32F29333" w:rsidR="000741B0" w:rsidRPr="007F4DED" w:rsidRDefault="00505E78" w:rsidP="00BA1E2B">
      <w:pPr>
        <w:spacing w:line="480" w:lineRule="auto"/>
        <w:contextualSpacing/>
        <w:rPr>
          <w:rFonts w:ascii="Calibri" w:eastAsia="Calibri" w:hAnsi="Calibri" w:cs="Calibri"/>
        </w:rPr>
      </w:pPr>
      <w:r w:rsidRPr="0527C453">
        <w:rPr>
          <w:rFonts w:ascii="Calibri" w:eastAsia="Calibri" w:hAnsi="Calibri" w:cs="Calibri"/>
        </w:rPr>
        <w:t>As one participant described:</w:t>
      </w:r>
    </w:p>
    <w:p w14:paraId="5D146262" w14:textId="5D8C859E" w:rsidR="00505E78" w:rsidRPr="008F5553" w:rsidRDefault="00505E78" w:rsidP="00BA1E2B">
      <w:pPr>
        <w:spacing w:line="480" w:lineRule="auto"/>
        <w:ind w:left="720"/>
        <w:contextualSpacing/>
        <w:rPr>
          <w:rFonts w:ascii="Calibri" w:eastAsia="Calibri" w:hAnsi="Calibri" w:cs="Calibri"/>
          <w:i/>
          <w:iCs/>
        </w:rPr>
      </w:pPr>
      <w:r w:rsidRPr="00BD2648">
        <w:rPr>
          <w:rFonts w:ascii="Calibri" w:eastAsia="Calibri" w:hAnsi="Calibri" w:cs="Calibri"/>
          <w:i/>
          <w:iCs/>
        </w:rPr>
        <w:t>“On its own, well, I think it can expose risk, but if it's used again as a blended approach after you've met face to face and you've seen the environment and you've established what support and what relationships there are around them, then you can move forward kind of knowing that you're not missing anything.”</w:t>
      </w:r>
      <w:r w:rsidR="000F2A7B" w:rsidRPr="0527C453">
        <w:rPr>
          <w:rFonts w:ascii="Calibri" w:eastAsia="Calibri" w:hAnsi="Calibri" w:cs="Calibri"/>
        </w:rPr>
        <w:t xml:space="preserve"> (</w:t>
      </w:r>
      <w:r w:rsidR="008F5553" w:rsidRPr="0527C453">
        <w:rPr>
          <w:rFonts w:ascii="Calibri" w:eastAsia="Calibri" w:hAnsi="Calibri" w:cs="Calibri"/>
          <w:i/>
          <w:iCs/>
        </w:rPr>
        <w:t>DG</w:t>
      </w:r>
      <w:r w:rsidR="00B173E0" w:rsidRPr="0527C453">
        <w:rPr>
          <w:rFonts w:ascii="Calibri" w:eastAsia="Calibri" w:hAnsi="Calibri" w:cs="Calibri"/>
          <w:i/>
          <w:iCs/>
        </w:rPr>
        <w:t>2</w:t>
      </w:r>
      <w:r w:rsidR="0013109B" w:rsidRPr="0527C453">
        <w:rPr>
          <w:rFonts w:ascii="Calibri" w:eastAsia="Calibri" w:hAnsi="Calibri" w:cs="Calibri"/>
          <w:i/>
          <w:iCs/>
        </w:rPr>
        <w:t>, SLT 1)</w:t>
      </w:r>
    </w:p>
    <w:p w14:paraId="2A7F13AB" w14:textId="77777777" w:rsidR="000741B0" w:rsidRPr="007F4DED" w:rsidRDefault="000741B0" w:rsidP="00BA1E2B">
      <w:pPr>
        <w:spacing w:line="480" w:lineRule="auto"/>
        <w:ind w:left="720"/>
        <w:contextualSpacing/>
        <w:rPr>
          <w:rFonts w:ascii="Calibri" w:eastAsia="Calibri" w:hAnsi="Calibri" w:cs="Calibri"/>
        </w:rPr>
      </w:pPr>
    </w:p>
    <w:p w14:paraId="720F3AE4" w14:textId="77777777" w:rsidR="00505E78" w:rsidRPr="006B4D07" w:rsidRDefault="00505E78" w:rsidP="00BA1E2B">
      <w:pPr>
        <w:spacing w:line="480" w:lineRule="auto"/>
        <w:contextualSpacing/>
        <w:rPr>
          <w:rFonts w:ascii="Calibri" w:eastAsia="Calibri" w:hAnsi="Calibri" w:cs="Calibri"/>
        </w:rPr>
      </w:pPr>
      <w:r w:rsidRPr="0527C453">
        <w:rPr>
          <w:rFonts w:ascii="Calibri" w:eastAsia="Calibri" w:hAnsi="Calibri" w:cs="Calibri"/>
        </w:rPr>
        <w:t xml:space="preserve">This balance between risk and benefit was echoed across the focus groups and shaped three interconnected subthemes: </w:t>
      </w:r>
      <w:r w:rsidRPr="000E7340">
        <w:rPr>
          <w:rFonts w:ascii="Calibri" w:eastAsia="Calibri" w:hAnsi="Calibri" w:cs="Calibri"/>
          <w:i/>
          <w:iCs/>
        </w:rPr>
        <w:t>The Environment, Relationships, and Working Holistically</w:t>
      </w:r>
      <w:r w:rsidRPr="0527C453">
        <w:rPr>
          <w:rFonts w:ascii="Calibri" w:eastAsia="Calibri" w:hAnsi="Calibri" w:cs="Calibri"/>
        </w:rPr>
        <w:t>.</w:t>
      </w:r>
    </w:p>
    <w:p w14:paraId="6D8A359B" w14:textId="77777777" w:rsidR="000741B0" w:rsidRPr="007F4DED" w:rsidRDefault="000741B0" w:rsidP="00BA1E2B">
      <w:pPr>
        <w:spacing w:line="480" w:lineRule="auto"/>
        <w:contextualSpacing/>
        <w:rPr>
          <w:rFonts w:ascii="Calibri" w:eastAsia="Calibri" w:hAnsi="Calibri" w:cs="Calibri"/>
        </w:rPr>
      </w:pPr>
    </w:p>
    <w:p w14:paraId="14E2E643" w14:textId="352E011D" w:rsidR="24519281" w:rsidRDefault="24519281" w:rsidP="0DE16A76">
      <w:pPr>
        <w:spacing w:line="480" w:lineRule="auto"/>
        <w:contextualSpacing/>
        <w:rPr>
          <w:rFonts w:ascii="Calibri" w:eastAsia="Calibri" w:hAnsi="Calibri" w:cs="Calibri"/>
          <w:i/>
          <w:iCs/>
        </w:rPr>
      </w:pPr>
      <w:r w:rsidRPr="0DE16A76">
        <w:rPr>
          <w:rFonts w:ascii="Calibri" w:eastAsia="Calibri" w:hAnsi="Calibri" w:cs="Calibri"/>
          <w:i/>
          <w:iCs/>
        </w:rPr>
        <w:t>The Environment</w:t>
      </w:r>
    </w:p>
    <w:p w14:paraId="4686A153" w14:textId="4EE6B074" w:rsidR="000741B0" w:rsidRPr="007F4DED" w:rsidRDefault="24519281" w:rsidP="0DE16A76">
      <w:pPr>
        <w:spacing w:line="480" w:lineRule="auto"/>
        <w:contextualSpacing/>
        <w:rPr>
          <w:rFonts w:ascii="Calibri" w:eastAsia="Calibri" w:hAnsi="Calibri" w:cs="Calibri"/>
        </w:rPr>
      </w:pPr>
      <w:r w:rsidRPr="0DE16A76">
        <w:rPr>
          <w:rFonts w:ascii="Calibri" w:eastAsia="Calibri" w:hAnsi="Calibri" w:cs="Calibri"/>
        </w:rPr>
        <w:t>Concerns about missing key details in the home environment were consistently raised. Staff spoke of the limitations of video consultations in capturing the full context of a person’s living situation</w:t>
      </w:r>
      <w:r w:rsidR="051C8603" w:rsidRPr="0DE16A76">
        <w:rPr>
          <w:rFonts w:ascii="Calibri" w:eastAsia="Calibri" w:hAnsi="Calibri" w:cs="Calibri"/>
        </w:rPr>
        <w:t xml:space="preserve"> </w:t>
      </w:r>
      <w:r w:rsidRPr="0DE16A76">
        <w:rPr>
          <w:rFonts w:ascii="Calibri" w:eastAsia="Calibri" w:hAnsi="Calibri" w:cs="Calibri"/>
        </w:rPr>
        <w:t xml:space="preserve">details </w:t>
      </w:r>
      <w:r w:rsidR="04EB78D2" w:rsidRPr="0DE16A76">
        <w:rPr>
          <w:rFonts w:ascii="Calibri" w:eastAsia="Calibri" w:hAnsi="Calibri" w:cs="Calibri"/>
        </w:rPr>
        <w:t>as compared to face</w:t>
      </w:r>
      <w:r w:rsidR="608763B8" w:rsidRPr="0DE16A76">
        <w:rPr>
          <w:rFonts w:ascii="Calibri" w:eastAsia="Calibri" w:hAnsi="Calibri" w:cs="Calibri"/>
        </w:rPr>
        <w:t>-</w:t>
      </w:r>
      <w:r w:rsidR="04EB78D2" w:rsidRPr="0DE16A76">
        <w:rPr>
          <w:rFonts w:ascii="Calibri" w:eastAsia="Calibri" w:hAnsi="Calibri" w:cs="Calibri"/>
        </w:rPr>
        <w:t>to</w:t>
      </w:r>
      <w:r w:rsidR="247E53BF" w:rsidRPr="0DE16A76">
        <w:rPr>
          <w:rFonts w:ascii="Calibri" w:eastAsia="Calibri" w:hAnsi="Calibri" w:cs="Calibri"/>
        </w:rPr>
        <w:t>-</w:t>
      </w:r>
      <w:r w:rsidR="04EB78D2" w:rsidRPr="0DE16A76">
        <w:rPr>
          <w:rFonts w:ascii="Calibri" w:eastAsia="Calibri" w:hAnsi="Calibri" w:cs="Calibri"/>
        </w:rPr>
        <w:t>face observations</w:t>
      </w:r>
      <w:r w:rsidRPr="0DE16A76">
        <w:rPr>
          <w:rFonts w:ascii="Calibri" w:eastAsia="Calibri" w:hAnsi="Calibri" w:cs="Calibri"/>
        </w:rPr>
        <w:t>.</w:t>
      </w:r>
    </w:p>
    <w:p w14:paraId="5E677490" w14:textId="6D2A37E5" w:rsidR="000741B0" w:rsidRPr="007F4DED" w:rsidRDefault="00505E78" w:rsidP="00BA1E2B">
      <w:pPr>
        <w:spacing w:line="480" w:lineRule="auto"/>
        <w:contextualSpacing/>
        <w:rPr>
          <w:rFonts w:ascii="Calibri" w:eastAsia="Calibri" w:hAnsi="Calibri" w:cs="Calibri"/>
        </w:rPr>
      </w:pPr>
      <w:r w:rsidRPr="0527C453">
        <w:rPr>
          <w:rFonts w:ascii="Calibri" w:eastAsia="Calibri" w:hAnsi="Calibri" w:cs="Calibri"/>
        </w:rPr>
        <w:t>An occupational therapist reflected:</w:t>
      </w:r>
    </w:p>
    <w:p w14:paraId="10844AA9" w14:textId="38D48484" w:rsidR="000741B0" w:rsidRPr="007F4DED" w:rsidRDefault="00505E78" w:rsidP="00D90DCF">
      <w:pPr>
        <w:spacing w:line="480" w:lineRule="auto"/>
        <w:ind w:left="720"/>
        <w:contextualSpacing/>
        <w:rPr>
          <w:rFonts w:ascii="Calibri" w:eastAsia="Calibri" w:hAnsi="Calibri" w:cs="Calibri"/>
        </w:rPr>
      </w:pPr>
      <w:r w:rsidRPr="00BD2648">
        <w:rPr>
          <w:rFonts w:ascii="Calibri" w:eastAsia="Calibri" w:hAnsi="Calibri" w:cs="Calibri"/>
          <w:i/>
          <w:iCs/>
        </w:rPr>
        <w:t>“The little things, like just the space around the toilet, you know, and there's just things you don't always pick up on that you can risk assess in the home environment sometimes.”</w:t>
      </w:r>
      <w:r w:rsidR="00A60E62" w:rsidRPr="0527C453">
        <w:rPr>
          <w:rFonts w:ascii="Calibri" w:eastAsia="Calibri" w:hAnsi="Calibri" w:cs="Calibri"/>
        </w:rPr>
        <w:t xml:space="preserve"> </w:t>
      </w:r>
      <w:r w:rsidR="00A60E62" w:rsidRPr="0527C453">
        <w:rPr>
          <w:rFonts w:ascii="Calibri" w:eastAsia="Calibri" w:hAnsi="Calibri" w:cs="Calibri"/>
          <w:i/>
          <w:iCs/>
        </w:rPr>
        <w:t>(DG</w:t>
      </w:r>
      <w:r w:rsidR="00A53530" w:rsidRPr="0527C453">
        <w:rPr>
          <w:rFonts w:ascii="Calibri" w:eastAsia="Calibri" w:hAnsi="Calibri" w:cs="Calibri"/>
          <w:i/>
          <w:iCs/>
        </w:rPr>
        <w:t>3</w:t>
      </w:r>
      <w:r w:rsidR="00A60E62" w:rsidRPr="0527C453">
        <w:rPr>
          <w:rFonts w:ascii="Calibri" w:eastAsia="Calibri" w:hAnsi="Calibri" w:cs="Calibri"/>
          <w:i/>
          <w:iCs/>
        </w:rPr>
        <w:t>, OT1)</w:t>
      </w:r>
    </w:p>
    <w:p w14:paraId="6388DE9C" w14:textId="2B57E143" w:rsidR="00505E78" w:rsidRPr="007F4DED" w:rsidRDefault="1BD274C6" w:rsidP="44715807">
      <w:pPr>
        <w:spacing w:line="480" w:lineRule="auto"/>
        <w:contextualSpacing/>
        <w:rPr>
          <w:rFonts w:ascii="Calibri" w:eastAsia="Calibri" w:hAnsi="Calibri" w:cs="Calibri"/>
        </w:rPr>
      </w:pPr>
      <w:r w:rsidRPr="44715807">
        <w:rPr>
          <w:rFonts w:ascii="Calibri" w:eastAsia="Calibri" w:hAnsi="Calibri" w:cs="Calibri"/>
        </w:rPr>
        <w:t xml:space="preserve">Survey responses </w:t>
      </w:r>
      <w:r w:rsidR="0C734F52" w:rsidRPr="44715807">
        <w:rPr>
          <w:rFonts w:ascii="Calibri" w:eastAsia="Calibri" w:hAnsi="Calibri" w:cs="Calibri"/>
        </w:rPr>
        <w:t xml:space="preserve">(Phase </w:t>
      </w:r>
      <w:r w:rsidR="1593A8BA" w:rsidRPr="44715807">
        <w:rPr>
          <w:rFonts w:ascii="Calibri" w:eastAsia="Calibri" w:hAnsi="Calibri" w:cs="Calibri"/>
        </w:rPr>
        <w:t>Two</w:t>
      </w:r>
      <w:r w:rsidR="0C734F52" w:rsidRPr="44715807">
        <w:rPr>
          <w:rFonts w:ascii="Calibri" w:eastAsia="Calibri" w:hAnsi="Calibri" w:cs="Calibri"/>
        </w:rPr>
        <w:t xml:space="preserve">) </w:t>
      </w:r>
      <w:r w:rsidR="0882B731" w:rsidRPr="44715807">
        <w:rPr>
          <w:rFonts w:ascii="Calibri" w:eastAsia="Calibri" w:hAnsi="Calibri" w:cs="Calibri"/>
        </w:rPr>
        <w:t>reflected divided views</w:t>
      </w:r>
      <w:r w:rsidRPr="44715807">
        <w:rPr>
          <w:rFonts w:ascii="Calibri" w:eastAsia="Calibri" w:hAnsi="Calibri" w:cs="Calibri"/>
        </w:rPr>
        <w:t xml:space="preserve">. </w:t>
      </w:r>
      <w:r w:rsidR="5FB6B8FB" w:rsidRPr="44715807">
        <w:rPr>
          <w:rFonts w:ascii="Calibri" w:eastAsia="Calibri" w:hAnsi="Calibri" w:cs="Calibri"/>
        </w:rPr>
        <w:t>Among staff who had used telerehabilitation</w:t>
      </w:r>
      <w:r w:rsidR="088124CA" w:rsidRPr="44715807">
        <w:rPr>
          <w:rFonts w:ascii="Calibri" w:eastAsia="Calibri" w:hAnsi="Calibri" w:cs="Calibri"/>
        </w:rPr>
        <w:t>,</w:t>
      </w:r>
      <w:r w:rsidRPr="44715807">
        <w:rPr>
          <w:rFonts w:ascii="Calibri" w:eastAsia="Calibri" w:hAnsi="Calibri" w:cs="Calibri"/>
        </w:rPr>
        <w:t xml:space="preserve"> </w:t>
      </w:r>
      <w:r w:rsidR="078EB302" w:rsidRPr="44715807">
        <w:rPr>
          <w:rFonts w:ascii="Calibri" w:eastAsia="Calibri" w:hAnsi="Calibri" w:cs="Calibri"/>
        </w:rPr>
        <w:t>53</w:t>
      </w:r>
      <w:r w:rsidRPr="44715807">
        <w:rPr>
          <w:rFonts w:ascii="Calibri" w:eastAsia="Calibri" w:hAnsi="Calibri" w:cs="Calibri"/>
        </w:rPr>
        <w:t>%</w:t>
      </w:r>
      <w:r w:rsidR="088124CA" w:rsidRPr="44715807">
        <w:rPr>
          <w:rFonts w:ascii="Calibri" w:eastAsia="Calibri" w:hAnsi="Calibri" w:cs="Calibri"/>
        </w:rPr>
        <w:t xml:space="preserve"> </w:t>
      </w:r>
      <w:r w:rsidR="19A9FB15" w:rsidRPr="44715807">
        <w:rPr>
          <w:rFonts w:ascii="Calibri" w:eastAsia="Calibri" w:hAnsi="Calibri" w:cs="Calibri"/>
        </w:rPr>
        <w:t xml:space="preserve">(26/49) </w:t>
      </w:r>
      <w:r w:rsidRPr="44715807">
        <w:rPr>
          <w:rFonts w:ascii="Calibri" w:eastAsia="Calibri" w:hAnsi="Calibri" w:cs="Calibri"/>
        </w:rPr>
        <w:t xml:space="preserve">agreed that initial assessments </w:t>
      </w:r>
      <w:r w:rsidR="2CC57B04" w:rsidRPr="44715807">
        <w:rPr>
          <w:rFonts w:ascii="Calibri" w:eastAsia="Calibri" w:hAnsi="Calibri" w:cs="Calibri"/>
        </w:rPr>
        <w:t>should always be delivered face-to-face</w:t>
      </w:r>
      <w:r w:rsidRPr="44715807">
        <w:rPr>
          <w:rFonts w:ascii="Calibri" w:eastAsia="Calibri" w:hAnsi="Calibri" w:cs="Calibri"/>
        </w:rPr>
        <w:t xml:space="preserve">, </w:t>
      </w:r>
      <w:r w:rsidR="758861FF" w:rsidRPr="44715807">
        <w:rPr>
          <w:rFonts w:ascii="Calibri" w:eastAsia="Calibri" w:hAnsi="Calibri" w:cs="Calibri"/>
        </w:rPr>
        <w:t xml:space="preserve">while </w:t>
      </w:r>
      <w:r w:rsidRPr="44715807">
        <w:rPr>
          <w:rFonts w:ascii="Calibri" w:eastAsia="Calibri" w:hAnsi="Calibri" w:cs="Calibri"/>
        </w:rPr>
        <w:t>a similar proportion disagreed (47%</w:t>
      </w:r>
      <w:r w:rsidR="5981F1E6" w:rsidRPr="44715807">
        <w:rPr>
          <w:rFonts w:ascii="Calibri" w:eastAsia="Calibri" w:hAnsi="Calibri" w:cs="Calibri"/>
        </w:rPr>
        <w:t>, 23/49</w:t>
      </w:r>
      <w:r w:rsidRPr="44715807">
        <w:rPr>
          <w:rFonts w:ascii="Calibri" w:eastAsia="Calibri" w:hAnsi="Calibri" w:cs="Calibri"/>
        </w:rPr>
        <w:t>)</w:t>
      </w:r>
      <w:r w:rsidR="6F2DC7BC" w:rsidRPr="44715807">
        <w:rPr>
          <w:rFonts w:ascii="Calibri" w:eastAsia="Calibri" w:hAnsi="Calibri" w:cs="Calibri"/>
        </w:rPr>
        <w:t>.</w:t>
      </w:r>
      <w:r w:rsidR="7C031BEC" w:rsidRPr="44715807">
        <w:rPr>
          <w:rFonts w:ascii="Calibri" w:eastAsia="Calibri" w:hAnsi="Calibri" w:cs="Calibri"/>
        </w:rPr>
        <w:t xml:space="preserve"> </w:t>
      </w:r>
      <w:r w:rsidR="3A986310" w:rsidRPr="44715807">
        <w:rPr>
          <w:rFonts w:ascii="Calibri" w:eastAsia="Calibri" w:hAnsi="Calibri" w:cs="Calibri"/>
        </w:rPr>
        <w:t xml:space="preserve">Taken together with discussion group accounts </w:t>
      </w:r>
      <w:proofErr w:type="gramStart"/>
      <w:r w:rsidR="3A986310" w:rsidRPr="44715807">
        <w:rPr>
          <w:rFonts w:ascii="Calibri" w:eastAsia="Calibri" w:hAnsi="Calibri" w:cs="Calibri"/>
        </w:rPr>
        <w:t>t</w:t>
      </w:r>
      <w:r w:rsidRPr="44715807">
        <w:rPr>
          <w:rFonts w:ascii="Calibri" w:eastAsia="Calibri" w:hAnsi="Calibri" w:cs="Calibri"/>
        </w:rPr>
        <w:t xml:space="preserve">his  </w:t>
      </w:r>
      <w:r w:rsidR="6BEF7C2B" w:rsidRPr="44715807">
        <w:rPr>
          <w:rFonts w:ascii="Calibri" w:eastAsia="Calibri" w:hAnsi="Calibri" w:cs="Calibri"/>
        </w:rPr>
        <w:t>suggests</w:t>
      </w:r>
      <w:proofErr w:type="gramEnd"/>
      <w:r w:rsidRPr="44715807">
        <w:rPr>
          <w:rFonts w:ascii="Calibri" w:eastAsia="Calibri" w:hAnsi="Calibri" w:cs="Calibri"/>
        </w:rPr>
        <w:t xml:space="preserve"> ongoing uncertainty about when </w:t>
      </w:r>
      <w:r w:rsidR="00EE12EA">
        <w:rPr>
          <w:rFonts w:ascii="Calibri" w:eastAsia="Calibri" w:hAnsi="Calibri" w:cs="Calibri"/>
        </w:rPr>
        <w:t>telerehabilitation</w:t>
      </w:r>
      <w:r w:rsidRPr="44715807">
        <w:rPr>
          <w:rFonts w:ascii="Calibri" w:eastAsia="Calibri" w:hAnsi="Calibri" w:cs="Calibri"/>
        </w:rPr>
        <w:t xml:space="preserve"> is appropriate and when in-person assessment is essential for safety and risk management.</w:t>
      </w:r>
    </w:p>
    <w:p w14:paraId="7A33BF26" w14:textId="77777777" w:rsidR="000741B0" w:rsidRPr="007F4DED" w:rsidRDefault="000741B0" w:rsidP="00BA1E2B">
      <w:pPr>
        <w:spacing w:line="480" w:lineRule="auto"/>
        <w:contextualSpacing/>
        <w:rPr>
          <w:rFonts w:ascii="Calibri" w:eastAsia="Calibri" w:hAnsi="Calibri" w:cs="Calibri"/>
        </w:rPr>
      </w:pPr>
    </w:p>
    <w:p w14:paraId="14D0F5DE" w14:textId="77777777" w:rsidR="00505E78" w:rsidRPr="00873B9C" w:rsidRDefault="00505E78" w:rsidP="00BA1E2B">
      <w:pPr>
        <w:spacing w:line="480" w:lineRule="auto"/>
        <w:contextualSpacing/>
        <w:rPr>
          <w:rFonts w:ascii="Calibri" w:eastAsia="Calibri" w:hAnsi="Calibri" w:cs="Calibri"/>
          <w:i/>
          <w:iCs/>
        </w:rPr>
      </w:pPr>
      <w:r w:rsidRPr="0527C453">
        <w:rPr>
          <w:rFonts w:ascii="Calibri" w:eastAsia="Calibri" w:hAnsi="Calibri" w:cs="Calibri"/>
          <w:i/>
          <w:iCs/>
        </w:rPr>
        <w:t>Relationships</w:t>
      </w:r>
    </w:p>
    <w:p w14:paraId="6BFF2AD4" w14:textId="47A77946" w:rsidR="000741B0" w:rsidRPr="007F4DED" w:rsidRDefault="00505E78" w:rsidP="00BA1E2B">
      <w:pPr>
        <w:spacing w:line="480" w:lineRule="auto"/>
        <w:contextualSpacing/>
        <w:rPr>
          <w:rFonts w:ascii="Calibri" w:eastAsia="Calibri" w:hAnsi="Calibri" w:cs="Calibri"/>
        </w:rPr>
      </w:pPr>
      <w:r w:rsidRPr="0527C453">
        <w:rPr>
          <w:rFonts w:ascii="Calibri" w:eastAsia="Calibri" w:hAnsi="Calibri" w:cs="Calibri"/>
        </w:rPr>
        <w:t>Participants reflected on how telerehabilitation alters the process of building therapeutic relationships. Many described a more limited sense of the individual and their social environment when interacting remotely.</w:t>
      </w:r>
    </w:p>
    <w:p w14:paraId="55CA81D2" w14:textId="65698AC6" w:rsidR="000741B0" w:rsidRPr="007F4DED" w:rsidRDefault="00505E78" w:rsidP="00BA1E2B">
      <w:pPr>
        <w:spacing w:line="480" w:lineRule="auto"/>
        <w:contextualSpacing/>
        <w:rPr>
          <w:rFonts w:ascii="Calibri" w:eastAsia="Calibri" w:hAnsi="Calibri" w:cs="Calibri"/>
        </w:rPr>
      </w:pPr>
      <w:r w:rsidRPr="0527C453">
        <w:rPr>
          <w:rFonts w:ascii="Calibri" w:eastAsia="Calibri" w:hAnsi="Calibri" w:cs="Calibri"/>
        </w:rPr>
        <w:t xml:space="preserve">As one </w:t>
      </w:r>
      <w:r w:rsidR="008F5C0C">
        <w:rPr>
          <w:rFonts w:ascii="Calibri" w:eastAsia="Calibri" w:hAnsi="Calibri" w:cs="Calibri"/>
        </w:rPr>
        <w:t xml:space="preserve">clinician </w:t>
      </w:r>
      <w:r w:rsidRPr="0527C453">
        <w:rPr>
          <w:rFonts w:ascii="Calibri" w:eastAsia="Calibri" w:hAnsi="Calibri" w:cs="Calibri"/>
        </w:rPr>
        <w:t>explained:</w:t>
      </w:r>
    </w:p>
    <w:p w14:paraId="7F78492D" w14:textId="110E820C" w:rsidR="000741B0" w:rsidRPr="007F4DED" w:rsidRDefault="006300BC" w:rsidP="00B44055">
      <w:pPr>
        <w:spacing w:line="480" w:lineRule="auto"/>
        <w:ind w:left="720"/>
        <w:contextualSpacing/>
        <w:rPr>
          <w:rFonts w:ascii="Calibri" w:eastAsia="Calibri" w:hAnsi="Calibri" w:cs="Calibri"/>
        </w:rPr>
      </w:pPr>
      <w:r w:rsidRPr="006300BC">
        <w:t>“</w:t>
      </w:r>
      <w:r w:rsidRPr="00BD2648">
        <w:rPr>
          <w:i/>
          <w:iCs/>
        </w:rPr>
        <w:t xml:space="preserve">The image, the impression that you get through the video or through the phone is very one-dimensional. </w:t>
      </w:r>
      <w:proofErr w:type="gramStart"/>
      <w:r w:rsidRPr="00BD2648">
        <w:rPr>
          <w:i/>
          <w:iCs/>
        </w:rPr>
        <w:t>So</w:t>
      </w:r>
      <w:proofErr w:type="gramEnd"/>
      <w:r w:rsidRPr="00BD2648">
        <w:rPr>
          <w:i/>
          <w:iCs/>
        </w:rPr>
        <w:t xml:space="preserve"> you only get the presentation of that person within that </w:t>
      </w:r>
      <w:proofErr w:type="gramStart"/>
      <w:r w:rsidRPr="00BD2648">
        <w:rPr>
          <w:i/>
          <w:iCs/>
        </w:rPr>
        <w:t>square</w:t>
      </w:r>
      <w:proofErr w:type="gramEnd"/>
      <w:r w:rsidRPr="00BD2648">
        <w:rPr>
          <w:i/>
          <w:iCs/>
        </w:rPr>
        <w:t xml:space="preserve"> and you don't get those environmental clues. The relationships between the family or carers. </w:t>
      </w:r>
      <w:r w:rsidRPr="00BD2648">
        <w:rPr>
          <w:i/>
          <w:iCs/>
        </w:rPr>
        <w:lastRenderedPageBreak/>
        <w:t xml:space="preserve">So really those things that we pick up on the minute that we're walking up to somebody's house, we don't get. The difference between face to face and sort of virtual options is that you don't pick up on those other clues, those other things around the </w:t>
      </w:r>
      <w:r w:rsidR="00BD2648" w:rsidRPr="00BD2648">
        <w:rPr>
          <w:i/>
          <w:iCs/>
        </w:rPr>
        <w:t>person”</w:t>
      </w:r>
      <w:r w:rsidR="00BD2648">
        <w:rPr>
          <w:rFonts w:ascii="Calibri" w:eastAsia="Calibri" w:hAnsi="Calibri" w:cs="Calibri"/>
        </w:rPr>
        <w:t xml:space="preserve"> </w:t>
      </w:r>
      <w:r w:rsidR="00BD2648" w:rsidRPr="0527C453">
        <w:rPr>
          <w:rFonts w:ascii="Calibri" w:eastAsia="Calibri" w:hAnsi="Calibri" w:cs="Calibri"/>
        </w:rPr>
        <w:t>(</w:t>
      </w:r>
      <w:r w:rsidR="002F34A8" w:rsidRPr="0527C453">
        <w:rPr>
          <w:rFonts w:ascii="Calibri" w:eastAsia="Calibri" w:hAnsi="Calibri" w:cs="Calibri"/>
          <w:i/>
          <w:iCs/>
        </w:rPr>
        <w:t>DG</w:t>
      </w:r>
      <w:r w:rsidR="00162D2D" w:rsidRPr="0527C453">
        <w:rPr>
          <w:rFonts w:ascii="Calibri" w:eastAsia="Calibri" w:hAnsi="Calibri" w:cs="Calibri"/>
          <w:i/>
          <w:iCs/>
        </w:rPr>
        <w:t>2</w:t>
      </w:r>
      <w:r w:rsidR="002F34A8" w:rsidRPr="0527C453">
        <w:rPr>
          <w:rFonts w:ascii="Calibri" w:eastAsia="Calibri" w:hAnsi="Calibri" w:cs="Calibri"/>
          <w:i/>
          <w:iCs/>
        </w:rPr>
        <w:t>, SLT1)</w:t>
      </w:r>
    </w:p>
    <w:p w14:paraId="242012D0" w14:textId="4CD762AF" w:rsidR="00505E78" w:rsidRPr="007F4DED" w:rsidRDefault="4F465380" w:rsidP="44715807">
      <w:pPr>
        <w:spacing w:line="480" w:lineRule="auto"/>
        <w:contextualSpacing/>
        <w:rPr>
          <w:rFonts w:ascii="Calibri" w:eastAsia="Calibri" w:hAnsi="Calibri" w:cs="Calibri"/>
        </w:rPr>
      </w:pPr>
      <w:r w:rsidRPr="44715807">
        <w:rPr>
          <w:rFonts w:ascii="Calibri" w:eastAsia="Calibri" w:hAnsi="Calibri" w:cs="Calibri"/>
        </w:rPr>
        <w:t xml:space="preserve">Survey responses (Phase </w:t>
      </w:r>
      <w:proofErr w:type="gramStart"/>
      <w:r w:rsidR="67C41DAD" w:rsidRPr="44715807">
        <w:rPr>
          <w:rFonts w:ascii="Calibri" w:eastAsia="Calibri" w:hAnsi="Calibri" w:cs="Calibri"/>
        </w:rPr>
        <w:t>Two</w:t>
      </w:r>
      <w:r w:rsidRPr="44715807">
        <w:rPr>
          <w:rFonts w:ascii="Calibri" w:eastAsia="Calibri" w:hAnsi="Calibri" w:cs="Calibri"/>
        </w:rPr>
        <w:t xml:space="preserve">) </w:t>
      </w:r>
      <w:r w:rsidR="1BD274C6" w:rsidRPr="44715807">
        <w:rPr>
          <w:rFonts w:ascii="Calibri" w:eastAsia="Calibri" w:hAnsi="Calibri" w:cs="Calibri"/>
        </w:rPr>
        <w:t xml:space="preserve"> reflected</w:t>
      </w:r>
      <w:proofErr w:type="gramEnd"/>
      <w:r w:rsidR="1BD274C6" w:rsidRPr="44715807">
        <w:rPr>
          <w:rFonts w:ascii="Calibri" w:eastAsia="Calibri" w:hAnsi="Calibri" w:cs="Calibri"/>
        </w:rPr>
        <w:t xml:space="preserve"> this </w:t>
      </w:r>
      <w:r w:rsidR="7E0E832C" w:rsidRPr="44715807">
        <w:rPr>
          <w:rFonts w:ascii="Calibri" w:eastAsia="Calibri" w:hAnsi="Calibri" w:cs="Calibri"/>
        </w:rPr>
        <w:t>complexity</w:t>
      </w:r>
      <w:r w:rsidR="1BD274C6" w:rsidRPr="44715807">
        <w:rPr>
          <w:rFonts w:ascii="Calibri" w:eastAsia="Calibri" w:hAnsi="Calibri" w:cs="Calibri"/>
        </w:rPr>
        <w:t>. A strong majority (69%</w:t>
      </w:r>
      <w:r w:rsidR="5711464C" w:rsidRPr="44715807">
        <w:rPr>
          <w:rFonts w:ascii="Calibri" w:eastAsia="Calibri" w:hAnsi="Calibri" w:cs="Calibri"/>
        </w:rPr>
        <w:t>, 34/49</w:t>
      </w:r>
      <w:r w:rsidR="1BD274C6" w:rsidRPr="44715807">
        <w:rPr>
          <w:rFonts w:ascii="Calibri" w:eastAsia="Calibri" w:hAnsi="Calibri" w:cs="Calibri"/>
        </w:rPr>
        <w:t>) agreed they could build rapport using telerehabilitation, although around one in three (31%</w:t>
      </w:r>
      <w:r w:rsidR="0DE48522" w:rsidRPr="44715807">
        <w:rPr>
          <w:rFonts w:ascii="Calibri" w:eastAsia="Calibri" w:hAnsi="Calibri" w:cs="Calibri"/>
        </w:rPr>
        <w:t>, 15/49</w:t>
      </w:r>
      <w:r w:rsidR="1BD274C6" w:rsidRPr="44715807">
        <w:rPr>
          <w:rFonts w:ascii="Calibri" w:eastAsia="Calibri" w:hAnsi="Calibri" w:cs="Calibri"/>
        </w:rPr>
        <w:t xml:space="preserve">) still expressed doubt, suggesting that while feasible, </w:t>
      </w:r>
      <w:r w:rsidR="054CE662" w:rsidRPr="44715807">
        <w:rPr>
          <w:rFonts w:ascii="Calibri" w:eastAsia="Calibri" w:hAnsi="Calibri" w:cs="Calibri"/>
        </w:rPr>
        <w:t xml:space="preserve">clinical staff still </w:t>
      </w:r>
      <w:r w:rsidR="6C3D7301" w:rsidRPr="44715807">
        <w:rPr>
          <w:rFonts w:ascii="Calibri" w:eastAsia="Calibri" w:hAnsi="Calibri" w:cs="Calibri"/>
        </w:rPr>
        <w:t>experienced</w:t>
      </w:r>
      <w:r w:rsidR="054CE662" w:rsidRPr="44715807">
        <w:rPr>
          <w:rFonts w:ascii="Calibri" w:eastAsia="Calibri" w:hAnsi="Calibri" w:cs="Calibri"/>
        </w:rPr>
        <w:t xml:space="preserve"> </w:t>
      </w:r>
      <w:r w:rsidR="14289B4B" w:rsidRPr="44715807">
        <w:rPr>
          <w:rFonts w:ascii="Calibri" w:eastAsia="Calibri" w:hAnsi="Calibri" w:cs="Calibri"/>
        </w:rPr>
        <w:t xml:space="preserve">challenges </w:t>
      </w:r>
      <w:r w:rsidR="1BD274C6" w:rsidRPr="44715807">
        <w:rPr>
          <w:rFonts w:ascii="Calibri" w:eastAsia="Calibri" w:hAnsi="Calibri" w:cs="Calibri"/>
        </w:rPr>
        <w:t xml:space="preserve">rapport-building </w:t>
      </w:r>
      <w:proofErr w:type="gramStart"/>
      <w:r w:rsidR="1BD274C6" w:rsidRPr="44715807">
        <w:rPr>
          <w:rFonts w:ascii="Calibri" w:eastAsia="Calibri" w:hAnsi="Calibri" w:cs="Calibri"/>
        </w:rPr>
        <w:t>rem</w:t>
      </w:r>
      <w:r w:rsidR="567A7792" w:rsidRPr="44715807">
        <w:rPr>
          <w:rFonts w:ascii="Calibri" w:eastAsia="Calibri" w:hAnsi="Calibri" w:cs="Calibri"/>
        </w:rPr>
        <w:t>otely.</w:t>
      </w:r>
      <w:r w:rsidR="1BD274C6" w:rsidRPr="44715807">
        <w:rPr>
          <w:rFonts w:ascii="Calibri" w:eastAsia="Calibri" w:hAnsi="Calibri" w:cs="Calibri"/>
        </w:rPr>
        <w:t>.</w:t>
      </w:r>
      <w:proofErr w:type="gramEnd"/>
    </w:p>
    <w:p w14:paraId="3B2EBF58" w14:textId="77777777" w:rsidR="000741B0" w:rsidRPr="007F4DED" w:rsidRDefault="000741B0" w:rsidP="00BA1E2B">
      <w:pPr>
        <w:spacing w:line="480" w:lineRule="auto"/>
        <w:contextualSpacing/>
        <w:rPr>
          <w:rFonts w:ascii="Calibri" w:eastAsia="Calibri" w:hAnsi="Calibri" w:cs="Calibri"/>
        </w:rPr>
      </w:pPr>
    </w:p>
    <w:p w14:paraId="7D7E7E9D" w14:textId="77777777" w:rsidR="00505E78" w:rsidRPr="00873B9C" w:rsidRDefault="00505E78" w:rsidP="00BA1E2B">
      <w:pPr>
        <w:spacing w:line="480" w:lineRule="auto"/>
        <w:contextualSpacing/>
        <w:rPr>
          <w:rFonts w:ascii="Calibri" w:eastAsia="Calibri" w:hAnsi="Calibri" w:cs="Calibri"/>
          <w:i/>
          <w:iCs/>
        </w:rPr>
      </w:pPr>
      <w:r w:rsidRPr="0527C453">
        <w:rPr>
          <w:rFonts w:ascii="Calibri" w:eastAsia="Calibri" w:hAnsi="Calibri" w:cs="Calibri"/>
          <w:i/>
          <w:iCs/>
        </w:rPr>
        <w:t>Working Holistically</w:t>
      </w:r>
    </w:p>
    <w:p w14:paraId="78CC510E" w14:textId="67732C02" w:rsidR="00505E78" w:rsidRPr="007F4DED" w:rsidRDefault="00505E78" w:rsidP="00BA1E2B">
      <w:pPr>
        <w:spacing w:line="480" w:lineRule="auto"/>
        <w:contextualSpacing/>
        <w:rPr>
          <w:rFonts w:ascii="Calibri" w:eastAsia="Calibri" w:hAnsi="Calibri" w:cs="Calibri"/>
        </w:rPr>
      </w:pPr>
      <w:r w:rsidRPr="0527C453">
        <w:rPr>
          <w:rFonts w:ascii="Calibri" w:eastAsia="Calibri" w:hAnsi="Calibri" w:cs="Calibri"/>
        </w:rPr>
        <w:t>For many staff, the ability to work holistically</w:t>
      </w:r>
      <w:r w:rsidR="000741B0" w:rsidRPr="0527C453">
        <w:rPr>
          <w:rFonts w:ascii="Calibri" w:eastAsia="Calibri" w:hAnsi="Calibri" w:cs="Calibri"/>
        </w:rPr>
        <w:t xml:space="preserve">, </w:t>
      </w:r>
      <w:r w:rsidRPr="0527C453">
        <w:rPr>
          <w:rFonts w:ascii="Calibri" w:eastAsia="Calibri" w:hAnsi="Calibri" w:cs="Calibri"/>
        </w:rPr>
        <w:t>seeing beyond the immediate clinical task</w:t>
      </w:r>
      <w:r w:rsidR="000741B0" w:rsidRPr="0527C453">
        <w:rPr>
          <w:rFonts w:ascii="Calibri" w:eastAsia="Calibri" w:hAnsi="Calibri" w:cs="Calibri"/>
        </w:rPr>
        <w:t xml:space="preserve">, </w:t>
      </w:r>
      <w:r w:rsidRPr="0527C453">
        <w:rPr>
          <w:rFonts w:ascii="Calibri" w:eastAsia="Calibri" w:hAnsi="Calibri" w:cs="Calibri"/>
        </w:rPr>
        <w:t>was perceived to be limited by remote delivery. In-person visits often revealed issues not directly related to the stroke-specific goal, enabling a more comprehensive and person-centred response.</w:t>
      </w:r>
    </w:p>
    <w:p w14:paraId="10DECF60" w14:textId="77777777" w:rsidR="000741B0" w:rsidRPr="007F4DED" w:rsidRDefault="000741B0" w:rsidP="00BA1E2B">
      <w:pPr>
        <w:spacing w:line="480" w:lineRule="auto"/>
        <w:contextualSpacing/>
        <w:rPr>
          <w:rFonts w:ascii="Calibri" w:eastAsia="Calibri" w:hAnsi="Calibri" w:cs="Calibri"/>
        </w:rPr>
      </w:pPr>
    </w:p>
    <w:p w14:paraId="0D1FAF0C" w14:textId="3A5F8B92" w:rsidR="000741B0" w:rsidRPr="007F4DED" w:rsidRDefault="00505E78" w:rsidP="00BA1E2B">
      <w:pPr>
        <w:spacing w:line="480" w:lineRule="auto"/>
        <w:contextualSpacing/>
        <w:rPr>
          <w:rFonts w:ascii="Calibri" w:eastAsia="Calibri" w:hAnsi="Calibri" w:cs="Calibri"/>
        </w:rPr>
      </w:pPr>
      <w:r w:rsidRPr="0527C453">
        <w:rPr>
          <w:rFonts w:ascii="Calibri" w:eastAsia="Calibri" w:hAnsi="Calibri" w:cs="Calibri"/>
        </w:rPr>
        <w:t>One participant explained:</w:t>
      </w:r>
    </w:p>
    <w:p w14:paraId="58A8396E" w14:textId="1E9E4D8D" w:rsidR="000741B0" w:rsidRPr="007F4DED" w:rsidRDefault="00505E78" w:rsidP="00C37D3A">
      <w:pPr>
        <w:spacing w:line="480" w:lineRule="auto"/>
        <w:ind w:left="720"/>
        <w:contextualSpacing/>
        <w:rPr>
          <w:rFonts w:ascii="Calibri" w:eastAsia="Calibri" w:hAnsi="Calibri" w:cs="Calibri"/>
        </w:rPr>
      </w:pPr>
      <w:r w:rsidRPr="0527C453">
        <w:rPr>
          <w:rFonts w:ascii="Calibri" w:eastAsia="Calibri" w:hAnsi="Calibri" w:cs="Calibri"/>
        </w:rPr>
        <w:t>“</w:t>
      </w:r>
      <w:r w:rsidR="003E12B2" w:rsidRPr="00BD2648">
        <w:rPr>
          <w:rFonts w:ascii="Calibri" w:eastAsia="Calibri" w:hAnsi="Calibri" w:cs="Calibri"/>
          <w:i/>
          <w:iCs/>
        </w:rPr>
        <w:t xml:space="preserve">I work with </w:t>
      </w:r>
      <w:r w:rsidR="00E76661" w:rsidRPr="00BD2648">
        <w:rPr>
          <w:rFonts w:ascii="Calibri" w:eastAsia="Calibri" w:hAnsi="Calibri" w:cs="Calibri"/>
          <w:i/>
          <w:iCs/>
        </w:rPr>
        <w:t xml:space="preserve">certain </w:t>
      </w:r>
      <w:r w:rsidR="003E12B2" w:rsidRPr="00BD2648">
        <w:rPr>
          <w:rFonts w:ascii="Calibri" w:eastAsia="Calibri" w:hAnsi="Calibri" w:cs="Calibri"/>
          <w:i/>
          <w:iCs/>
        </w:rPr>
        <w:t xml:space="preserve">colleagues </w:t>
      </w:r>
      <w:r w:rsidR="00E76661" w:rsidRPr="00BD2648">
        <w:rPr>
          <w:rFonts w:ascii="Calibri" w:eastAsia="Calibri" w:hAnsi="Calibri" w:cs="Calibri"/>
          <w:i/>
          <w:iCs/>
        </w:rPr>
        <w:t xml:space="preserve">who …. </w:t>
      </w:r>
      <w:r w:rsidRPr="00BD2648">
        <w:rPr>
          <w:rFonts w:ascii="Calibri" w:eastAsia="Calibri" w:hAnsi="Calibri" w:cs="Calibri"/>
          <w:i/>
          <w:iCs/>
        </w:rPr>
        <w:t>would really prefer not to do virtual because they don't feel that they have the capacity to do that holistic approa</w:t>
      </w:r>
      <w:r w:rsidR="00632555" w:rsidRPr="00BD2648">
        <w:rPr>
          <w:rFonts w:ascii="Calibri" w:eastAsia="Calibri" w:hAnsi="Calibri" w:cs="Calibri"/>
          <w:i/>
          <w:iCs/>
        </w:rPr>
        <w:t xml:space="preserve">ch </w:t>
      </w:r>
      <w:r w:rsidR="00632555" w:rsidRPr="00BD2648">
        <w:rPr>
          <w:rFonts w:ascii="Calibri" w:hAnsi="Calibri" w:cs="Calibri"/>
          <w:i/>
          <w:iCs/>
        </w:rPr>
        <w:t>in terms of reaching out beyond the actual stroke specific goal and beyond their professional boundaries in terms of you know what their quality of life is looking like and what kind of what's the bigger picture? Basically, both in the immediate home environment, but also kind of their day-to-day?</w:t>
      </w:r>
      <w:r w:rsidRPr="00632555">
        <w:rPr>
          <w:rFonts w:ascii="Calibri" w:eastAsia="Calibri" w:hAnsi="Calibri" w:cs="Calibri"/>
        </w:rPr>
        <w:t>”</w:t>
      </w:r>
      <w:r w:rsidR="00217B1C" w:rsidRPr="00632555">
        <w:rPr>
          <w:rFonts w:ascii="Calibri" w:eastAsia="Calibri" w:hAnsi="Calibri" w:cs="Calibri"/>
        </w:rPr>
        <w:t xml:space="preserve"> </w:t>
      </w:r>
      <w:r w:rsidR="00217B1C" w:rsidRPr="0527C453">
        <w:rPr>
          <w:rFonts w:ascii="Calibri" w:eastAsia="Calibri" w:hAnsi="Calibri" w:cs="Calibri"/>
          <w:i/>
          <w:iCs/>
        </w:rPr>
        <w:t>(DG1, PT1)</w:t>
      </w:r>
    </w:p>
    <w:p w14:paraId="5D1A4E2F" w14:textId="1C2DA105" w:rsidR="006377BF" w:rsidRPr="007F4DED" w:rsidRDefault="11688E98" w:rsidP="0DE16A76">
      <w:pPr>
        <w:spacing w:line="480" w:lineRule="auto"/>
        <w:contextualSpacing/>
        <w:rPr>
          <w:rFonts w:ascii="Calibri" w:eastAsia="Calibri" w:hAnsi="Calibri" w:cs="Calibri"/>
        </w:rPr>
      </w:pPr>
      <w:r w:rsidRPr="0DE16A76">
        <w:rPr>
          <w:rFonts w:ascii="Calibri" w:eastAsia="Calibri" w:hAnsi="Calibri" w:cs="Calibri"/>
        </w:rPr>
        <w:t xml:space="preserve">Survey findings (Phase </w:t>
      </w:r>
      <w:r w:rsidR="506D1625" w:rsidRPr="0DE16A76">
        <w:rPr>
          <w:rFonts w:ascii="Calibri" w:eastAsia="Calibri" w:hAnsi="Calibri" w:cs="Calibri"/>
        </w:rPr>
        <w:t>Two</w:t>
      </w:r>
      <w:r w:rsidRPr="0DE16A76">
        <w:rPr>
          <w:rFonts w:ascii="Calibri" w:eastAsia="Calibri" w:hAnsi="Calibri" w:cs="Calibri"/>
        </w:rPr>
        <w:t xml:space="preserve">) </w:t>
      </w:r>
      <w:r w:rsidR="67EF3CB6" w:rsidRPr="0DE16A76">
        <w:rPr>
          <w:rFonts w:ascii="Calibri" w:eastAsia="Calibri" w:hAnsi="Calibri" w:cs="Calibri"/>
        </w:rPr>
        <w:t>aligned with these concerns</w:t>
      </w:r>
      <w:r w:rsidR="24519281" w:rsidRPr="0DE16A76">
        <w:rPr>
          <w:rFonts w:ascii="Calibri" w:eastAsia="Calibri" w:hAnsi="Calibri" w:cs="Calibri"/>
        </w:rPr>
        <w:t>. Although 73%</w:t>
      </w:r>
      <w:r w:rsidR="549F968E" w:rsidRPr="0DE16A76">
        <w:rPr>
          <w:rFonts w:ascii="Calibri" w:eastAsia="Calibri" w:hAnsi="Calibri" w:cs="Calibri"/>
        </w:rPr>
        <w:t xml:space="preserve"> (36/49)</w:t>
      </w:r>
      <w:r w:rsidR="24519281" w:rsidRPr="0DE16A76">
        <w:rPr>
          <w:rFonts w:ascii="Calibri" w:eastAsia="Calibri" w:hAnsi="Calibri" w:cs="Calibri"/>
        </w:rPr>
        <w:t xml:space="preserve"> of staff felt telerehabilitation helped them support the long-term needs of service-users, fewer felt it was as effective (37%</w:t>
      </w:r>
      <w:r w:rsidR="235BC7B8" w:rsidRPr="0DE16A76">
        <w:rPr>
          <w:rFonts w:ascii="Calibri" w:eastAsia="Calibri" w:hAnsi="Calibri" w:cs="Calibri"/>
        </w:rPr>
        <w:t>, 18/49</w:t>
      </w:r>
      <w:r w:rsidR="24519281" w:rsidRPr="0DE16A76">
        <w:rPr>
          <w:rFonts w:ascii="Calibri" w:eastAsia="Calibri" w:hAnsi="Calibri" w:cs="Calibri"/>
        </w:rPr>
        <w:t>) or as safe (45%</w:t>
      </w:r>
      <w:r w:rsidR="5C8A52A5" w:rsidRPr="0DE16A76">
        <w:rPr>
          <w:rFonts w:ascii="Calibri" w:eastAsia="Calibri" w:hAnsi="Calibri" w:cs="Calibri"/>
        </w:rPr>
        <w:t>, 22/49</w:t>
      </w:r>
      <w:r w:rsidR="24519281" w:rsidRPr="0DE16A76">
        <w:rPr>
          <w:rFonts w:ascii="Calibri" w:eastAsia="Calibri" w:hAnsi="Calibri" w:cs="Calibri"/>
        </w:rPr>
        <w:t xml:space="preserve">) as face-to-face rehabilitation. </w:t>
      </w:r>
      <w:r w:rsidR="50CAE17C" w:rsidRPr="0DE16A76">
        <w:rPr>
          <w:rFonts w:ascii="Calibri" w:eastAsia="Calibri" w:hAnsi="Calibri" w:cs="Calibri"/>
        </w:rPr>
        <w:t>This aligns with service-user perspectives</w:t>
      </w:r>
      <w:r w:rsidR="77EBA7F3" w:rsidRPr="0DE16A76">
        <w:rPr>
          <w:rFonts w:ascii="Calibri" w:eastAsia="Calibri" w:hAnsi="Calibri" w:cs="Calibri"/>
        </w:rPr>
        <w:t xml:space="preserve"> (Phase </w:t>
      </w:r>
      <w:r w:rsidR="1B3E8760" w:rsidRPr="0DE16A76">
        <w:rPr>
          <w:rFonts w:ascii="Calibri" w:eastAsia="Calibri" w:hAnsi="Calibri" w:cs="Calibri"/>
        </w:rPr>
        <w:t>Two</w:t>
      </w:r>
      <w:r w:rsidR="77EBA7F3" w:rsidRPr="0DE16A76">
        <w:rPr>
          <w:rFonts w:ascii="Calibri" w:eastAsia="Calibri" w:hAnsi="Calibri" w:cs="Calibri"/>
        </w:rPr>
        <w:t>),</w:t>
      </w:r>
      <w:r w:rsidR="4A6F9A21" w:rsidRPr="0DE16A76">
        <w:rPr>
          <w:rFonts w:ascii="Calibri" w:eastAsia="Calibri" w:hAnsi="Calibri" w:cs="Calibri"/>
        </w:rPr>
        <w:t xml:space="preserve"> fewer</w:t>
      </w:r>
      <w:r w:rsidR="50CAE17C" w:rsidRPr="0DE16A76">
        <w:rPr>
          <w:rFonts w:ascii="Calibri" w:eastAsia="Calibri" w:hAnsi="Calibri" w:cs="Calibri"/>
        </w:rPr>
        <w:t xml:space="preserve"> than half of the stroke survivors and unpaid carers surveyed (</w:t>
      </w:r>
      <w:r w:rsidR="18020762" w:rsidRPr="0DE16A76">
        <w:rPr>
          <w:rFonts w:ascii="Calibri" w:eastAsia="Calibri" w:hAnsi="Calibri" w:cs="Calibri"/>
        </w:rPr>
        <w:t>36</w:t>
      </w:r>
      <w:r w:rsidR="50CAE17C" w:rsidRPr="0DE16A76">
        <w:rPr>
          <w:rFonts w:ascii="Calibri" w:eastAsia="Calibri" w:hAnsi="Calibri" w:cs="Calibri"/>
        </w:rPr>
        <w:t>%</w:t>
      </w:r>
      <w:r w:rsidR="6411CE29" w:rsidRPr="0DE16A76">
        <w:rPr>
          <w:rFonts w:ascii="Calibri" w:eastAsia="Calibri" w:hAnsi="Calibri" w:cs="Calibri"/>
        </w:rPr>
        <w:t>, 4/11</w:t>
      </w:r>
      <w:r w:rsidR="50CAE17C" w:rsidRPr="0DE16A76">
        <w:rPr>
          <w:rFonts w:ascii="Calibri" w:eastAsia="Calibri" w:hAnsi="Calibri" w:cs="Calibri"/>
        </w:rPr>
        <w:t xml:space="preserve">) agreed that telerehabilitation was of equal quality to face-to-face therapy, while the </w:t>
      </w:r>
      <w:r w:rsidR="50CAE17C" w:rsidRPr="0DE16A76">
        <w:rPr>
          <w:rFonts w:ascii="Calibri" w:eastAsia="Calibri" w:hAnsi="Calibri" w:cs="Calibri"/>
        </w:rPr>
        <w:lastRenderedPageBreak/>
        <w:t>majority (6</w:t>
      </w:r>
      <w:r w:rsidR="7844C138" w:rsidRPr="0DE16A76">
        <w:rPr>
          <w:rFonts w:ascii="Calibri" w:eastAsia="Calibri" w:hAnsi="Calibri" w:cs="Calibri"/>
        </w:rPr>
        <w:t>3</w:t>
      </w:r>
      <w:r w:rsidR="50CAE17C" w:rsidRPr="0DE16A76">
        <w:rPr>
          <w:rFonts w:ascii="Calibri" w:eastAsia="Calibri" w:hAnsi="Calibri" w:cs="Calibri"/>
        </w:rPr>
        <w:t>%</w:t>
      </w:r>
      <w:r w:rsidR="53388D90" w:rsidRPr="0DE16A76">
        <w:rPr>
          <w:rFonts w:ascii="Calibri" w:eastAsia="Calibri" w:hAnsi="Calibri" w:cs="Calibri"/>
        </w:rPr>
        <w:t>, 7/11</w:t>
      </w:r>
      <w:r w:rsidR="50CAE17C" w:rsidRPr="0DE16A76">
        <w:rPr>
          <w:rFonts w:ascii="Calibri" w:eastAsia="Calibri" w:hAnsi="Calibri" w:cs="Calibri"/>
        </w:rPr>
        <w:t xml:space="preserve">) disagreed or strongly disagreed. Although the survey did not explore their reasoning in depth, these responses suggest that some individuals may have experienced limitations or perceived </w:t>
      </w:r>
      <w:r w:rsidR="513B7287" w:rsidRPr="0DE16A76">
        <w:rPr>
          <w:rFonts w:ascii="Calibri" w:eastAsia="Calibri" w:hAnsi="Calibri" w:cs="Calibri"/>
        </w:rPr>
        <w:t xml:space="preserve">telerehabilitation </w:t>
      </w:r>
      <w:r w:rsidR="50CAE17C" w:rsidRPr="0DE16A76">
        <w:rPr>
          <w:rFonts w:ascii="Calibri" w:eastAsia="Calibri" w:hAnsi="Calibri" w:cs="Calibri"/>
        </w:rPr>
        <w:t>as less personal or effective</w:t>
      </w:r>
      <w:r w:rsidR="1E35B3F1" w:rsidRPr="0DE16A76">
        <w:rPr>
          <w:rFonts w:ascii="Calibri" w:eastAsia="Calibri" w:hAnsi="Calibri" w:cs="Calibri"/>
        </w:rPr>
        <w:t>. Coupled</w:t>
      </w:r>
      <w:r w:rsidR="57603F64" w:rsidRPr="0DE16A76">
        <w:rPr>
          <w:rFonts w:ascii="Calibri" w:eastAsia="Calibri" w:hAnsi="Calibri" w:cs="Calibri"/>
        </w:rPr>
        <w:t xml:space="preserve"> with findings from clinicians that </w:t>
      </w:r>
      <w:r w:rsidR="24519281" w:rsidRPr="0DE16A76">
        <w:rPr>
          <w:rFonts w:ascii="Calibri" w:eastAsia="Calibri" w:hAnsi="Calibri" w:cs="Calibri"/>
        </w:rPr>
        <w:t xml:space="preserve">recognised the benefits of </w:t>
      </w:r>
      <w:r w:rsidR="00EE12EA">
        <w:rPr>
          <w:rFonts w:ascii="Calibri" w:eastAsia="Calibri" w:hAnsi="Calibri" w:cs="Calibri"/>
        </w:rPr>
        <w:t>telerehabilitation</w:t>
      </w:r>
      <w:r w:rsidR="24519281" w:rsidRPr="0DE16A76">
        <w:rPr>
          <w:rFonts w:ascii="Calibri" w:eastAsia="Calibri" w:hAnsi="Calibri" w:cs="Calibri"/>
        </w:rPr>
        <w:t>, but also its limitations when striving for comprehensive care</w:t>
      </w:r>
      <w:r w:rsidR="15B493C0" w:rsidRPr="0DE16A76">
        <w:rPr>
          <w:rFonts w:ascii="Calibri" w:eastAsia="Calibri" w:hAnsi="Calibri" w:cs="Calibri"/>
        </w:rPr>
        <w:t xml:space="preserve"> these connected findings emphasise the</w:t>
      </w:r>
    </w:p>
    <w:p w14:paraId="373CDA9D" w14:textId="120792EB" w:rsidR="00505E78" w:rsidRPr="007F4DED" w:rsidRDefault="00505E78" w:rsidP="00BA1E2B">
      <w:pPr>
        <w:spacing w:line="480" w:lineRule="auto"/>
        <w:contextualSpacing/>
        <w:rPr>
          <w:rFonts w:ascii="Calibri" w:eastAsia="Calibri" w:hAnsi="Calibri" w:cs="Calibri"/>
        </w:rPr>
      </w:pPr>
      <w:r w:rsidRPr="0527C453">
        <w:rPr>
          <w:rFonts w:ascii="Calibri" w:eastAsia="Calibri" w:hAnsi="Calibri" w:cs="Calibri"/>
        </w:rPr>
        <w:t xml:space="preserve">importance of aligning telerehabilitation with individual preferences and ensuring it is not positioned as a universal substitute for in-person </w:t>
      </w:r>
      <w:r w:rsidR="52810B2A" w:rsidRPr="0527C453">
        <w:rPr>
          <w:rFonts w:ascii="Calibri" w:eastAsia="Calibri" w:hAnsi="Calibri" w:cs="Calibri"/>
        </w:rPr>
        <w:t>car</w:t>
      </w:r>
      <w:r w:rsidR="00202F5F">
        <w:rPr>
          <w:rFonts w:ascii="Calibri" w:eastAsia="Calibri" w:hAnsi="Calibri" w:cs="Calibri"/>
        </w:rPr>
        <w:t>e. Th</w:t>
      </w:r>
      <w:r w:rsidR="52810B2A" w:rsidRPr="0527C453">
        <w:rPr>
          <w:rFonts w:ascii="Calibri" w:eastAsia="Calibri" w:hAnsi="Calibri" w:cs="Calibri"/>
        </w:rPr>
        <w:t xml:space="preserve">is explored further in Theme Two. </w:t>
      </w:r>
    </w:p>
    <w:p w14:paraId="7A2A7BDF" w14:textId="77777777" w:rsidR="00505E78" w:rsidRPr="007F4DED" w:rsidRDefault="00505E78" w:rsidP="00BA1E2B">
      <w:pPr>
        <w:spacing w:line="480" w:lineRule="auto"/>
        <w:contextualSpacing/>
        <w:rPr>
          <w:rFonts w:ascii="Calibri" w:eastAsia="Calibri" w:hAnsi="Calibri" w:cs="Calibri"/>
        </w:rPr>
      </w:pPr>
    </w:p>
    <w:p w14:paraId="5F71EADC" w14:textId="4582D534" w:rsidR="00AD5A06" w:rsidRPr="003D6A07" w:rsidRDefault="004171C2" w:rsidP="00BA1E2B">
      <w:pPr>
        <w:autoSpaceDE w:val="0"/>
        <w:autoSpaceDN w:val="0"/>
        <w:adjustRightInd w:val="0"/>
        <w:spacing w:line="480" w:lineRule="auto"/>
        <w:contextualSpacing/>
        <w:rPr>
          <w:rFonts w:ascii="Calibri" w:eastAsia="Calibri" w:hAnsi="Calibri" w:cs="Calibri"/>
        </w:rPr>
      </w:pPr>
      <w:r>
        <w:rPr>
          <w:rFonts w:ascii="Calibri" w:eastAsia="Calibri" w:hAnsi="Calibri" w:cs="Calibri"/>
        </w:rPr>
        <w:t>In summary,</w:t>
      </w:r>
      <w:r w:rsidRPr="0527C453">
        <w:rPr>
          <w:rFonts w:ascii="Calibri" w:eastAsia="Calibri" w:hAnsi="Calibri" w:cs="Calibri"/>
        </w:rPr>
        <w:t xml:space="preserve"> </w:t>
      </w:r>
      <w:r w:rsidR="00CC0CDD" w:rsidRPr="0527C453">
        <w:rPr>
          <w:rFonts w:ascii="Calibri" w:eastAsia="Calibri" w:hAnsi="Calibri" w:cs="Calibri"/>
        </w:rPr>
        <w:t xml:space="preserve">theme </w:t>
      </w:r>
      <w:r>
        <w:rPr>
          <w:rFonts w:ascii="Calibri" w:eastAsia="Calibri" w:hAnsi="Calibri" w:cs="Calibri"/>
        </w:rPr>
        <w:t xml:space="preserve">one </w:t>
      </w:r>
      <w:r w:rsidR="00CC0CDD" w:rsidRPr="0527C453">
        <w:rPr>
          <w:rFonts w:ascii="Calibri" w:eastAsia="Calibri" w:hAnsi="Calibri" w:cs="Calibri"/>
        </w:rPr>
        <w:t xml:space="preserve">highlights the complex interplay of risks and benefits when using telerehabilitation in community stroke services. While many staff valued its flexibility and potential to reduce service burden, they also emphasised the need for careful implementation, particularly in relation to understanding the home environment, building relationships, and delivering holistic care. </w:t>
      </w:r>
      <w:r w:rsidR="00FF596A">
        <w:rPr>
          <w:rFonts w:ascii="Calibri" w:eastAsia="Calibri" w:hAnsi="Calibri" w:cs="Calibri"/>
        </w:rPr>
        <w:t>Juxtaposing the</w:t>
      </w:r>
      <w:r w:rsidR="00FF596A" w:rsidRPr="0527C453">
        <w:rPr>
          <w:rFonts w:ascii="Calibri" w:eastAsia="Calibri" w:hAnsi="Calibri" w:cs="Calibri"/>
        </w:rPr>
        <w:t xml:space="preserve"> </w:t>
      </w:r>
      <w:r w:rsidR="00CC0CDD" w:rsidRPr="0527C453">
        <w:rPr>
          <w:rFonts w:ascii="Calibri" w:eastAsia="Calibri" w:hAnsi="Calibri" w:cs="Calibri"/>
        </w:rPr>
        <w:t>perspectives of stroke survivors and carers further underscore</w:t>
      </w:r>
      <w:r w:rsidR="00FF596A">
        <w:rPr>
          <w:rFonts w:ascii="Calibri" w:eastAsia="Calibri" w:hAnsi="Calibri" w:cs="Calibri"/>
        </w:rPr>
        <w:t>d</w:t>
      </w:r>
      <w:r w:rsidR="00CC0CDD" w:rsidRPr="0527C453">
        <w:rPr>
          <w:rFonts w:ascii="Calibri" w:eastAsia="Calibri" w:hAnsi="Calibri" w:cs="Calibri"/>
        </w:rPr>
        <w:t xml:space="preserve"> that perceived quality, and therapeutic connection may be diminished when services are delivered remotely, even when practical needs are met. </w:t>
      </w:r>
    </w:p>
    <w:p w14:paraId="0057A2C0" w14:textId="4739F5C5" w:rsidR="00AD5A06" w:rsidRPr="00EC7A83" w:rsidRDefault="00CC0CDD" w:rsidP="00BA1E2B">
      <w:pPr>
        <w:autoSpaceDE w:val="0"/>
        <w:autoSpaceDN w:val="0"/>
        <w:adjustRightInd w:val="0"/>
        <w:spacing w:line="480" w:lineRule="auto"/>
        <w:contextualSpacing/>
        <w:rPr>
          <w:rFonts w:ascii="Calibri" w:eastAsia="Calibri" w:hAnsi="Calibri" w:cs="Calibri"/>
          <w:i/>
          <w:iCs/>
        </w:rPr>
      </w:pPr>
      <w:r w:rsidRPr="00EC7A83">
        <w:rPr>
          <w:rFonts w:ascii="Calibri" w:eastAsia="Calibri" w:hAnsi="Calibri" w:cs="Calibri"/>
          <w:i/>
          <w:iCs/>
        </w:rPr>
        <w:t xml:space="preserve">Survey items </w:t>
      </w:r>
      <w:r w:rsidR="6947C485" w:rsidRPr="00EC7A83">
        <w:rPr>
          <w:rFonts w:ascii="Calibri" w:eastAsia="Calibri" w:hAnsi="Calibri" w:cs="Calibri"/>
          <w:i/>
          <w:iCs/>
        </w:rPr>
        <w:t xml:space="preserve">related to </w:t>
      </w:r>
      <w:r w:rsidRPr="00EC7A83">
        <w:rPr>
          <w:rFonts w:ascii="Calibri" w:eastAsia="Calibri" w:hAnsi="Calibri" w:cs="Calibri"/>
          <w:i/>
          <w:iCs/>
        </w:rPr>
        <w:t xml:space="preserve">this theme are summarised in </w:t>
      </w:r>
      <w:r w:rsidR="00F24C0D" w:rsidRPr="00A06D6C">
        <w:rPr>
          <w:rFonts w:ascii="Calibri" w:eastAsia="Calibri" w:hAnsi="Calibri" w:cs="Calibri"/>
          <w:color w:val="000000" w:themeColor="text1"/>
        </w:rPr>
        <w:t>(</w:t>
      </w:r>
      <w:r w:rsidR="00F24C0D">
        <w:rPr>
          <w:rFonts w:ascii="Calibri" w:eastAsia="Calibri" w:hAnsi="Calibri" w:cs="Calibri"/>
          <w:color w:val="000000" w:themeColor="text1"/>
        </w:rPr>
        <w:t xml:space="preserve">Multimedia Appendix </w:t>
      </w:r>
      <w:r w:rsidR="00ED46F1">
        <w:rPr>
          <w:rFonts w:ascii="Calibri" w:eastAsia="Calibri" w:hAnsi="Calibri" w:cs="Calibri"/>
          <w:color w:val="000000" w:themeColor="text1"/>
        </w:rPr>
        <w:t>3</w:t>
      </w:r>
      <w:r w:rsidR="00F24C0D">
        <w:rPr>
          <w:rFonts w:ascii="Calibri" w:eastAsia="Calibri" w:hAnsi="Calibri" w:cs="Calibri"/>
          <w:color w:val="000000" w:themeColor="text1"/>
        </w:rPr>
        <w:t xml:space="preserve">. Survey </w:t>
      </w:r>
      <w:proofErr w:type="gramStart"/>
      <w:r w:rsidR="00F24C0D">
        <w:rPr>
          <w:rFonts w:ascii="Calibri" w:eastAsia="Calibri" w:hAnsi="Calibri" w:cs="Calibri"/>
          <w:color w:val="000000" w:themeColor="text1"/>
        </w:rPr>
        <w:t>items</w:t>
      </w:r>
      <w:proofErr w:type="gramEnd"/>
      <w:r w:rsidR="00EF6DCE">
        <w:rPr>
          <w:rFonts w:ascii="Calibri" w:eastAsia="Calibri" w:hAnsi="Calibri" w:cs="Calibri"/>
          <w:color w:val="000000" w:themeColor="text1"/>
        </w:rPr>
        <w:t xml:space="preserve"> theme 1</w:t>
      </w:r>
      <w:r w:rsidR="00F24C0D">
        <w:rPr>
          <w:rFonts w:ascii="Calibri" w:eastAsia="Calibri" w:hAnsi="Calibri" w:cs="Calibri"/>
          <w:color w:val="000000" w:themeColor="text1"/>
        </w:rPr>
        <w:t>)</w:t>
      </w:r>
      <w:r w:rsidRPr="00EC7A83">
        <w:rPr>
          <w:rFonts w:ascii="Calibri" w:eastAsia="Calibri" w:hAnsi="Calibri" w:cs="Calibri"/>
          <w:i/>
          <w:iCs/>
        </w:rPr>
        <w:t>.</w:t>
      </w:r>
    </w:p>
    <w:p w14:paraId="515EF09E" w14:textId="7FEDFCC5" w:rsidR="00AD5A06" w:rsidRPr="003D6A07" w:rsidRDefault="00AD5A06" w:rsidP="00BA1E2B">
      <w:pPr>
        <w:autoSpaceDE w:val="0"/>
        <w:autoSpaceDN w:val="0"/>
        <w:adjustRightInd w:val="0"/>
        <w:spacing w:line="480" w:lineRule="auto"/>
        <w:contextualSpacing/>
        <w:rPr>
          <w:rFonts w:ascii="Calibri" w:eastAsia="Calibri" w:hAnsi="Calibri" w:cs="Calibri"/>
          <w:b/>
          <w:bCs/>
        </w:rPr>
      </w:pPr>
    </w:p>
    <w:p w14:paraId="119CF68B" w14:textId="4E5E5E21" w:rsidR="00AD5A06" w:rsidRPr="004038CD" w:rsidRDefault="00AD5A06" w:rsidP="00BA1E2B">
      <w:pPr>
        <w:autoSpaceDE w:val="0"/>
        <w:autoSpaceDN w:val="0"/>
        <w:adjustRightInd w:val="0"/>
        <w:spacing w:line="480" w:lineRule="auto"/>
        <w:contextualSpacing/>
        <w:rPr>
          <w:rFonts w:ascii="Calibri" w:eastAsia="Calibri" w:hAnsi="Calibri" w:cs="Calibri"/>
          <w:i/>
          <w:iCs/>
        </w:rPr>
      </w:pPr>
      <w:r w:rsidRPr="004038CD">
        <w:rPr>
          <w:rFonts w:ascii="Calibri" w:eastAsia="Calibri" w:hAnsi="Calibri" w:cs="Calibri"/>
          <w:i/>
          <w:iCs/>
        </w:rPr>
        <w:t xml:space="preserve">Theme 2 </w:t>
      </w:r>
      <w:r w:rsidR="00864BD5" w:rsidRPr="004038CD">
        <w:rPr>
          <w:rFonts w:ascii="Calibri" w:eastAsia="Calibri" w:hAnsi="Calibri" w:cs="Calibri"/>
          <w:i/>
          <w:iCs/>
        </w:rPr>
        <w:t>–</w:t>
      </w:r>
      <w:r w:rsidRPr="004038CD">
        <w:rPr>
          <w:rFonts w:ascii="Calibri" w:eastAsia="Calibri" w:hAnsi="Calibri" w:cs="Calibri"/>
          <w:i/>
          <w:iCs/>
        </w:rPr>
        <w:t xml:space="preserve"> </w:t>
      </w:r>
      <w:r w:rsidR="00864BD5" w:rsidRPr="004038CD">
        <w:rPr>
          <w:rFonts w:ascii="Calibri" w:eastAsia="Calibri" w:hAnsi="Calibri" w:cs="Calibri"/>
          <w:i/>
          <w:iCs/>
        </w:rPr>
        <w:t xml:space="preserve">Successful use of </w:t>
      </w:r>
      <w:r w:rsidR="00DE652B" w:rsidRPr="004038CD">
        <w:rPr>
          <w:rFonts w:ascii="Calibri" w:eastAsia="Calibri" w:hAnsi="Calibri" w:cs="Calibri"/>
          <w:i/>
          <w:iCs/>
        </w:rPr>
        <w:t>t</w:t>
      </w:r>
      <w:r w:rsidRPr="004038CD">
        <w:rPr>
          <w:rFonts w:ascii="Calibri" w:eastAsia="Calibri" w:hAnsi="Calibri" w:cs="Calibri"/>
          <w:i/>
          <w:iCs/>
        </w:rPr>
        <w:t>elerehabilitation</w:t>
      </w:r>
      <w:r w:rsidR="00864BD5" w:rsidRPr="004038CD">
        <w:rPr>
          <w:rFonts w:ascii="Calibri" w:eastAsia="Calibri" w:hAnsi="Calibri" w:cs="Calibri"/>
          <w:i/>
          <w:iCs/>
        </w:rPr>
        <w:t>:</w:t>
      </w:r>
      <w:r w:rsidR="003A4C8C" w:rsidRPr="004038CD">
        <w:rPr>
          <w:rFonts w:ascii="Calibri" w:eastAsia="Calibri" w:hAnsi="Calibri" w:cs="Calibri"/>
          <w:i/>
          <w:iCs/>
        </w:rPr>
        <w:t xml:space="preserve"> </w:t>
      </w:r>
      <w:r w:rsidRPr="004038CD">
        <w:rPr>
          <w:rFonts w:ascii="Calibri" w:eastAsia="Calibri" w:hAnsi="Calibri" w:cs="Calibri"/>
          <w:i/>
          <w:iCs/>
        </w:rPr>
        <w:t xml:space="preserve">individualised care </w:t>
      </w:r>
    </w:p>
    <w:p w14:paraId="7D1E6E0F" w14:textId="15966428" w:rsidR="00B62606" w:rsidRPr="00B62606" w:rsidRDefault="00B62606"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eastAsia="Calibri" w:hAnsi="Calibri" w:cs="Calibri"/>
        </w:rPr>
      </w:pPr>
      <w:r w:rsidRPr="0527C453">
        <w:rPr>
          <w:rFonts w:ascii="Calibri" w:eastAsia="Calibri" w:hAnsi="Calibri" w:cs="Calibri"/>
        </w:rPr>
        <w:t xml:space="preserve">This theme explores how telerehabilitation </w:t>
      </w:r>
      <w:r w:rsidR="00DB7990">
        <w:rPr>
          <w:rFonts w:ascii="Calibri" w:eastAsia="Calibri" w:hAnsi="Calibri" w:cs="Calibri"/>
        </w:rPr>
        <w:t xml:space="preserve">was </w:t>
      </w:r>
      <w:r w:rsidRPr="0527C453">
        <w:rPr>
          <w:rFonts w:ascii="Calibri" w:eastAsia="Calibri" w:hAnsi="Calibri" w:cs="Calibri"/>
        </w:rPr>
        <w:t xml:space="preserve">shaped by individual needs, preferences, and circumstances. Staff and service users alike described a complex mix of practical, emotional, and contextual factors that influenced whether </w:t>
      </w:r>
      <w:r w:rsidR="00695AF0">
        <w:rPr>
          <w:rFonts w:ascii="Calibri" w:eastAsia="Calibri" w:hAnsi="Calibri" w:cs="Calibri"/>
        </w:rPr>
        <w:t xml:space="preserve">it </w:t>
      </w:r>
      <w:r w:rsidRPr="0527C453">
        <w:rPr>
          <w:rFonts w:ascii="Calibri" w:eastAsia="Calibri" w:hAnsi="Calibri" w:cs="Calibri"/>
        </w:rPr>
        <w:t>was perceived as acceptable or beneficial. The legacy of the COVID-19 pandemic remained a notable influence on service delivery and personal choice. One clinician reflected:</w:t>
      </w:r>
    </w:p>
    <w:p w14:paraId="13712BC4" w14:textId="1B2993A7" w:rsidR="00B62606" w:rsidRPr="00B62606" w:rsidRDefault="00B62606" w:rsidP="00BC1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Calibri" w:eastAsia="Calibri" w:hAnsi="Calibri" w:cs="Calibri"/>
        </w:rPr>
      </w:pPr>
      <w:r w:rsidRPr="0527C453">
        <w:rPr>
          <w:rFonts w:ascii="Calibri" w:eastAsia="Calibri" w:hAnsi="Calibri" w:cs="Calibri"/>
        </w:rPr>
        <w:t>“</w:t>
      </w:r>
      <w:r w:rsidR="00BC189A">
        <w:rPr>
          <w:rFonts w:ascii="Calibri" w:eastAsia="Calibri" w:hAnsi="Calibri" w:cs="Calibri"/>
          <w:i/>
          <w:iCs/>
        </w:rPr>
        <w:t>T</w:t>
      </w:r>
      <w:r w:rsidR="00BC189A" w:rsidRPr="00BC189A">
        <w:rPr>
          <w:rFonts w:ascii="Calibri" w:eastAsia="Calibri" w:hAnsi="Calibri" w:cs="Calibri"/>
          <w:i/>
          <w:iCs/>
        </w:rPr>
        <w:t xml:space="preserve">hey're still scared of Covid, so they still want their therapy, but they are like, ‘I don't want people in my home.’ Still scared and if they've got like someone in their home that's unwell as </w:t>
      </w:r>
      <w:proofErr w:type="gramStart"/>
      <w:r w:rsidR="00BC189A" w:rsidRPr="00BC189A">
        <w:rPr>
          <w:rFonts w:ascii="Calibri" w:eastAsia="Calibri" w:hAnsi="Calibri" w:cs="Calibri"/>
          <w:i/>
          <w:iCs/>
        </w:rPr>
        <w:lastRenderedPageBreak/>
        <w:t>well</w:t>
      </w:r>
      <w:proofErr w:type="gramEnd"/>
      <w:r w:rsidR="00BC189A" w:rsidRPr="00BC189A">
        <w:rPr>
          <w:rFonts w:ascii="Calibri" w:eastAsia="Calibri" w:hAnsi="Calibri" w:cs="Calibri"/>
          <w:i/>
          <w:iCs/>
        </w:rPr>
        <w:t xml:space="preserve"> I think video works well. At least having a nice balance between the two so you are going in once a week, face-to-face but then having like the video calls I think sometimes just eases that anxiety</w:t>
      </w:r>
      <w:proofErr w:type="gramStart"/>
      <w:r w:rsidR="00BC189A" w:rsidRPr="00BC189A">
        <w:rPr>
          <w:rFonts w:ascii="Calibri" w:eastAsia="Calibri" w:hAnsi="Calibri" w:cs="Calibri"/>
          <w:i/>
          <w:iCs/>
        </w:rPr>
        <w:t>.”</w:t>
      </w:r>
      <w:r w:rsidR="000735B3" w:rsidRPr="0527C453">
        <w:rPr>
          <w:rFonts w:ascii="Calibri" w:eastAsia="Calibri" w:hAnsi="Calibri" w:cs="Calibri"/>
          <w:i/>
          <w:iCs/>
        </w:rPr>
        <w:t>(</w:t>
      </w:r>
      <w:proofErr w:type="gramEnd"/>
      <w:r w:rsidR="005B3843" w:rsidRPr="0527C453">
        <w:rPr>
          <w:rFonts w:ascii="Calibri" w:eastAsia="Calibri" w:hAnsi="Calibri" w:cs="Calibri"/>
          <w:i/>
          <w:iCs/>
        </w:rPr>
        <w:t>DG4, RA</w:t>
      </w:r>
      <w:r w:rsidR="005730B6" w:rsidRPr="0527C453">
        <w:rPr>
          <w:rFonts w:ascii="Calibri" w:eastAsia="Calibri" w:hAnsi="Calibri" w:cs="Calibri"/>
          <w:i/>
          <w:iCs/>
        </w:rPr>
        <w:t>2</w:t>
      </w:r>
      <w:r w:rsidR="005B3843" w:rsidRPr="0527C453">
        <w:rPr>
          <w:rFonts w:ascii="Calibri" w:eastAsia="Calibri" w:hAnsi="Calibri" w:cs="Calibri"/>
          <w:i/>
          <w:iCs/>
        </w:rPr>
        <w:t>)</w:t>
      </w:r>
    </w:p>
    <w:p w14:paraId="636853F0" w14:textId="6FA64AF4" w:rsidR="00B62606" w:rsidRDefault="00B62606"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eastAsia="Calibri" w:hAnsi="Calibri" w:cs="Calibri"/>
        </w:rPr>
      </w:pPr>
      <w:r w:rsidRPr="0527C453">
        <w:rPr>
          <w:rFonts w:ascii="Calibri" w:eastAsia="Calibri" w:hAnsi="Calibri" w:cs="Calibri"/>
        </w:rPr>
        <w:t>Participants emphasised that there was no single “type” of service user for whom telerehabilitation would always be appropriate or inappropriate. Instead, they described the importance of tailoring decisions individual</w:t>
      </w:r>
      <w:r w:rsidR="16842221" w:rsidRPr="0527C453">
        <w:rPr>
          <w:rFonts w:ascii="Calibri" w:eastAsia="Calibri" w:hAnsi="Calibri" w:cs="Calibri"/>
        </w:rPr>
        <w:t>ly</w:t>
      </w:r>
      <w:r w:rsidRPr="0527C453">
        <w:rPr>
          <w:rFonts w:ascii="Calibri" w:eastAsia="Calibri" w:hAnsi="Calibri" w:cs="Calibri"/>
        </w:rPr>
        <w:t xml:space="preserve">. </w:t>
      </w:r>
      <w:r w:rsidR="65EBD08E" w:rsidRPr="0527C453">
        <w:rPr>
          <w:rFonts w:ascii="Calibri" w:eastAsia="Calibri" w:hAnsi="Calibri" w:cs="Calibri"/>
        </w:rPr>
        <w:t>Interrogation</w:t>
      </w:r>
      <w:r w:rsidRPr="0527C453">
        <w:rPr>
          <w:rFonts w:ascii="Calibri" w:eastAsia="Calibri" w:hAnsi="Calibri" w:cs="Calibri"/>
        </w:rPr>
        <w:t xml:space="preserve"> of this theme identified four interrelated subthemes: </w:t>
      </w:r>
      <w:r w:rsidRPr="0527C453">
        <w:rPr>
          <w:rFonts w:ascii="Calibri" w:eastAsia="Calibri" w:hAnsi="Calibri" w:cs="Calibri"/>
          <w:i/>
          <w:iCs/>
        </w:rPr>
        <w:t>selection and triage</w:t>
      </w:r>
      <w:r w:rsidRPr="0527C453">
        <w:rPr>
          <w:rFonts w:ascii="Calibri" w:eastAsia="Calibri" w:hAnsi="Calibri" w:cs="Calibri"/>
        </w:rPr>
        <w:t xml:space="preserve">, </w:t>
      </w:r>
      <w:r w:rsidRPr="0527C453">
        <w:rPr>
          <w:rFonts w:ascii="Calibri" w:eastAsia="Calibri" w:hAnsi="Calibri" w:cs="Calibri"/>
          <w:i/>
          <w:iCs/>
        </w:rPr>
        <w:t>perceptions and expectations</w:t>
      </w:r>
      <w:r w:rsidRPr="0527C453">
        <w:rPr>
          <w:rFonts w:ascii="Calibri" w:eastAsia="Calibri" w:hAnsi="Calibri" w:cs="Calibri"/>
        </w:rPr>
        <w:t xml:space="preserve">, </w:t>
      </w:r>
      <w:r w:rsidRPr="0527C453">
        <w:rPr>
          <w:rFonts w:ascii="Calibri" w:eastAsia="Calibri" w:hAnsi="Calibri" w:cs="Calibri"/>
          <w:i/>
          <w:iCs/>
        </w:rPr>
        <w:t>inequalities</w:t>
      </w:r>
      <w:r w:rsidRPr="0527C453">
        <w:rPr>
          <w:rFonts w:ascii="Calibri" w:eastAsia="Calibri" w:hAnsi="Calibri" w:cs="Calibri"/>
        </w:rPr>
        <w:t xml:space="preserve">, and </w:t>
      </w:r>
      <w:r w:rsidRPr="0527C453">
        <w:rPr>
          <w:rFonts w:ascii="Calibri" w:eastAsia="Calibri" w:hAnsi="Calibri" w:cs="Calibri"/>
          <w:i/>
          <w:iCs/>
        </w:rPr>
        <w:t>preferences</w:t>
      </w:r>
      <w:r w:rsidRPr="0527C453">
        <w:rPr>
          <w:rFonts w:ascii="Calibri" w:eastAsia="Calibri" w:hAnsi="Calibri" w:cs="Calibri"/>
        </w:rPr>
        <w:t>.</w:t>
      </w:r>
    </w:p>
    <w:p w14:paraId="754514F1" w14:textId="0322255B" w:rsidR="005443DF" w:rsidRPr="004038CD"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eastAsia="Calibri" w:hAnsi="Calibri" w:cs="Calibri"/>
          <w:i/>
          <w:iCs/>
        </w:rPr>
      </w:pPr>
      <w:r w:rsidRPr="004038CD">
        <w:rPr>
          <w:rFonts w:ascii="Calibri" w:eastAsia="Calibri" w:hAnsi="Calibri" w:cs="Calibri"/>
          <w:i/>
          <w:iCs/>
        </w:rPr>
        <w:t>Selection and triage</w:t>
      </w:r>
    </w:p>
    <w:p w14:paraId="76415B88" w14:textId="382D372B" w:rsidR="005443DF" w:rsidRPr="005443DF"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eastAsia="Calibri" w:hAnsi="Calibri" w:cs="Calibri"/>
        </w:rPr>
      </w:pPr>
      <w:r w:rsidRPr="0527C453">
        <w:rPr>
          <w:rFonts w:ascii="Calibri" w:eastAsia="Calibri" w:hAnsi="Calibri" w:cs="Calibri"/>
        </w:rPr>
        <w:t xml:space="preserve">Across all staff discussion groups, participants described how they triaged service users to determine suitability for telerehabilitation. Clinical factors such as cognitive impairment, visual or hearing loss, and severe communication difficulties were frequently cited as ‘red flags’ </w:t>
      </w:r>
      <w:r w:rsidR="45096D6A" w:rsidRPr="0527C453">
        <w:rPr>
          <w:rFonts w:ascii="Calibri" w:eastAsia="Calibri" w:hAnsi="Calibri" w:cs="Calibri"/>
        </w:rPr>
        <w:t xml:space="preserve">for </w:t>
      </w:r>
      <w:r w:rsidRPr="0527C453">
        <w:rPr>
          <w:rFonts w:ascii="Calibri" w:eastAsia="Calibri" w:hAnsi="Calibri" w:cs="Calibri"/>
        </w:rPr>
        <w:t>which telerehabilitation was likely to be inappropriate.</w:t>
      </w:r>
    </w:p>
    <w:p w14:paraId="44616585" w14:textId="63C56011" w:rsidR="005443DF" w:rsidRPr="005443DF"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Calibri" w:eastAsia="Calibri" w:hAnsi="Calibri" w:cs="Calibri"/>
          <w:i/>
          <w:iCs/>
        </w:rPr>
      </w:pPr>
      <w:r w:rsidRPr="0527C453">
        <w:rPr>
          <w:rFonts w:ascii="Calibri" w:eastAsia="Calibri" w:hAnsi="Calibri" w:cs="Calibri"/>
        </w:rPr>
        <w:t>“</w:t>
      </w:r>
      <w:r w:rsidRPr="00BD2648">
        <w:rPr>
          <w:rFonts w:ascii="Calibri" w:eastAsia="Calibri" w:hAnsi="Calibri" w:cs="Calibri"/>
          <w:i/>
          <w:iCs/>
        </w:rPr>
        <w:t xml:space="preserve">It’s mainly, receptive or cognitive. Or they got visual or hearing [loss]. </w:t>
      </w:r>
      <w:proofErr w:type="gramStart"/>
      <w:r w:rsidRPr="00BD2648">
        <w:rPr>
          <w:rFonts w:ascii="Calibri" w:eastAsia="Calibri" w:hAnsi="Calibri" w:cs="Calibri"/>
          <w:i/>
          <w:iCs/>
        </w:rPr>
        <w:t>Those kind of red flags</w:t>
      </w:r>
      <w:proofErr w:type="gramEnd"/>
      <w:r w:rsidRPr="0527C453">
        <w:rPr>
          <w:rFonts w:ascii="Calibri" w:eastAsia="Calibri" w:hAnsi="Calibri" w:cs="Calibri"/>
        </w:rPr>
        <w:t>.”</w:t>
      </w:r>
      <w:r w:rsidR="009945A4" w:rsidRPr="0527C453">
        <w:rPr>
          <w:rFonts w:ascii="Calibri" w:eastAsia="Calibri" w:hAnsi="Calibri" w:cs="Calibri"/>
        </w:rPr>
        <w:t xml:space="preserve"> (</w:t>
      </w:r>
      <w:r w:rsidR="009945A4" w:rsidRPr="0527C453">
        <w:rPr>
          <w:rFonts w:ascii="Calibri" w:eastAsia="Calibri" w:hAnsi="Calibri" w:cs="Calibri"/>
          <w:i/>
          <w:iCs/>
        </w:rPr>
        <w:t>DG3, SLT 1)</w:t>
      </w:r>
    </w:p>
    <w:p w14:paraId="6780758F" w14:textId="77777777" w:rsidR="005443DF" w:rsidRPr="005443DF"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eastAsia="Calibri" w:hAnsi="Calibri" w:cs="Calibri"/>
        </w:rPr>
      </w:pPr>
      <w:r w:rsidRPr="0527C453">
        <w:rPr>
          <w:rFonts w:ascii="Calibri" w:eastAsia="Calibri" w:hAnsi="Calibri" w:cs="Calibri"/>
        </w:rPr>
        <w:t>Practical issues also influenced decision-making. For example, where service users lived at a considerable distance from the team, video appointments were sometimes used to supplement face-to-face visits. This approach was seen to increase capacity, particularly for disciplines such as speech and language therapy.</w:t>
      </w:r>
    </w:p>
    <w:p w14:paraId="462ACB69" w14:textId="0C40B17A" w:rsidR="005443DF" w:rsidRPr="005443DF"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Calibri" w:eastAsia="Calibri" w:hAnsi="Calibri" w:cs="Calibri"/>
          <w:i/>
          <w:iCs/>
        </w:rPr>
      </w:pPr>
      <w:r w:rsidRPr="0527C453">
        <w:rPr>
          <w:rFonts w:ascii="Calibri" w:eastAsia="Calibri" w:hAnsi="Calibri" w:cs="Calibri"/>
        </w:rPr>
        <w:t>“</w:t>
      </w:r>
      <w:r w:rsidRPr="00BD2648">
        <w:rPr>
          <w:rFonts w:ascii="Calibri" w:eastAsia="Calibri" w:hAnsi="Calibri" w:cs="Calibri"/>
          <w:i/>
          <w:iCs/>
        </w:rPr>
        <w:t>If someone lives an hour’s drive, you’ve got to work that in your day</w:t>
      </w:r>
      <w:r w:rsidR="008607E6" w:rsidRPr="00BD2648">
        <w:rPr>
          <w:rFonts w:ascii="Calibri" w:eastAsia="Calibri" w:hAnsi="Calibri" w:cs="Calibri"/>
          <w:i/>
          <w:iCs/>
        </w:rPr>
        <w:t xml:space="preserve">, </w:t>
      </w:r>
      <w:r w:rsidRPr="00BD2648">
        <w:rPr>
          <w:rFonts w:ascii="Calibri" w:eastAsia="Calibri" w:hAnsi="Calibri" w:cs="Calibri"/>
          <w:i/>
          <w:iCs/>
        </w:rPr>
        <w:t>where on the phone you haven’t got to.”</w:t>
      </w:r>
      <w:r w:rsidR="00510A0B" w:rsidRPr="0527C453">
        <w:rPr>
          <w:rFonts w:ascii="Calibri" w:eastAsia="Calibri" w:hAnsi="Calibri" w:cs="Calibri"/>
        </w:rPr>
        <w:t xml:space="preserve"> (</w:t>
      </w:r>
      <w:r w:rsidR="00510A0B" w:rsidRPr="0527C453">
        <w:rPr>
          <w:rFonts w:ascii="Calibri" w:eastAsia="Calibri" w:hAnsi="Calibri" w:cs="Calibri"/>
          <w:i/>
          <w:iCs/>
        </w:rPr>
        <w:t>DG4 RA</w:t>
      </w:r>
      <w:r w:rsidR="005730B6" w:rsidRPr="0527C453">
        <w:rPr>
          <w:rFonts w:ascii="Calibri" w:eastAsia="Calibri" w:hAnsi="Calibri" w:cs="Calibri"/>
          <w:i/>
          <w:iCs/>
        </w:rPr>
        <w:t>5)</w:t>
      </w:r>
    </w:p>
    <w:p w14:paraId="72CA5A87" w14:textId="77777777" w:rsidR="005443DF" w:rsidRPr="005443DF"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eastAsia="Calibri" w:hAnsi="Calibri" w:cs="Calibri"/>
        </w:rPr>
      </w:pPr>
      <w:r w:rsidRPr="0527C453">
        <w:rPr>
          <w:rFonts w:ascii="Calibri" w:eastAsia="Calibri" w:hAnsi="Calibri" w:cs="Calibri"/>
        </w:rPr>
        <w:t>Telerehabilitation was also used for brief, focused reviews, particularly where the service user’s needs were straightforward.</w:t>
      </w:r>
    </w:p>
    <w:p w14:paraId="57FFCFA6" w14:textId="43F51B7C" w:rsidR="005443DF" w:rsidRPr="005443DF"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Calibri" w:eastAsia="Calibri" w:hAnsi="Calibri" w:cs="Calibri"/>
          <w:i/>
          <w:iCs/>
        </w:rPr>
      </w:pPr>
      <w:r w:rsidRPr="0527C453">
        <w:rPr>
          <w:rFonts w:ascii="Calibri" w:eastAsia="Calibri" w:hAnsi="Calibri" w:cs="Calibri"/>
        </w:rPr>
        <w:t>“</w:t>
      </w:r>
      <w:r w:rsidRPr="00BD2648">
        <w:rPr>
          <w:rFonts w:ascii="Calibri" w:eastAsia="Calibri" w:hAnsi="Calibri" w:cs="Calibri"/>
          <w:i/>
          <w:iCs/>
        </w:rPr>
        <w:t>Some people prefer to just have a quick review… They can just sort of sign in to the virtual waiting room to discuss their programme</w:t>
      </w:r>
      <w:r w:rsidRPr="0527C453">
        <w:rPr>
          <w:rFonts w:ascii="Calibri" w:eastAsia="Calibri" w:hAnsi="Calibri" w:cs="Calibri"/>
        </w:rPr>
        <w:t>.”</w:t>
      </w:r>
      <w:r w:rsidR="0022027B" w:rsidRPr="0527C453">
        <w:rPr>
          <w:rFonts w:ascii="Calibri" w:eastAsia="Calibri" w:hAnsi="Calibri" w:cs="Calibri"/>
        </w:rPr>
        <w:t xml:space="preserve"> (</w:t>
      </w:r>
      <w:r w:rsidR="0022027B" w:rsidRPr="0527C453">
        <w:rPr>
          <w:rFonts w:ascii="Calibri" w:eastAsia="Calibri" w:hAnsi="Calibri" w:cs="Calibri"/>
          <w:i/>
          <w:iCs/>
        </w:rPr>
        <w:t>DG2, PT1)</w:t>
      </w:r>
    </w:p>
    <w:p w14:paraId="0BCDEEA5" w14:textId="55A58C3C" w:rsidR="005443DF" w:rsidRPr="005443DF" w:rsidRDefault="3F081D4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eastAsia="Calibri" w:hAnsi="Calibri" w:cs="Calibri"/>
        </w:rPr>
      </w:pPr>
      <w:r w:rsidRPr="0DE16A76">
        <w:rPr>
          <w:rFonts w:ascii="Calibri" w:eastAsia="Calibri" w:hAnsi="Calibri" w:cs="Calibri"/>
        </w:rPr>
        <w:lastRenderedPageBreak/>
        <w:t>In the</w:t>
      </w:r>
      <w:r w:rsidR="66745E81" w:rsidRPr="0DE16A76">
        <w:rPr>
          <w:rFonts w:ascii="Calibri" w:eastAsia="Calibri" w:hAnsi="Calibri" w:cs="Calibri"/>
        </w:rPr>
        <w:t xml:space="preserve"> </w:t>
      </w:r>
      <w:r w:rsidR="11533818" w:rsidRPr="0DE16A76">
        <w:rPr>
          <w:rFonts w:ascii="Calibri" w:eastAsia="Calibri" w:hAnsi="Calibri" w:cs="Calibri"/>
        </w:rPr>
        <w:t>survey</w:t>
      </w:r>
      <w:r w:rsidR="40B68598" w:rsidRPr="0DE16A76">
        <w:rPr>
          <w:rFonts w:ascii="Calibri" w:eastAsia="Calibri" w:hAnsi="Calibri" w:cs="Calibri"/>
        </w:rPr>
        <w:t xml:space="preserve"> findings (Phase </w:t>
      </w:r>
      <w:r w:rsidR="7A6A6DA2" w:rsidRPr="0DE16A76">
        <w:rPr>
          <w:rFonts w:ascii="Calibri" w:eastAsia="Calibri" w:hAnsi="Calibri" w:cs="Calibri"/>
        </w:rPr>
        <w:t>Two</w:t>
      </w:r>
      <w:r w:rsidR="40B68598" w:rsidRPr="0DE16A76">
        <w:rPr>
          <w:rFonts w:ascii="Calibri" w:eastAsia="Calibri" w:hAnsi="Calibri" w:cs="Calibri"/>
        </w:rPr>
        <w:t>)</w:t>
      </w:r>
      <w:r w:rsidR="11533818" w:rsidRPr="0DE16A76">
        <w:rPr>
          <w:rFonts w:ascii="Calibri" w:eastAsia="Calibri" w:hAnsi="Calibri" w:cs="Calibri"/>
        </w:rPr>
        <w:t>, over</w:t>
      </w:r>
      <w:r w:rsidR="1433DBC7" w:rsidRPr="0DE16A76">
        <w:rPr>
          <w:rFonts w:ascii="Calibri" w:eastAsia="Calibri" w:hAnsi="Calibri" w:cs="Calibri"/>
        </w:rPr>
        <w:t xml:space="preserve"> one-third (37%</w:t>
      </w:r>
      <w:r w:rsidR="2479A1DE" w:rsidRPr="0DE16A76">
        <w:rPr>
          <w:rFonts w:ascii="Calibri" w:eastAsia="Calibri" w:hAnsi="Calibri" w:cs="Calibri"/>
        </w:rPr>
        <w:t>, 18/49</w:t>
      </w:r>
      <w:r w:rsidR="1433DBC7" w:rsidRPr="0DE16A76">
        <w:rPr>
          <w:rFonts w:ascii="Calibri" w:eastAsia="Calibri" w:hAnsi="Calibri" w:cs="Calibri"/>
        </w:rPr>
        <w:t>) of staff said they offered telerehabilitation selectively, based on whether they believed the person might like it. Only 20%</w:t>
      </w:r>
      <w:r w:rsidR="2EFE6699" w:rsidRPr="0DE16A76">
        <w:rPr>
          <w:rFonts w:ascii="Calibri" w:eastAsia="Calibri" w:hAnsi="Calibri" w:cs="Calibri"/>
        </w:rPr>
        <w:t xml:space="preserve"> (10/49)</w:t>
      </w:r>
      <w:r w:rsidR="1433DBC7" w:rsidRPr="0DE16A76">
        <w:rPr>
          <w:rFonts w:ascii="Calibri" w:eastAsia="Calibri" w:hAnsi="Calibri" w:cs="Calibri"/>
        </w:rPr>
        <w:t xml:space="preserve"> said they routinely offered it to all service users. When asked to rank suitability criteria, staff prioritised access to IT equipment, service user preference, and ability to engage in an online conversation above factors such as age, geography, or presence of a </w:t>
      </w:r>
      <w:proofErr w:type="spellStart"/>
      <w:r w:rsidR="1433DBC7" w:rsidRPr="0DE16A76">
        <w:rPr>
          <w:rFonts w:ascii="Calibri" w:eastAsia="Calibri" w:hAnsi="Calibri" w:cs="Calibri"/>
        </w:rPr>
        <w:t>carer</w:t>
      </w:r>
      <w:proofErr w:type="spellEnd"/>
      <w:r w:rsidR="1433DBC7" w:rsidRPr="0DE16A76">
        <w:rPr>
          <w:rFonts w:ascii="Calibri" w:eastAsia="Calibri" w:hAnsi="Calibri" w:cs="Calibri"/>
        </w:rPr>
        <w:t>.</w:t>
      </w:r>
    </w:p>
    <w:p w14:paraId="7648F386" w14:textId="77777777" w:rsidR="005443DF" w:rsidRPr="004038CD"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eastAsia="Calibri" w:hAnsi="Calibri" w:cs="Calibri"/>
          <w:i/>
          <w:iCs/>
        </w:rPr>
      </w:pPr>
      <w:r w:rsidRPr="004038CD">
        <w:rPr>
          <w:rFonts w:ascii="Calibri" w:eastAsia="Calibri" w:hAnsi="Calibri" w:cs="Calibri"/>
          <w:i/>
          <w:iCs/>
        </w:rPr>
        <w:t>Perceptions and expectations</w:t>
      </w:r>
    </w:p>
    <w:p w14:paraId="67B355BC" w14:textId="458D00FD" w:rsidR="005443DF" w:rsidRPr="005443DF"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eastAsia="Calibri" w:hAnsi="Calibri" w:cs="Calibri"/>
        </w:rPr>
      </w:pPr>
      <w:r w:rsidRPr="0527C453">
        <w:rPr>
          <w:rFonts w:ascii="Calibri" w:eastAsia="Calibri" w:hAnsi="Calibri" w:cs="Calibri"/>
        </w:rPr>
        <w:t>Clinicians described a shift in how telerehabilitation was perceived</w:t>
      </w:r>
      <w:r w:rsidR="008607E6" w:rsidRPr="0527C453">
        <w:rPr>
          <w:rFonts w:ascii="Calibri" w:eastAsia="Calibri" w:hAnsi="Calibri" w:cs="Calibri"/>
        </w:rPr>
        <w:t xml:space="preserve">, </w:t>
      </w:r>
      <w:r w:rsidRPr="0527C453">
        <w:rPr>
          <w:rFonts w:ascii="Calibri" w:eastAsia="Calibri" w:hAnsi="Calibri" w:cs="Calibri"/>
        </w:rPr>
        <w:t>both by staff and service users</w:t>
      </w:r>
      <w:r w:rsidR="008607E6" w:rsidRPr="0527C453">
        <w:rPr>
          <w:rFonts w:ascii="Calibri" w:eastAsia="Calibri" w:hAnsi="Calibri" w:cs="Calibri"/>
        </w:rPr>
        <w:t xml:space="preserve">, </w:t>
      </w:r>
      <w:r w:rsidRPr="0527C453">
        <w:rPr>
          <w:rFonts w:ascii="Calibri" w:eastAsia="Calibri" w:hAnsi="Calibri" w:cs="Calibri"/>
        </w:rPr>
        <w:t xml:space="preserve">since the early days of the pandemic. While some still expressed concern that service users might see </w:t>
      </w:r>
      <w:r w:rsidR="00346439">
        <w:rPr>
          <w:rFonts w:ascii="Calibri" w:eastAsia="Calibri" w:hAnsi="Calibri" w:cs="Calibri"/>
        </w:rPr>
        <w:t>telerehabilitation</w:t>
      </w:r>
      <w:r w:rsidRPr="0527C453">
        <w:rPr>
          <w:rFonts w:ascii="Calibri" w:eastAsia="Calibri" w:hAnsi="Calibri" w:cs="Calibri"/>
        </w:rPr>
        <w:t xml:space="preserve"> as inferior, others noted positive changes in how expectations were managed and how individuals had adapted.</w:t>
      </w:r>
    </w:p>
    <w:p w14:paraId="65ED0973" w14:textId="6C2C4A2E" w:rsidR="005443DF" w:rsidRPr="005443DF"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Calibri" w:eastAsia="Calibri" w:hAnsi="Calibri" w:cs="Calibri"/>
          <w:i/>
          <w:iCs/>
        </w:rPr>
      </w:pPr>
      <w:r w:rsidRPr="0527C453">
        <w:rPr>
          <w:rFonts w:ascii="Calibri" w:eastAsia="Calibri" w:hAnsi="Calibri" w:cs="Calibri"/>
        </w:rPr>
        <w:t>“</w:t>
      </w:r>
      <w:r w:rsidRPr="00BD2648">
        <w:rPr>
          <w:rFonts w:ascii="Calibri" w:eastAsia="Calibri" w:hAnsi="Calibri" w:cs="Calibri"/>
          <w:i/>
          <w:iCs/>
        </w:rPr>
        <w:t xml:space="preserve">I think a lot of our patients do have certain expectations of what they think therapy is </w:t>
      </w:r>
      <w:proofErr w:type="spellStart"/>
      <w:r w:rsidRPr="00BD2648">
        <w:rPr>
          <w:rFonts w:ascii="Calibri" w:eastAsia="Calibri" w:hAnsi="Calibri" w:cs="Calibri"/>
          <w:i/>
          <w:iCs/>
        </w:rPr>
        <w:t>gonna</w:t>
      </w:r>
      <w:proofErr w:type="spellEnd"/>
      <w:r w:rsidRPr="00BD2648">
        <w:rPr>
          <w:rFonts w:ascii="Calibri" w:eastAsia="Calibri" w:hAnsi="Calibri" w:cs="Calibri"/>
          <w:i/>
          <w:iCs/>
        </w:rPr>
        <w:t xml:space="preserve"> be… I still think they prefer face to face… Maybe they do feel they’re not getting a good deal</w:t>
      </w:r>
      <w:r w:rsidRPr="0527C453">
        <w:rPr>
          <w:rFonts w:ascii="Calibri" w:eastAsia="Calibri" w:hAnsi="Calibri" w:cs="Calibri"/>
        </w:rPr>
        <w:t>.”</w:t>
      </w:r>
      <w:r w:rsidR="008A5EB6" w:rsidRPr="0527C453">
        <w:rPr>
          <w:rFonts w:ascii="Calibri" w:eastAsia="Calibri" w:hAnsi="Calibri" w:cs="Calibri"/>
        </w:rPr>
        <w:t xml:space="preserve"> (</w:t>
      </w:r>
      <w:r w:rsidR="00C37289" w:rsidRPr="0527C453">
        <w:rPr>
          <w:rFonts w:ascii="Calibri" w:eastAsia="Calibri" w:hAnsi="Calibri" w:cs="Calibri"/>
          <w:i/>
          <w:iCs/>
        </w:rPr>
        <w:t>DG3, SLT1)</w:t>
      </w:r>
    </w:p>
    <w:p w14:paraId="51908028" w14:textId="77777777" w:rsidR="005443DF" w:rsidRPr="005443DF"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eastAsia="Calibri" w:hAnsi="Calibri" w:cs="Calibri"/>
        </w:rPr>
      </w:pPr>
      <w:r w:rsidRPr="0527C453">
        <w:rPr>
          <w:rFonts w:ascii="Calibri" w:eastAsia="Calibri" w:hAnsi="Calibri" w:cs="Calibri"/>
        </w:rPr>
        <w:t>However, others gave examples of how telerehabilitation could support self-management and build confidence:</w:t>
      </w:r>
    </w:p>
    <w:p w14:paraId="2F915048" w14:textId="4D6BB510" w:rsidR="005443DF" w:rsidRPr="00C83C9B" w:rsidRDefault="1433DBC7" w:rsidP="0DE16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Calibri" w:hAnsi="Calibri" w:cs="Calibri"/>
          <w:i/>
          <w:iCs/>
        </w:rPr>
      </w:pPr>
      <w:r w:rsidRPr="0DE16A76">
        <w:rPr>
          <w:rFonts w:ascii="Calibri" w:eastAsia="Calibri" w:hAnsi="Calibri" w:cs="Calibri"/>
        </w:rPr>
        <w:t>“</w:t>
      </w:r>
      <w:r w:rsidRPr="0DE16A76">
        <w:rPr>
          <w:rFonts w:ascii="Calibri" w:eastAsia="Calibri" w:hAnsi="Calibri" w:cs="Calibri"/>
          <w:i/>
          <w:iCs/>
        </w:rPr>
        <w:t>They are writing down problems before the phone call because they get a little letter before… I think their self-management skills have got better.”</w:t>
      </w:r>
      <w:r w:rsidR="39254305" w:rsidRPr="0DE16A76">
        <w:rPr>
          <w:rFonts w:ascii="Calibri" w:hAnsi="Calibri" w:cs="Calibri"/>
          <w:i/>
          <w:iCs/>
        </w:rPr>
        <w:t xml:space="preserve"> “I think it has helped with their expectations and they're actually quite pleased that they are self-managing a bit better</w:t>
      </w:r>
      <w:r w:rsidR="0BBC5094" w:rsidRPr="0DE16A76">
        <w:rPr>
          <w:rFonts w:ascii="Calibri" w:hAnsi="Calibri" w:cs="Calibri"/>
          <w:i/>
          <w:iCs/>
        </w:rPr>
        <w:t>...</w:t>
      </w:r>
      <w:r w:rsidR="39254305" w:rsidRPr="0DE16A76">
        <w:rPr>
          <w:rFonts w:ascii="Calibri" w:hAnsi="Calibri" w:cs="Calibri"/>
        </w:rPr>
        <w:t>”</w:t>
      </w:r>
      <w:r w:rsidR="3C350D46" w:rsidRPr="0DE16A76">
        <w:rPr>
          <w:rFonts w:ascii="Calibri" w:eastAsia="Calibri" w:hAnsi="Calibri" w:cs="Calibri"/>
        </w:rPr>
        <w:t xml:space="preserve"> </w:t>
      </w:r>
      <w:r w:rsidR="3C350D46" w:rsidRPr="0DE16A76">
        <w:rPr>
          <w:rFonts w:ascii="Calibri" w:eastAsia="Calibri" w:hAnsi="Calibri" w:cs="Calibri"/>
          <w:i/>
          <w:iCs/>
        </w:rPr>
        <w:t>(DG3, OT1)</w:t>
      </w:r>
    </w:p>
    <w:p w14:paraId="74C19426" w14:textId="0F27C396" w:rsidR="005443DF" w:rsidRPr="005443DF" w:rsidRDefault="3A433A97"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eastAsia="Calibri" w:hAnsi="Calibri" w:cs="Calibri"/>
        </w:rPr>
      </w:pPr>
      <w:r w:rsidRPr="0DE16A76">
        <w:rPr>
          <w:rFonts w:ascii="Calibri" w:eastAsia="Calibri" w:hAnsi="Calibri" w:cs="Calibri"/>
        </w:rPr>
        <w:t>Survey responses</w:t>
      </w:r>
      <w:r w:rsidR="1B796AB9" w:rsidRPr="0DE16A76">
        <w:rPr>
          <w:rFonts w:ascii="Calibri" w:eastAsia="Calibri" w:hAnsi="Calibri" w:cs="Calibri"/>
        </w:rPr>
        <w:t xml:space="preserve"> (Phase </w:t>
      </w:r>
      <w:proofErr w:type="gramStart"/>
      <w:r w:rsidR="34915C80" w:rsidRPr="0DE16A76">
        <w:rPr>
          <w:rFonts w:ascii="Calibri" w:eastAsia="Calibri" w:hAnsi="Calibri" w:cs="Calibri"/>
        </w:rPr>
        <w:t>Two</w:t>
      </w:r>
      <w:r w:rsidR="1B796AB9" w:rsidRPr="0DE16A76">
        <w:rPr>
          <w:rFonts w:ascii="Calibri" w:eastAsia="Calibri" w:hAnsi="Calibri" w:cs="Calibri"/>
        </w:rPr>
        <w:t xml:space="preserve">) </w:t>
      </w:r>
      <w:r w:rsidRPr="0DE16A76">
        <w:rPr>
          <w:rFonts w:ascii="Calibri" w:eastAsia="Calibri" w:hAnsi="Calibri" w:cs="Calibri"/>
        </w:rPr>
        <w:t xml:space="preserve"> indicated</w:t>
      </w:r>
      <w:proofErr w:type="gramEnd"/>
      <w:r w:rsidRPr="0DE16A76">
        <w:rPr>
          <w:rFonts w:ascii="Calibri" w:eastAsia="Calibri" w:hAnsi="Calibri" w:cs="Calibri"/>
        </w:rPr>
        <w:t xml:space="preserve"> that</w:t>
      </w:r>
      <w:r w:rsidR="1433DBC7" w:rsidRPr="0DE16A76">
        <w:rPr>
          <w:rFonts w:ascii="Calibri" w:eastAsia="Calibri" w:hAnsi="Calibri" w:cs="Calibri"/>
        </w:rPr>
        <w:t xml:space="preserve"> </w:t>
      </w:r>
      <w:r w:rsidR="55EF8182" w:rsidRPr="0DE16A76">
        <w:rPr>
          <w:rFonts w:ascii="Calibri" w:eastAsia="Calibri" w:hAnsi="Calibri" w:cs="Calibri"/>
        </w:rPr>
        <w:t>85</w:t>
      </w:r>
      <w:r w:rsidR="1433DBC7" w:rsidRPr="0DE16A76">
        <w:rPr>
          <w:rFonts w:ascii="Calibri" w:eastAsia="Calibri" w:hAnsi="Calibri" w:cs="Calibri"/>
        </w:rPr>
        <w:t>%</w:t>
      </w:r>
      <w:r w:rsidR="69E1F38E" w:rsidRPr="0DE16A76">
        <w:rPr>
          <w:rFonts w:ascii="Calibri" w:eastAsia="Calibri" w:hAnsi="Calibri" w:cs="Calibri"/>
        </w:rPr>
        <w:t xml:space="preserve"> (42/49)</w:t>
      </w:r>
      <w:r w:rsidR="1433DBC7" w:rsidRPr="0DE16A76">
        <w:rPr>
          <w:rFonts w:ascii="Calibri" w:eastAsia="Calibri" w:hAnsi="Calibri" w:cs="Calibri"/>
        </w:rPr>
        <w:t xml:space="preserve"> of staff felt confident identifying who would benefit most from telerehabilitation, only 41%</w:t>
      </w:r>
      <w:r w:rsidR="3EE57507" w:rsidRPr="0DE16A76">
        <w:rPr>
          <w:rFonts w:ascii="Calibri" w:eastAsia="Calibri" w:hAnsi="Calibri" w:cs="Calibri"/>
        </w:rPr>
        <w:t xml:space="preserve"> (20/49)</w:t>
      </w:r>
      <w:r w:rsidR="1433DBC7" w:rsidRPr="0DE16A76">
        <w:rPr>
          <w:rFonts w:ascii="Calibri" w:eastAsia="Calibri" w:hAnsi="Calibri" w:cs="Calibri"/>
        </w:rPr>
        <w:t xml:space="preserve"> believed that service users enjoyed it, and just 14% </w:t>
      </w:r>
      <w:r w:rsidR="3FC0859C" w:rsidRPr="0DE16A76">
        <w:rPr>
          <w:rFonts w:ascii="Calibri" w:eastAsia="Calibri" w:hAnsi="Calibri" w:cs="Calibri"/>
        </w:rPr>
        <w:t xml:space="preserve">(7/49) </w:t>
      </w:r>
      <w:r w:rsidR="1433DBC7" w:rsidRPr="0DE16A76">
        <w:rPr>
          <w:rFonts w:ascii="Calibri" w:eastAsia="Calibri" w:hAnsi="Calibri" w:cs="Calibri"/>
        </w:rPr>
        <w:t xml:space="preserve">thought it was considered equal in quality to face-to-face therapy. Among stroke survivors and carers, </w:t>
      </w:r>
      <w:r w:rsidR="3E570036" w:rsidRPr="0DE16A76">
        <w:rPr>
          <w:rFonts w:ascii="Calibri" w:eastAsia="Calibri" w:hAnsi="Calibri" w:cs="Calibri"/>
        </w:rPr>
        <w:t>81</w:t>
      </w:r>
      <w:r w:rsidR="1433DBC7" w:rsidRPr="0DE16A76">
        <w:rPr>
          <w:rFonts w:ascii="Calibri" w:eastAsia="Calibri" w:hAnsi="Calibri" w:cs="Calibri"/>
        </w:rPr>
        <w:t xml:space="preserve">% </w:t>
      </w:r>
      <w:r w:rsidR="5C7E9A66" w:rsidRPr="0DE16A76">
        <w:rPr>
          <w:rFonts w:ascii="Calibri" w:eastAsia="Calibri" w:hAnsi="Calibri" w:cs="Calibri"/>
        </w:rPr>
        <w:t xml:space="preserve"> (9/11) </w:t>
      </w:r>
      <w:r w:rsidR="231FEEC5" w:rsidRPr="0DE16A76">
        <w:rPr>
          <w:rFonts w:ascii="Calibri" w:eastAsia="Calibri" w:hAnsi="Calibri" w:cs="Calibri"/>
        </w:rPr>
        <w:t xml:space="preserve">said they would be </w:t>
      </w:r>
      <w:r w:rsidR="1433DBC7" w:rsidRPr="0DE16A76">
        <w:rPr>
          <w:rFonts w:ascii="Calibri" w:eastAsia="Calibri" w:hAnsi="Calibri" w:cs="Calibri"/>
        </w:rPr>
        <w:t xml:space="preserve">comfortable </w:t>
      </w:r>
      <w:r w:rsidR="231FEEC5" w:rsidRPr="0DE16A76">
        <w:rPr>
          <w:rFonts w:ascii="Calibri" w:eastAsia="Calibri" w:hAnsi="Calibri" w:cs="Calibri"/>
        </w:rPr>
        <w:t>using</w:t>
      </w:r>
      <w:r w:rsidR="1433DBC7" w:rsidRPr="0DE16A76">
        <w:rPr>
          <w:rFonts w:ascii="Calibri" w:eastAsia="Calibri" w:hAnsi="Calibri" w:cs="Calibri"/>
        </w:rPr>
        <w:t xml:space="preserve"> telerehabilitation, </w:t>
      </w:r>
      <w:r w:rsidR="677BCA71" w:rsidRPr="0DE16A76">
        <w:rPr>
          <w:rFonts w:ascii="Calibri" w:eastAsia="Calibri" w:hAnsi="Calibri" w:cs="Calibri"/>
        </w:rPr>
        <w:t>100</w:t>
      </w:r>
      <w:r w:rsidR="1433DBC7" w:rsidRPr="0DE16A76">
        <w:rPr>
          <w:rFonts w:ascii="Calibri" w:eastAsia="Calibri" w:hAnsi="Calibri" w:cs="Calibri"/>
        </w:rPr>
        <w:t xml:space="preserve">% </w:t>
      </w:r>
      <w:r w:rsidR="79954FC5" w:rsidRPr="0DE16A76">
        <w:rPr>
          <w:rFonts w:ascii="Calibri" w:eastAsia="Calibri" w:hAnsi="Calibri" w:cs="Calibri"/>
        </w:rPr>
        <w:t xml:space="preserve">(11/11) </w:t>
      </w:r>
      <w:r w:rsidR="1433DBC7" w:rsidRPr="0DE16A76">
        <w:rPr>
          <w:rFonts w:ascii="Calibri" w:eastAsia="Calibri" w:hAnsi="Calibri" w:cs="Calibri"/>
        </w:rPr>
        <w:t>said they wanted to be involved in the decision to use it</w:t>
      </w:r>
      <w:r w:rsidR="068DC315" w:rsidRPr="0DE16A76">
        <w:rPr>
          <w:rFonts w:ascii="Calibri" w:eastAsia="Calibri" w:hAnsi="Calibri" w:cs="Calibri"/>
        </w:rPr>
        <w:t xml:space="preserve">, </w:t>
      </w:r>
      <w:r w:rsidR="12B645BD" w:rsidRPr="0DE16A76">
        <w:rPr>
          <w:rFonts w:ascii="Calibri" w:eastAsia="Calibri" w:hAnsi="Calibri" w:cs="Calibri"/>
        </w:rPr>
        <w:t xml:space="preserve">and </w:t>
      </w:r>
      <w:r w:rsidR="068DC315" w:rsidRPr="0DE16A76">
        <w:rPr>
          <w:rFonts w:ascii="Calibri" w:eastAsia="Calibri" w:hAnsi="Calibri" w:cs="Calibri"/>
        </w:rPr>
        <w:t xml:space="preserve">a slightly lower </w:t>
      </w:r>
      <w:r w:rsidR="50604DC5" w:rsidRPr="0DE16A76">
        <w:rPr>
          <w:rFonts w:ascii="Calibri" w:eastAsia="Calibri" w:hAnsi="Calibri" w:cs="Calibri"/>
        </w:rPr>
        <w:t>proportion (7</w:t>
      </w:r>
      <w:r w:rsidR="58A21AE3" w:rsidRPr="0DE16A76">
        <w:rPr>
          <w:rFonts w:ascii="Calibri" w:eastAsia="Calibri" w:hAnsi="Calibri" w:cs="Calibri"/>
        </w:rPr>
        <w:t>3</w:t>
      </w:r>
      <w:r w:rsidR="50604DC5" w:rsidRPr="0DE16A76">
        <w:rPr>
          <w:rFonts w:ascii="Calibri" w:eastAsia="Calibri" w:hAnsi="Calibri" w:cs="Calibri"/>
        </w:rPr>
        <w:t>%</w:t>
      </w:r>
      <w:r w:rsidR="05420FEB" w:rsidRPr="0DE16A76">
        <w:rPr>
          <w:rFonts w:ascii="Calibri" w:eastAsia="Calibri" w:hAnsi="Calibri" w:cs="Calibri"/>
        </w:rPr>
        <w:t>, 8/11)</w:t>
      </w:r>
      <w:r w:rsidR="50604DC5" w:rsidRPr="0DE16A76">
        <w:rPr>
          <w:rFonts w:ascii="Calibri" w:eastAsia="Calibri" w:hAnsi="Calibri" w:cs="Calibri"/>
        </w:rPr>
        <w:t>) felt confident using technology</w:t>
      </w:r>
      <w:r w:rsidR="32609034" w:rsidRPr="0DE16A76">
        <w:rPr>
          <w:rFonts w:ascii="Calibri" w:eastAsia="Calibri" w:hAnsi="Calibri" w:cs="Calibri"/>
        </w:rPr>
        <w:t>,</w:t>
      </w:r>
      <w:r w:rsidR="1E0EF9E6" w:rsidRPr="0DE16A76">
        <w:rPr>
          <w:rFonts w:ascii="Calibri" w:eastAsia="Calibri" w:hAnsi="Calibri" w:cs="Calibri"/>
        </w:rPr>
        <w:t xml:space="preserve"> </w:t>
      </w:r>
      <w:r w:rsidR="1433DBC7" w:rsidRPr="0DE16A76">
        <w:rPr>
          <w:rFonts w:ascii="Calibri" w:eastAsia="Calibri" w:hAnsi="Calibri" w:cs="Calibri"/>
        </w:rPr>
        <w:t xml:space="preserve">suggesting </w:t>
      </w:r>
      <w:r w:rsidR="25E5193F" w:rsidRPr="0DE16A76">
        <w:rPr>
          <w:rFonts w:ascii="Calibri" w:eastAsia="Calibri" w:hAnsi="Calibri" w:cs="Calibri"/>
        </w:rPr>
        <w:t xml:space="preserve">that willingness to engage with </w:t>
      </w:r>
      <w:r w:rsidR="25E5193F" w:rsidRPr="0DE16A76">
        <w:rPr>
          <w:rFonts w:ascii="Calibri" w:eastAsia="Calibri" w:hAnsi="Calibri" w:cs="Calibri"/>
        </w:rPr>
        <w:lastRenderedPageBreak/>
        <w:t xml:space="preserve">telerehabilitation may extend beyond </w:t>
      </w:r>
      <w:r w:rsidR="6723A474" w:rsidRPr="0DE16A76">
        <w:rPr>
          <w:rFonts w:ascii="Calibri" w:eastAsia="Calibri" w:hAnsi="Calibri" w:cs="Calibri"/>
        </w:rPr>
        <w:t xml:space="preserve">self-confidence in the use of digital technology. </w:t>
      </w:r>
      <w:r w:rsidR="74E225EE" w:rsidRPr="0DE16A76">
        <w:rPr>
          <w:rFonts w:ascii="Calibri" w:eastAsia="Calibri" w:hAnsi="Calibri" w:cs="Calibri"/>
        </w:rPr>
        <w:t>Juxtaposition of the views of the clinicians and service users illustrates</w:t>
      </w:r>
      <w:r w:rsidR="615AA409" w:rsidRPr="0DE16A76">
        <w:rPr>
          <w:rFonts w:ascii="Calibri" w:eastAsia="Calibri" w:hAnsi="Calibri" w:cs="Calibri"/>
        </w:rPr>
        <w:t xml:space="preserve"> </w:t>
      </w:r>
      <w:r w:rsidR="1433DBC7" w:rsidRPr="0DE16A76">
        <w:rPr>
          <w:rFonts w:ascii="Calibri" w:eastAsia="Calibri" w:hAnsi="Calibri" w:cs="Calibri"/>
        </w:rPr>
        <w:t>the importance of dialogue and shared understanding.</w:t>
      </w:r>
    </w:p>
    <w:p w14:paraId="415D6646" w14:textId="77777777" w:rsidR="005443DF" w:rsidRPr="004038CD"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eastAsia="Calibri" w:hAnsi="Calibri" w:cs="Calibri"/>
          <w:i/>
          <w:iCs/>
        </w:rPr>
      </w:pPr>
      <w:r w:rsidRPr="004038CD">
        <w:rPr>
          <w:rFonts w:ascii="Calibri" w:eastAsia="Calibri" w:hAnsi="Calibri" w:cs="Calibri"/>
          <w:i/>
          <w:iCs/>
        </w:rPr>
        <w:t>Inequalities</w:t>
      </w:r>
    </w:p>
    <w:p w14:paraId="372957A2" w14:textId="20027E6F" w:rsidR="005443DF" w:rsidRPr="005443DF"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eastAsia="Calibri" w:hAnsi="Calibri" w:cs="Calibri"/>
        </w:rPr>
      </w:pPr>
      <w:r w:rsidRPr="0527C453">
        <w:rPr>
          <w:rFonts w:ascii="Calibri" w:eastAsia="Calibri" w:hAnsi="Calibri" w:cs="Calibri"/>
        </w:rPr>
        <w:t>Concerns about inequality</w:t>
      </w:r>
      <w:r w:rsidR="009E7AE3" w:rsidRPr="0527C453">
        <w:rPr>
          <w:rFonts w:ascii="Calibri" w:eastAsia="Calibri" w:hAnsi="Calibri" w:cs="Calibri"/>
        </w:rPr>
        <w:t xml:space="preserve">, </w:t>
      </w:r>
      <w:r w:rsidRPr="0527C453">
        <w:rPr>
          <w:rFonts w:ascii="Calibri" w:eastAsia="Calibri" w:hAnsi="Calibri" w:cs="Calibri"/>
        </w:rPr>
        <w:t>particularly digital exclusion</w:t>
      </w:r>
      <w:r w:rsidR="009E7AE3" w:rsidRPr="0527C453">
        <w:rPr>
          <w:rFonts w:ascii="Calibri" w:eastAsia="Calibri" w:hAnsi="Calibri" w:cs="Calibri"/>
        </w:rPr>
        <w:t xml:space="preserve">, </w:t>
      </w:r>
      <w:r w:rsidRPr="0527C453">
        <w:rPr>
          <w:rFonts w:ascii="Calibri" w:eastAsia="Calibri" w:hAnsi="Calibri" w:cs="Calibri"/>
        </w:rPr>
        <w:t>were raised in every discussion group. Some participants reflected on assumptions about age and digital literacy, noting that these did not always hold true in practice:</w:t>
      </w:r>
    </w:p>
    <w:p w14:paraId="4813B146" w14:textId="33501E84" w:rsidR="005443DF" w:rsidRPr="00BD2648" w:rsidRDefault="005A1F0C"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Calibri" w:eastAsia="Calibri" w:hAnsi="Calibri" w:cs="Calibri"/>
          <w:i/>
          <w:iCs/>
        </w:rPr>
      </w:pPr>
      <w:r>
        <w:rPr>
          <w:rFonts w:ascii="Calibri" w:eastAsia="Calibri" w:hAnsi="Calibri" w:cs="Calibri"/>
        </w:rPr>
        <w:t xml:space="preserve"> “</w:t>
      </w:r>
      <w:r w:rsidR="00217363" w:rsidRPr="00BD2648">
        <w:rPr>
          <w:rFonts w:ascii="Calibri" w:hAnsi="Calibri" w:cs="Calibri"/>
          <w:i/>
          <w:iCs/>
        </w:rPr>
        <w:t xml:space="preserve">We have a cohort of our patients that are older. </w:t>
      </w:r>
      <w:proofErr w:type="gramStart"/>
      <w:r w:rsidR="00217363" w:rsidRPr="00BD2648">
        <w:rPr>
          <w:rFonts w:ascii="Calibri" w:hAnsi="Calibri" w:cs="Calibri"/>
          <w:i/>
          <w:iCs/>
        </w:rPr>
        <w:t>So</w:t>
      </w:r>
      <w:proofErr w:type="gramEnd"/>
      <w:r w:rsidR="00217363" w:rsidRPr="00BD2648">
        <w:rPr>
          <w:rFonts w:ascii="Calibri" w:hAnsi="Calibri" w:cs="Calibri"/>
          <w:i/>
          <w:iCs/>
        </w:rPr>
        <w:t xml:space="preserve"> there's that perception that they wouldn't be able to manage with </w:t>
      </w:r>
      <w:proofErr w:type="spellStart"/>
      <w:r w:rsidR="00217363" w:rsidRPr="00BD2648">
        <w:rPr>
          <w:rFonts w:ascii="Calibri" w:hAnsi="Calibri" w:cs="Calibri"/>
          <w:i/>
          <w:iCs/>
        </w:rPr>
        <w:t>Telerehab</w:t>
      </w:r>
      <w:proofErr w:type="spellEnd"/>
      <w:r w:rsidR="00217363" w:rsidRPr="00BD2648">
        <w:rPr>
          <w:rFonts w:ascii="Calibri" w:hAnsi="Calibri" w:cs="Calibri"/>
          <w:i/>
          <w:iCs/>
        </w:rPr>
        <w:t xml:space="preserve">. And I think </w:t>
      </w:r>
      <w:proofErr w:type="gramStart"/>
      <w:r w:rsidR="00217363" w:rsidRPr="00BD2648">
        <w:rPr>
          <w:rFonts w:ascii="Calibri" w:hAnsi="Calibri" w:cs="Calibri"/>
          <w:i/>
          <w:iCs/>
        </w:rPr>
        <w:t>actually we</w:t>
      </w:r>
      <w:proofErr w:type="gramEnd"/>
      <w:r w:rsidR="00217363" w:rsidRPr="00BD2648">
        <w:rPr>
          <w:rFonts w:ascii="Calibri" w:hAnsi="Calibri" w:cs="Calibri"/>
          <w:i/>
          <w:iCs/>
        </w:rPr>
        <w:t xml:space="preserve"> were quite surprised how well that </w:t>
      </w:r>
      <w:proofErr w:type="gramStart"/>
      <w:r w:rsidR="00217363" w:rsidRPr="00BD2648">
        <w:rPr>
          <w:rFonts w:ascii="Calibri" w:hAnsi="Calibri" w:cs="Calibri"/>
          <w:i/>
          <w:iCs/>
        </w:rPr>
        <w:t>worked”</w:t>
      </w:r>
      <w:r w:rsidR="00217363" w:rsidRPr="00BD2648" w:rsidDel="00B312D1">
        <w:rPr>
          <w:rFonts w:ascii="Calibri" w:eastAsia="Calibri" w:hAnsi="Calibri" w:cs="Calibri"/>
          <w:i/>
          <w:iCs/>
        </w:rPr>
        <w:t xml:space="preserve"> </w:t>
      </w:r>
      <w:r w:rsidR="00C52EC4" w:rsidRPr="00BD2648">
        <w:rPr>
          <w:rFonts w:ascii="Calibri" w:eastAsia="Calibri" w:hAnsi="Calibri" w:cs="Calibri"/>
          <w:i/>
          <w:iCs/>
        </w:rPr>
        <w:t xml:space="preserve"> (</w:t>
      </w:r>
      <w:proofErr w:type="gramEnd"/>
      <w:r w:rsidR="00C52EC4" w:rsidRPr="00BD2648">
        <w:rPr>
          <w:rFonts w:ascii="Calibri" w:eastAsia="Calibri" w:hAnsi="Calibri" w:cs="Calibri"/>
          <w:i/>
          <w:iCs/>
        </w:rPr>
        <w:t>DG3, PT1)</w:t>
      </w:r>
    </w:p>
    <w:p w14:paraId="3684B8F3" w14:textId="6E63FB52" w:rsidR="005443DF" w:rsidRPr="005443DF"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Calibri" w:eastAsia="Calibri" w:hAnsi="Calibri" w:cs="Calibri"/>
          <w:i/>
          <w:iCs/>
        </w:rPr>
      </w:pPr>
      <w:r w:rsidRPr="00BD2648">
        <w:rPr>
          <w:rFonts w:ascii="Calibri" w:eastAsia="Calibri" w:hAnsi="Calibri" w:cs="Calibri"/>
          <w:i/>
          <w:iCs/>
        </w:rPr>
        <w:t>“You assume a 35- or 40-year-old is going to be all right with the tech… but some people don’t [have Wi-Fi] and then you’ve got your 98-year-old and they’ve got their iMac.</w:t>
      </w:r>
      <w:r w:rsidRPr="0527C453">
        <w:rPr>
          <w:rFonts w:ascii="Calibri" w:eastAsia="Calibri" w:hAnsi="Calibri" w:cs="Calibri"/>
        </w:rPr>
        <w:t>”</w:t>
      </w:r>
      <w:r w:rsidR="009154E5" w:rsidRPr="0527C453">
        <w:rPr>
          <w:rFonts w:ascii="Calibri" w:eastAsia="Calibri" w:hAnsi="Calibri" w:cs="Calibri"/>
        </w:rPr>
        <w:t xml:space="preserve"> </w:t>
      </w:r>
      <w:r w:rsidR="009154E5" w:rsidRPr="0527C453">
        <w:rPr>
          <w:rFonts w:ascii="Calibri" w:eastAsia="Calibri" w:hAnsi="Calibri" w:cs="Calibri"/>
          <w:i/>
          <w:iCs/>
        </w:rPr>
        <w:t>(DG4, RA5)</w:t>
      </w:r>
    </w:p>
    <w:p w14:paraId="1CB8190C" w14:textId="77777777" w:rsidR="005443DF" w:rsidRPr="005443DF"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eastAsia="Calibri" w:hAnsi="Calibri" w:cs="Calibri"/>
        </w:rPr>
      </w:pPr>
      <w:r w:rsidRPr="0527C453">
        <w:rPr>
          <w:rFonts w:ascii="Calibri" w:eastAsia="Calibri" w:hAnsi="Calibri" w:cs="Calibri"/>
        </w:rPr>
        <w:t>Others were more cautious, noting that older adults may prefer face-to-face contact to reduce isolation or maintain connection:</w:t>
      </w:r>
    </w:p>
    <w:p w14:paraId="14C121C7" w14:textId="4483D67F" w:rsidR="00E36B6E" w:rsidRPr="005443DF" w:rsidRDefault="00DF0C14"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Calibri" w:eastAsia="Calibri" w:hAnsi="Calibri" w:cs="Calibri"/>
        </w:rPr>
      </w:pPr>
      <w:r w:rsidRPr="0527C453">
        <w:rPr>
          <w:rFonts w:ascii="Calibri" w:eastAsia="Calibri" w:hAnsi="Calibri" w:cs="Calibri"/>
          <w:color w:val="323130"/>
        </w:rPr>
        <w:t>“</w:t>
      </w:r>
      <w:r w:rsidR="00DA0D6E" w:rsidRPr="00BD2648">
        <w:rPr>
          <w:rFonts w:ascii="Calibri" w:eastAsia="Calibri" w:hAnsi="Calibri" w:cs="Calibri"/>
          <w:i/>
          <w:iCs/>
          <w:color w:val="323130"/>
        </w:rPr>
        <w:t>It’s t</w:t>
      </w:r>
      <w:r w:rsidR="00E36B6E" w:rsidRPr="00BD2648">
        <w:rPr>
          <w:rFonts w:ascii="Calibri" w:eastAsia="Calibri" w:hAnsi="Calibri" w:cs="Calibri"/>
          <w:i/>
          <w:iCs/>
          <w:color w:val="323130"/>
        </w:rPr>
        <w:t>he contact</w:t>
      </w:r>
      <w:r w:rsidR="00DA0D6E" w:rsidRPr="00BD2648">
        <w:rPr>
          <w:rFonts w:ascii="Calibri" w:eastAsia="Calibri" w:hAnsi="Calibri" w:cs="Calibri"/>
          <w:i/>
          <w:iCs/>
          <w:color w:val="323130"/>
        </w:rPr>
        <w:t>,</w:t>
      </w:r>
      <w:r w:rsidR="00E36B6E" w:rsidRPr="00BD2648">
        <w:rPr>
          <w:rFonts w:ascii="Calibri" w:eastAsia="Calibri" w:hAnsi="Calibri" w:cs="Calibri"/>
          <w:i/>
          <w:iCs/>
          <w:color w:val="323130"/>
        </w:rPr>
        <w:t xml:space="preserve"> the physical</w:t>
      </w:r>
      <w:r w:rsidR="00DA0D6E" w:rsidRPr="00BD2648">
        <w:rPr>
          <w:rFonts w:ascii="Calibri" w:eastAsia="Calibri" w:hAnsi="Calibri" w:cs="Calibri"/>
          <w:i/>
          <w:iCs/>
          <w:color w:val="323130"/>
        </w:rPr>
        <w:t xml:space="preserve"> </w:t>
      </w:r>
      <w:r w:rsidR="1AE4572F" w:rsidRPr="00BD2648">
        <w:rPr>
          <w:rFonts w:ascii="Calibri" w:eastAsia="Calibri" w:hAnsi="Calibri" w:cs="Calibri"/>
          <w:i/>
          <w:iCs/>
          <w:color w:val="323130"/>
        </w:rPr>
        <w:t>c</w:t>
      </w:r>
      <w:r w:rsidR="00E36B6E" w:rsidRPr="00BD2648">
        <w:rPr>
          <w:rFonts w:ascii="Calibri" w:eastAsia="Calibri" w:hAnsi="Calibri" w:cs="Calibri"/>
          <w:i/>
          <w:iCs/>
          <w:color w:val="323130"/>
        </w:rPr>
        <w:t>ontac</w:t>
      </w:r>
      <w:r w:rsidR="00DA0D6E" w:rsidRPr="00BD2648">
        <w:rPr>
          <w:rFonts w:ascii="Calibri" w:eastAsia="Calibri" w:hAnsi="Calibri" w:cs="Calibri"/>
          <w:i/>
          <w:iCs/>
          <w:color w:val="323130"/>
        </w:rPr>
        <w:t>t.</w:t>
      </w:r>
      <w:r w:rsidR="00E36B6E" w:rsidRPr="00BD2648">
        <w:rPr>
          <w:rFonts w:ascii="Calibri" w:eastAsia="Calibri" w:hAnsi="Calibri" w:cs="Calibri"/>
          <w:i/>
          <w:iCs/>
          <w:color w:val="323130"/>
        </w:rPr>
        <w:t xml:space="preserve"> </w:t>
      </w:r>
      <w:r w:rsidR="00DA0D6E" w:rsidRPr="00BD2648">
        <w:rPr>
          <w:rFonts w:ascii="Calibri" w:eastAsia="Calibri" w:hAnsi="Calibri" w:cs="Calibri"/>
          <w:i/>
          <w:iCs/>
          <w:color w:val="323130"/>
        </w:rPr>
        <w:t>W</w:t>
      </w:r>
      <w:r w:rsidR="00E36B6E" w:rsidRPr="00BD2648">
        <w:rPr>
          <w:rFonts w:ascii="Calibri" w:eastAsia="Calibri" w:hAnsi="Calibri" w:cs="Calibri"/>
          <w:i/>
          <w:iCs/>
          <w:color w:val="323130"/>
        </w:rPr>
        <w:t>ell, especially for the older people</w:t>
      </w:r>
      <w:r w:rsidRPr="00BD2648">
        <w:rPr>
          <w:rFonts w:ascii="Calibri" w:eastAsia="Calibri" w:hAnsi="Calibri" w:cs="Calibri"/>
          <w:i/>
          <w:iCs/>
          <w:color w:val="323130"/>
        </w:rPr>
        <w:t>…. a</w:t>
      </w:r>
      <w:r w:rsidR="00E36B6E" w:rsidRPr="00BD2648">
        <w:rPr>
          <w:rFonts w:ascii="Calibri" w:eastAsia="Calibri" w:hAnsi="Calibri" w:cs="Calibri"/>
          <w:i/>
          <w:iCs/>
          <w:color w:val="323130"/>
        </w:rPr>
        <w:t>nd that they're not alone. As such, when it comes to the rehab support</w:t>
      </w:r>
      <w:r w:rsidR="00E36B6E" w:rsidRPr="0527C453">
        <w:rPr>
          <w:rFonts w:ascii="Calibri" w:eastAsia="Calibri" w:hAnsi="Calibri" w:cs="Calibri"/>
          <w:color w:val="323130"/>
        </w:rPr>
        <w:t>.</w:t>
      </w:r>
      <w:r w:rsidRPr="0527C453">
        <w:rPr>
          <w:rFonts w:ascii="Calibri" w:eastAsia="Calibri" w:hAnsi="Calibri" w:cs="Calibri"/>
          <w:color w:val="323130"/>
        </w:rPr>
        <w:t xml:space="preserve">” </w:t>
      </w:r>
      <w:r w:rsidRPr="0527C453">
        <w:rPr>
          <w:rFonts w:ascii="Calibri" w:eastAsia="Calibri" w:hAnsi="Calibri" w:cs="Calibri"/>
          <w:i/>
          <w:iCs/>
          <w:color w:val="323130"/>
        </w:rPr>
        <w:t>(</w:t>
      </w:r>
      <w:r w:rsidR="005627A5" w:rsidRPr="0527C453">
        <w:rPr>
          <w:rFonts w:ascii="Calibri" w:eastAsia="Calibri" w:hAnsi="Calibri" w:cs="Calibri"/>
          <w:i/>
          <w:iCs/>
          <w:color w:val="323130"/>
        </w:rPr>
        <w:t>DG3, OT1)</w:t>
      </w:r>
    </w:p>
    <w:p w14:paraId="363FD0EA" w14:textId="77777777" w:rsidR="005443DF" w:rsidRPr="005443DF"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eastAsia="Calibri" w:hAnsi="Calibri" w:cs="Calibri"/>
        </w:rPr>
      </w:pPr>
      <w:r w:rsidRPr="0527C453">
        <w:rPr>
          <w:rFonts w:ascii="Calibri" w:eastAsia="Calibri" w:hAnsi="Calibri" w:cs="Calibri"/>
        </w:rPr>
        <w:t>Access to equipment was another recurring theme. Staff described how many service users lacked suitable devices or only had limited phone access.</w:t>
      </w:r>
    </w:p>
    <w:p w14:paraId="493E5FDF" w14:textId="6DCD3B08" w:rsidR="005443DF" w:rsidRPr="005443DF"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Calibri" w:eastAsia="Calibri" w:hAnsi="Calibri" w:cs="Calibri"/>
          <w:i/>
          <w:iCs/>
        </w:rPr>
      </w:pPr>
      <w:r w:rsidRPr="0527C453">
        <w:rPr>
          <w:rFonts w:ascii="Calibri" w:eastAsia="Calibri" w:hAnsi="Calibri" w:cs="Calibri"/>
        </w:rPr>
        <w:t>“</w:t>
      </w:r>
      <w:r w:rsidRPr="00BD2648">
        <w:rPr>
          <w:rFonts w:ascii="Calibri" w:eastAsia="Calibri" w:hAnsi="Calibri" w:cs="Calibri"/>
          <w:i/>
          <w:iCs/>
        </w:rPr>
        <w:t>So many didn’t have any devices… a mobile phone, but it wasn’t a smartphone, and they’d only use it very occasionally</w:t>
      </w:r>
      <w:r w:rsidRPr="0527C453">
        <w:rPr>
          <w:rFonts w:ascii="Calibri" w:eastAsia="Calibri" w:hAnsi="Calibri" w:cs="Calibri"/>
        </w:rPr>
        <w:t>.”</w:t>
      </w:r>
      <w:r w:rsidR="00422175" w:rsidRPr="0527C453">
        <w:rPr>
          <w:rFonts w:ascii="Calibri" w:eastAsia="Calibri" w:hAnsi="Calibri" w:cs="Calibri"/>
        </w:rPr>
        <w:t xml:space="preserve"> (</w:t>
      </w:r>
      <w:r w:rsidR="00422175" w:rsidRPr="0527C453">
        <w:rPr>
          <w:rFonts w:ascii="Calibri" w:eastAsia="Calibri" w:hAnsi="Calibri" w:cs="Calibri"/>
          <w:i/>
          <w:iCs/>
        </w:rPr>
        <w:t>DG1, SLT</w:t>
      </w:r>
      <w:r w:rsidR="00836D42" w:rsidRPr="0527C453">
        <w:rPr>
          <w:rFonts w:ascii="Calibri" w:eastAsia="Calibri" w:hAnsi="Calibri" w:cs="Calibri"/>
          <w:i/>
          <w:iCs/>
        </w:rPr>
        <w:t>1</w:t>
      </w:r>
      <w:r w:rsidR="00422175" w:rsidRPr="0527C453">
        <w:rPr>
          <w:rFonts w:ascii="Calibri" w:eastAsia="Calibri" w:hAnsi="Calibri" w:cs="Calibri"/>
          <w:i/>
          <w:iCs/>
        </w:rPr>
        <w:t>)</w:t>
      </w:r>
    </w:p>
    <w:p w14:paraId="02B611F3" w14:textId="42A4935C" w:rsidR="00421A68" w:rsidRPr="00922AA0" w:rsidRDefault="1433DBC7" w:rsidP="00922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eastAsia="Calibri" w:hAnsi="Calibri" w:cs="Calibri"/>
        </w:rPr>
      </w:pPr>
      <w:r w:rsidRPr="0DE16A76">
        <w:rPr>
          <w:rFonts w:ascii="Calibri" w:eastAsia="Calibri" w:hAnsi="Calibri" w:cs="Calibri"/>
        </w:rPr>
        <w:t>These inequalities were also evident in the survey</w:t>
      </w:r>
      <w:r w:rsidR="79A5D035" w:rsidRPr="0DE16A76">
        <w:rPr>
          <w:rFonts w:ascii="Calibri" w:eastAsia="Calibri" w:hAnsi="Calibri" w:cs="Calibri"/>
        </w:rPr>
        <w:t xml:space="preserve"> (Phase </w:t>
      </w:r>
      <w:r w:rsidR="6ECEFC01" w:rsidRPr="0DE16A76">
        <w:rPr>
          <w:rFonts w:ascii="Calibri" w:eastAsia="Calibri" w:hAnsi="Calibri" w:cs="Calibri"/>
        </w:rPr>
        <w:t>Two</w:t>
      </w:r>
      <w:r w:rsidR="79A5D035" w:rsidRPr="0DE16A76">
        <w:rPr>
          <w:rFonts w:ascii="Calibri" w:eastAsia="Calibri" w:hAnsi="Calibri" w:cs="Calibri"/>
        </w:rPr>
        <w:t>)</w:t>
      </w:r>
      <w:r w:rsidRPr="0DE16A76">
        <w:rPr>
          <w:rFonts w:ascii="Calibri" w:eastAsia="Calibri" w:hAnsi="Calibri" w:cs="Calibri"/>
        </w:rPr>
        <w:t xml:space="preserve">. </w:t>
      </w:r>
      <w:r w:rsidR="07D950B5" w:rsidRPr="0DE16A76">
        <w:rPr>
          <w:rFonts w:ascii="Calibri" w:eastAsia="Calibri" w:hAnsi="Calibri" w:cs="Calibri"/>
        </w:rPr>
        <w:t xml:space="preserve">Among the 10 factors ranked for telerehabilitation suitability, access to IT equipment was rated highest </w:t>
      </w:r>
      <w:r w:rsidR="6FB6C9AF" w:rsidRPr="0DE16A76">
        <w:rPr>
          <w:rFonts w:ascii="Calibri" w:eastAsia="Calibri" w:hAnsi="Calibri" w:cs="Calibri"/>
        </w:rPr>
        <w:t>in importance</w:t>
      </w:r>
      <w:r w:rsidR="3C98E278" w:rsidRPr="0DE16A76">
        <w:rPr>
          <w:rFonts w:ascii="Calibri" w:eastAsia="Calibri" w:hAnsi="Calibri" w:cs="Calibri"/>
        </w:rPr>
        <w:t xml:space="preserve"> followed by </w:t>
      </w:r>
      <w:r w:rsidR="3C98E278" w:rsidRPr="0DE16A76">
        <w:rPr>
          <w:rFonts w:ascii="Calibri" w:eastAsia="Calibri" w:hAnsi="Calibri" w:cs="Calibri"/>
        </w:rPr>
        <w:lastRenderedPageBreak/>
        <w:t>service user preference</w:t>
      </w:r>
      <w:r w:rsidR="6FB6C9AF" w:rsidRPr="0DE16A76">
        <w:rPr>
          <w:rFonts w:ascii="Calibri" w:eastAsia="Calibri" w:hAnsi="Calibri" w:cs="Calibri"/>
        </w:rPr>
        <w:t>, whereas</w:t>
      </w:r>
      <w:r w:rsidRPr="0DE16A76">
        <w:rPr>
          <w:rFonts w:ascii="Calibri" w:eastAsia="Calibri" w:hAnsi="Calibri" w:cs="Calibri"/>
        </w:rPr>
        <w:t xml:space="preserve"> age</w:t>
      </w:r>
      <w:r w:rsidR="564027C3" w:rsidRPr="0DE16A76">
        <w:rPr>
          <w:rFonts w:ascii="Calibri" w:eastAsia="Calibri" w:hAnsi="Calibri" w:cs="Calibri"/>
        </w:rPr>
        <w:t xml:space="preserve">, </w:t>
      </w:r>
      <w:r w:rsidR="7A345BCA" w:rsidRPr="0DE16A76">
        <w:rPr>
          <w:rFonts w:ascii="Calibri" w:eastAsia="Calibri" w:hAnsi="Calibri" w:cs="Calibri"/>
        </w:rPr>
        <w:t>geographical</w:t>
      </w:r>
      <w:r w:rsidR="564027C3" w:rsidRPr="0DE16A76">
        <w:rPr>
          <w:rFonts w:ascii="Calibri" w:eastAsia="Calibri" w:hAnsi="Calibri" w:cs="Calibri"/>
        </w:rPr>
        <w:t xml:space="preserve"> location</w:t>
      </w:r>
      <w:r w:rsidR="7CA305C8" w:rsidRPr="0DE16A76">
        <w:rPr>
          <w:rFonts w:ascii="Calibri" w:eastAsia="Calibri" w:hAnsi="Calibri" w:cs="Calibri"/>
        </w:rPr>
        <w:t xml:space="preserve"> </w:t>
      </w:r>
      <w:r w:rsidR="564027C3" w:rsidRPr="0DE16A76">
        <w:rPr>
          <w:rFonts w:ascii="Calibri" w:eastAsia="Calibri" w:hAnsi="Calibri" w:cs="Calibri"/>
        </w:rPr>
        <w:t>and presence of a carer were ranked lowest (Figure 2).</w:t>
      </w:r>
      <w:r w:rsidR="5012ED27" w:rsidRPr="0DE16A76">
        <w:rPr>
          <w:rFonts w:ascii="Calibri" w:eastAsia="Calibri" w:hAnsi="Calibri" w:cs="Calibri"/>
        </w:rPr>
        <w:t xml:space="preserve"> Factors relating to </w:t>
      </w:r>
      <w:r w:rsidR="32C94513" w:rsidRPr="0DE16A76">
        <w:rPr>
          <w:rFonts w:ascii="Calibri" w:eastAsia="Calibri" w:hAnsi="Calibri" w:cs="Calibri"/>
        </w:rPr>
        <w:t xml:space="preserve">safety, purpose and </w:t>
      </w:r>
      <w:r w:rsidR="5012ED27" w:rsidRPr="0DE16A76">
        <w:rPr>
          <w:rFonts w:ascii="Calibri" w:eastAsia="Calibri" w:hAnsi="Calibri" w:cs="Calibri"/>
        </w:rPr>
        <w:t>communication</w:t>
      </w:r>
      <w:r w:rsidR="199D5E7B" w:rsidRPr="0DE16A76">
        <w:rPr>
          <w:rFonts w:ascii="Calibri" w:eastAsia="Calibri" w:hAnsi="Calibri" w:cs="Calibri"/>
        </w:rPr>
        <w:t xml:space="preserve"> occupied the mid-range.</w:t>
      </w:r>
      <w:r w:rsidR="5012ED27" w:rsidRPr="0DE16A76">
        <w:rPr>
          <w:rFonts w:ascii="Calibri" w:eastAsia="Calibri" w:hAnsi="Calibri" w:cs="Calibri"/>
        </w:rPr>
        <w:t xml:space="preserve"> </w:t>
      </w:r>
    </w:p>
    <w:p w14:paraId="6E1B3A91" w14:textId="5ED8C283" w:rsidR="33439081" w:rsidRDefault="33439081" w:rsidP="447158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w:hAnsi="Calibri" w:cs="Calibri"/>
        </w:rPr>
      </w:pPr>
      <w:r>
        <w:rPr>
          <w:noProof/>
        </w:rPr>
        <w:drawing>
          <wp:inline distT="0" distB="0" distL="0" distR="0" wp14:anchorId="26818FE8" wp14:editId="260BE514">
            <wp:extent cx="5724525" cy="3810000"/>
            <wp:effectExtent l="0" t="0" r="0" b="0"/>
            <wp:docPr id="7776263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26363" name="Picture 777626363"/>
                    <pic:cNvPicPr/>
                  </pic:nvPicPr>
                  <pic:blipFill>
                    <a:blip r:embed="rId9">
                      <a:extLst>
                        <a:ext uri="{28A0092B-C50C-407E-A947-70E740481C1C}">
                          <a14:useLocalDpi xmlns:a14="http://schemas.microsoft.com/office/drawing/2010/main"/>
                        </a:ext>
                      </a:extLst>
                    </a:blip>
                    <a:stretch>
                      <a:fillRect/>
                    </a:stretch>
                  </pic:blipFill>
                  <pic:spPr>
                    <a:xfrm>
                      <a:off x="0" y="0"/>
                      <a:ext cx="5724525" cy="3810000"/>
                    </a:xfrm>
                    <a:prstGeom prst="rect">
                      <a:avLst/>
                    </a:prstGeom>
                  </pic:spPr>
                </pic:pic>
              </a:graphicData>
            </a:graphic>
          </wp:inline>
        </w:drawing>
      </w:r>
    </w:p>
    <w:p w14:paraId="78D9902D" w14:textId="2FB0E4BE" w:rsidR="00DD1646" w:rsidRPr="000E7340" w:rsidRDefault="6CB75895" w:rsidP="0527C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cs="Calibri"/>
          <w:sz w:val="20"/>
          <w:szCs w:val="20"/>
          <w:u w:val="single"/>
        </w:rPr>
      </w:pPr>
      <w:r w:rsidRPr="0DE16A76">
        <w:rPr>
          <w:rFonts w:cs="Calibri"/>
          <w:sz w:val="20"/>
          <w:szCs w:val="20"/>
          <w:u w:val="single"/>
        </w:rPr>
        <w:t>Figure 2</w:t>
      </w:r>
      <w:r w:rsidR="732F2C68" w:rsidRPr="0DE16A76">
        <w:rPr>
          <w:rFonts w:cs="Calibri"/>
          <w:sz w:val="20"/>
          <w:szCs w:val="20"/>
          <w:u w:val="single"/>
        </w:rPr>
        <w:t>:</w:t>
      </w:r>
      <w:r w:rsidRPr="0DE16A76">
        <w:rPr>
          <w:rFonts w:cs="Calibri"/>
          <w:sz w:val="20"/>
          <w:szCs w:val="20"/>
          <w:u w:val="single"/>
        </w:rPr>
        <w:t xml:space="preserve"> </w:t>
      </w:r>
      <w:r w:rsidR="3BA72BC4" w:rsidRPr="0DE16A76">
        <w:rPr>
          <w:rFonts w:cs="Calibri"/>
          <w:sz w:val="20"/>
          <w:szCs w:val="20"/>
          <w:u w:val="single"/>
        </w:rPr>
        <w:t>Diverging stacking bar-chart of clin</w:t>
      </w:r>
      <w:r w:rsidR="1042016B" w:rsidRPr="0DE16A76">
        <w:rPr>
          <w:rFonts w:cs="Calibri"/>
          <w:sz w:val="20"/>
          <w:szCs w:val="20"/>
          <w:u w:val="single"/>
        </w:rPr>
        <w:t>ical staff</w:t>
      </w:r>
      <w:r w:rsidR="3BA72BC4" w:rsidRPr="0DE16A76">
        <w:rPr>
          <w:rFonts w:cs="Calibri"/>
          <w:sz w:val="20"/>
          <w:szCs w:val="20"/>
          <w:u w:val="single"/>
        </w:rPr>
        <w:t xml:space="preserve">s’ ranking of 10 factors influencing telerehabilitation suitability decisions for </w:t>
      </w:r>
      <w:r w:rsidR="4F42BDBC" w:rsidRPr="0DE16A76">
        <w:rPr>
          <w:rFonts w:cs="Calibri"/>
          <w:sz w:val="20"/>
          <w:szCs w:val="20"/>
          <w:u w:val="single"/>
        </w:rPr>
        <w:t xml:space="preserve">stroke survivors in community rehabilitation services, derived from quantitative survey data in the mixed-methods </w:t>
      </w:r>
      <w:r w:rsidR="64974B82" w:rsidRPr="0DE16A76">
        <w:rPr>
          <w:rFonts w:cs="Calibri"/>
          <w:sz w:val="20"/>
          <w:szCs w:val="20"/>
          <w:u w:val="single"/>
        </w:rPr>
        <w:t>survey of United Kingdom rehabilitation professionals, 20</w:t>
      </w:r>
      <w:r w:rsidR="30524A98" w:rsidRPr="0DE16A76">
        <w:rPr>
          <w:rFonts w:cs="Calibri"/>
          <w:sz w:val="20"/>
          <w:szCs w:val="20"/>
          <w:u w:val="single"/>
        </w:rPr>
        <w:t xml:space="preserve">23-2024. Findings are from respondents reporting prior use of telerehabilitation (n=49). Factors are ordered by </w:t>
      </w:r>
      <w:r w:rsidR="234C6BA5" w:rsidRPr="0DE16A76">
        <w:rPr>
          <w:rFonts w:cs="Calibri"/>
          <w:sz w:val="20"/>
          <w:szCs w:val="20"/>
          <w:u w:val="single"/>
        </w:rPr>
        <w:t>overall ranking score calculated from the frequency of assignment to each rank position across the 10-item ranking task</w:t>
      </w:r>
      <w:r w:rsidR="1F71CE0B" w:rsidRPr="0DE16A76">
        <w:rPr>
          <w:rFonts w:cs="Calibri"/>
          <w:sz w:val="20"/>
          <w:szCs w:val="20"/>
          <w:u w:val="single"/>
        </w:rPr>
        <w:t>, with higher ranks contributing greater weight.</w:t>
      </w:r>
      <w:r w:rsidR="30524A98" w:rsidRPr="0DE16A76">
        <w:rPr>
          <w:rFonts w:cs="Calibri"/>
          <w:sz w:val="20"/>
          <w:szCs w:val="20"/>
          <w:u w:val="single"/>
        </w:rPr>
        <w:t xml:space="preserve"> </w:t>
      </w:r>
    </w:p>
    <w:p w14:paraId="4A774D9D" w14:textId="77777777" w:rsidR="005443DF" w:rsidRPr="004038CD"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i/>
          <w:iCs/>
        </w:rPr>
      </w:pPr>
      <w:r w:rsidRPr="004038CD">
        <w:rPr>
          <w:rFonts w:ascii="Calibri" w:hAnsi="Calibri" w:cs="Calibri"/>
          <w:i/>
          <w:iCs/>
        </w:rPr>
        <w:t>Preferences</w:t>
      </w:r>
    </w:p>
    <w:p w14:paraId="5DE960EA" w14:textId="018383E5" w:rsidR="005443DF" w:rsidRPr="005443DF" w:rsidRDefault="401E43DB"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rPr>
      </w:pPr>
      <w:r w:rsidRPr="0DE16A76">
        <w:rPr>
          <w:rFonts w:ascii="Calibri" w:hAnsi="Calibri" w:cs="Calibri"/>
        </w:rPr>
        <w:t>P</w:t>
      </w:r>
      <w:r w:rsidR="1433DBC7" w:rsidRPr="0DE16A76">
        <w:rPr>
          <w:rFonts w:ascii="Calibri" w:hAnsi="Calibri" w:cs="Calibri"/>
        </w:rPr>
        <w:t>ersonal preference emerged as a key determinant of successful telerehabilitation. Staff spoke of making assumptions about who would or wouldn’t want remote appointments, often based on age or perceived technical ability. However, many recognised the need to move beyond assumptions and to ask service users directly.</w:t>
      </w:r>
    </w:p>
    <w:p w14:paraId="5D37EBE4" w14:textId="67C2BFD7" w:rsidR="005443DF" w:rsidRPr="005443DF"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Calibri" w:hAnsi="Calibri" w:cs="Calibri"/>
          <w:i/>
          <w:iCs/>
        </w:rPr>
      </w:pPr>
      <w:r w:rsidRPr="0527C453">
        <w:rPr>
          <w:rFonts w:ascii="Calibri" w:hAnsi="Calibri" w:cs="Calibri"/>
        </w:rPr>
        <w:t>“</w:t>
      </w:r>
      <w:proofErr w:type="gramStart"/>
      <w:r w:rsidR="00173D4E" w:rsidRPr="00BD2648">
        <w:rPr>
          <w:rFonts w:ascii="Calibri" w:eastAsia="Segoe UI" w:hAnsi="Calibri" w:cs="Calibri"/>
          <w:i/>
          <w:iCs/>
          <w:color w:val="323130"/>
        </w:rPr>
        <w:t>we</w:t>
      </w:r>
      <w:proofErr w:type="gramEnd"/>
      <w:r w:rsidR="00173D4E" w:rsidRPr="00BD2648">
        <w:rPr>
          <w:rFonts w:ascii="Calibri" w:eastAsia="Segoe UI" w:hAnsi="Calibri" w:cs="Calibri"/>
          <w:i/>
          <w:iCs/>
          <w:color w:val="323130"/>
        </w:rPr>
        <w:t xml:space="preserve"> probably sort of use a bit of bias and maybe in the patients that we</w:t>
      </w:r>
      <w:r w:rsidR="003A4C8C" w:rsidRPr="00BD2648">
        <w:rPr>
          <w:rFonts w:ascii="Calibri" w:eastAsia="Segoe UI" w:hAnsi="Calibri" w:cs="Calibri"/>
          <w:i/>
          <w:iCs/>
          <w:color w:val="323130"/>
        </w:rPr>
        <w:t xml:space="preserve"> </w:t>
      </w:r>
      <w:r w:rsidR="00173D4E" w:rsidRPr="00BD2648">
        <w:rPr>
          <w:rFonts w:ascii="Calibri" w:eastAsia="Segoe UI" w:hAnsi="Calibri" w:cs="Calibri"/>
          <w:i/>
          <w:iCs/>
          <w:color w:val="323130"/>
        </w:rPr>
        <w:t>think you know would prefer to do video consultations and maybe ask them</w:t>
      </w:r>
      <w:r w:rsidR="00173D4E" w:rsidRPr="0527C453">
        <w:rPr>
          <w:rFonts w:ascii="Calibri" w:eastAsia="Segoe UI" w:hAnsi="Calibri" w:cs="Calibri"/>
          <w:color w:val="323130"/>
        </w:rPr>
        <w:t>” (</w:t>
      </w:r>
      <w:r w:rsidR="000A31ED" w:rsidRPr="0527C453">
        <w:rPr>
          <w:rFonts w:ascii="Calibri" w:eastAsia="Segoe UI" w:hAnsi="Calibri" w:cs="Calibri"/>
          <w:i/>
          <w:iCs/>
          <w:color w:val="323130"/>
        </w:rPr>
        <w:t xml:space="preserve">DG3, </w:t>
      </w:r>
      <w:r w:rsidR="00B50E91" w:rsidRPr="0527C453">
        <w:rPr>
          <w:rFonts w:ascii="Calibri" w:eastAsia="Segoe UI" w:hAnsi="Calibri" w:cs="Calibri"/>
          <w:i/>
          <w:iCs/>
          <w:color w:val="323130"/>
        </w:rPr>
        <w:t>SLT</w:t>
      </w:r>
      <w:r w:rsidR="001E5FF3" w:rsidRPr="0527C453">
        <w:rPr>
          <w:rFonts w:ascii="Calibri" w:eastAsia="Segoe UI" w:hAnsi="Calibri" w:cs="Calibri"/>
          <w:i/>
          <w:iCs/>
          <w:color w:val="323130"/>
        </w:rPr>
        <w:t>2)</w:t>
      </w:r>
    </w:p>
    <w:p w14:paraId="45615F79" w14:textId="419FDE09" w:rsidR="005443DF" w:rsidRPr="005443DF"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rPr>
      </w:pPr>
      <w:r w:rsidRPr="69C693CE">
        <w:rPr>
          <w:rFonts w:ascii="Calibri" w:hAnsi="Calibri" w:cs="Calibri"/>
        </w:rPr>
        <w:lastRenderedPageBreak/>
        <w:t>Several clinicians described how shared decision-making could help match delivery method to the individual’s needs and context</w:t>
      </w:r>
      <w:r w:rsidR="00143F2F" w:rsidRPr="69C693CE">
        <w:rPr>
          <w:rFonts w:ascii="Calibri" w:hAnsi="Calibri" w:cs="Calibri"/>
        </w:rPr>
        <w:t xml:space="preserve">, </w:t>
      </w:r>
      <w:r w:rsidRPr="69C693CE">
        <w:rPr>
          <w:rFonts w:ascii="Calibri" w:hAnsi="Calibri" w:cs="Calibri"/>
        </w:rPr>
        <w:t>often using a blended approach.</w:t>
      </w:r>
    </w:p>
    <w:p w14:paraId="43987009" w14:textId="37BC95CF" w:rsidR="005443DF" w:rsidRPr="005443DF" w:rsidRDefault="005443D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Calibri" w:hAnsi="Calibri" w:cs="Calibri"/>
          <w:i/>
          <w:iCs/>
        </w:rPr>
      </w:pPr>
      <w:r w:rsidRPr="69C693CE">
        <w:rPr>
          <w:rFonts w:ascii="Calibri" w:hAnsi="Calibri" w:cs="Calibri"/>
        </w:rPr>
        <w:t>“</w:t>
      </w:r>
      <w:r w:rsidRPr="00BD2648">
        <w:rPr>
          <w:rFonts w:ascii="Calibri" w:hAnsi="Calibri" w:cs="Calibri"/>
          <w:i/>
          <w:iCs/>
        </w:rPr>
        <w:t>It’s about the individual and about choice… being able to have those shared decision-making conversations with someone so that you both feel that you have the choice</w:t>
      </w:r>
      <w:r w:rsidRPr="69C693CE">
        <w:rPr>
          <w:rFonts w:ascii="Calibri" w:hAnsi="Calibri" w:cs="Calibri"/>
        </w:rPr>
        <w:t>.”</w:t>
      </w:r>
      <w:r w:rsidR="001116CF" w:rsidRPr="69C693CE">
        <w:rPr>
          <w:rFonts w:ascii="Calibri" w:hAnsi="Calibri" w:cs="Calibri"/>
        </w:rPr>
        <w:t xml:space="preserve"> (</w:t>
      </w:r>
      <w:r w:rsidR="001116CF" w:rsidRPr="69C693CE">
        <w:rPr>
          <w:rFonts w:ascii="Calibri" w:hAnsi="Calibri" w:cs="Calibri"/>
          <w:i/>
          <w:iCs/>
        </w:rPr>
        <w:t>DG2, PT1)</w:t>
      </w:r>
    </w:p>
    <w:p w14:paraId="4A0EE342" w14:textId="79DB3015" w:rsidR="005443DF" w:rsidRPr="005443DF" w:rsidRDefault="1433DBC7"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rPr>
      </w:pPr>
      <w:r w:rsidRPr="0DE16A76">
        <w:rPr>
          <w:rFonts w:ascii="Calibri" w:hAnsi="Calibri" w:cs="Calibri"/>
        </w:rPr>
        <w:t xml:space="preserve">Despite the recognition of preference, </w:t>
      </w:r>
      <w:r w:rsidR="17AF0F1A" w:rsidRPr="0DE16A76">
        <w:rPr>
          <w:rFonts w:ascii="Calibri" w:hAnsi="Calibri" w:cs="Calibri"/>
        </w:rPr>
        <w:t xml:space="preserve">in the survey (Phase </w:t>
      </w:r>
      <w:r w:rsidR="5752DCC6" w:rsidRPr="0DE16A76">
        <w:rPr>
          <w:rFonts w:ascii="Calibri" w:hAnsi="Calibri" w:cs="Calibri"/>
        </w:rPr>
        <w:t>Two</w:t>
      </w:r>
      <w:r w:rsidR="17AF0F1A" w:rsidRPr="0DE16A76">
        <w:rPr>
          <w:rFonts w:ascii="Calibri" w:hAnsi="Calibri" w:cs="Calibri"/>
        </w:rPr>
        <w:t>)</w:t>
      </w:r>
      <w:r w:rsidR="10209FE6" w:rsidRPr="0DE16A76">
        <w:rPr>
          <w:rFonts w:ascii="Calibri" w:hAnsi="Calibri" w:cs="Calibri"/>
        </w:rPr>
        <w:t xml:space="preserve"> </w:t>
      </w:r>
      <w:r w:rsidRPr="0DE16A76">
        <w:rPr>
          <w:rFonts w:ascii="Calibri" w:hAnsi="Calibri" w:cs="Calibri"/>
        </w:rPr>
        <w:t>only one in five</w:t>
      </w:r>
      <w:r w:rsidR="371B1B37" w:rsidRPr="0DE16A76">
        <w:rPr>
          <w:rFonts w:ascii="Calibri" w:hAnsi="Calibri" w:cs="Calibri"/>
        </w:rPr>
        <w:t xml:space="preserve"> clinicians</w:t>
      </w:r>
      <w:r w:rsidR="0342FD78" w:rsidRPr="0DE16A76">
        <w:rPr>
          <w:rFonts w:ascii="Calibri" w:hAnsi="Calibri" w:cs="Calibri"/>
        </w:rPr>
        <w:t xml:space="preserve"> (10/49)</w:t>
      </w:r>
      <w:r w:rsidRPr="0DE16A76">
        <w:rPr>
          <w:rFonts w:ascii="Calibri" w:hAnsi="Calibri" w:cs="Calibri"/>
        </w:rPr>
        <w:t xml:space="preserve"> said they routinely offered telerehabilitation to all service users, with most choosing to offer it selectively. </w:t>
      </w:r>
      <w:r w:rsidR="34DB65EE" w:rsidRPr="0DE16A76">
        <w:rPr>
          <w:rFonts w:ascii="Calibri" w:hAnsi="Calibri" w:cs="Calibri"/>
        </w:rPr>
        <w:t>This contrasts with the voice of s</w:t>
      </w:r>
      <w:r w:rsidRPr="0DE16A76">
        <w:rPr>
          <w:rFonts w:ascii="Calibri" w:hAnsi="Calibri" w:cs="Calibri"/>
        </w:rPr>
        <w:t>ervice users</w:t>
      </w:r>
      <w:r w:rsidR="69F8A081" w:rsidRPr="0DE16A76">
        <w:rPr>
          <w:rFonts w:ascii="Calibri" w:hAnsi="Calibri" w:cs="Calibri"/>
        </w:rPr>
        <w:t xml:space="preserve"> (Phase </w:t>
      </w:r>
      <w:r w:rsidR="2E71E7A2" w:rsidRPr="0DE16A76">
        <w:rPr>
          <w:rFonts w:ascii="Calibri" w:hAnsi="Calibri" w:cs="Calibri"/>
        </w:rPr>
        <w:t>Two</w:t>
      </w:r>
      <w:r w:rsidR="69F8A081" w:rsidRPr="0DE16A76">
        <w:rPr>
          <w:rFonts w:ascii="Calibri" w:hAnsi="Calibri" w:cs="Calibri"/>
        </w:rPr>
        <w:t>)</w:t>
      </w:r>
      <w:r w:rsidR="34DB65EE" w:rsidRPr="0DE16A76">
        <w:rPr>
          <w:rFonts w:ascii="Calibri" w:hAnsi="Calibri" w:cs="Calibri"/>
        </w:rPr>
        <w:t xml:space="preserve"> who </w:t>
      </w:r>
      <w:r w:rsidRPr="0DE16A76">
        <w:rPr>
          <w:rFonts w:ascii="Calibri" w:hAnsi="Calibri" w:cs="Calibri"/>
        </w:rPr>
        <w:t xml:space="preserve">clearly valued being involved: 100% </w:t>
      </w:r>
      <w:r w:rsidR="37E39A56" w:rsidRPr="0DE16A76">
        <w:rPr>
          <w:rFonts w:ascii="Calibri" w:hAnsi="Calibri" w:cs="Calibri"/>
        </w:rPr>
        <w:t xml:space="preserve">(11/11) </w:t>
      </w:r>
      <w:r w:rsidRPr="0DE16A76">
        <w:rPr>
          <w:rFonts w:ascii="Calibri" w:hAnsi="Calibri" w:cs="Calibri"/>
        </w:rPr>
        <w:t>of those surveyed said they either wanted or had wanted to be fully involved in the decision to use telerehabilitation.</w:t>
      </w:r>
      <w:r w:rsidR="0DBC332E" w:rsidRPr="0DE16A76">
        <w:rPr>
          <w:rFonts w:ascii="Calibri" w:hAnsi="Calibri" w:cs="Calibri"/>
        </w:rPr>
        <w:t xml:space="preserve"> </w:t>
      </w:r>
    </w:p>
    <w:p w14:paraId="41D1D613" w14:textId="2526BD91" w:rsidR="005443DF" w:rsidRDefault="050CE2F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rPr>
      </w:pPr>
      <w:r w:rsidRPr="44715807">
        <w:rPr>
          <w:rFonts w:ascii="Calibri" w:hAnsi="Calibri" w:cs="Calibri"/>
        </w:rPr>
        <w:t>This theme highlights the importance of flexibility and personalisation in the use of telerehabilitation. While clinical suitability remains critical, particularly for those with cognitive, sensory or communication challenges, decisions are also shaped by geography, workload and perceived confidence with technology. The</w:t>
      </w:r>
      <w:r w:rsidR="671F866A" w:rsidRPr="44715807">
        <w:rPr>
          <w:rFonts w:ascii="Calibri" w:hAnsi="Calibri" w:cs="Calibri"/>
        </w:rPr>
        <w:t>se finding suggest</w:t>
      </w:r>
      <w:r w:rsidRPr="44715807">
        <w:rPr>
          <w:rFonts w:ascii="Calibri" w:hAnsi="Calibri" w:cs="Calibri"/>
        </w:rPr>
        <w:t xml:space="preserve"> that </w:t>
      </w:r>
      <w:r w:rsidR="209E0650" w:rsidRPr="44715807">
        <w:rPr>
          <w:rFonts w:ascii="Calibri" w:hAnsi="Calibri" w:cs="Calibri"/>
        </w:rPr>
        <w:t xml:space="preserve">participants did not consider </w:t>
      </w:r>
      <w:r w:rsidRPr="44715807">
        <w:rPr>
          <w:rFonts w:ascii="Calibri" w:hAnsi="Calibri" w:cs="Calibri"/>
        </w:rPr>
        <w:t xml:space="preserve">telerehabilitation </w:t>
      </w:r>
      <w:r w:rsidR="79D80337" w:rsidRPr="44715807">
        <w:rPr>
          <w:rFonts w:ascii="Calibri" w:hAnsi="Calibri" w:cs="Calibri"/>
        </w:rPr>
        <w:t>to</w:t>
      </w:r>
      <w:r w:rsidRPr="44715807">
        <w:rPr>
          <w:rFonts w:ascii="Calibri" w:hAnsi="Calibri" w:cs="Calibri"/>
        </w:rPr>
        <w:t xml:space="preserve"> be universally appli</w:t>
      </w:r>
      <w:r w:rsidR="55895D29" w:rsidRPr="44715807">
        <w:rPr>
          <w:rFonts w:ascii="Calibri" w:hAnsi="Calibri" w:cs="Calibri"/>
        </w:rPr>
        <w:t>cable</w:t>
      </w:r>
      <w:r w:rsidRPr="44715807">
        <w:rPr>
          <w:rFonts w:ascii="Calibri" w:hAnsi="Calibri" w:cs="Calibri"/>
        </w:rPr>
        <w:t xml:space="preserve"> or </w:t>
      </w:r>
      <w:r w:rsidR="00922AA0" w:rsidRPr="44715807">
        <w:rPr>
          <w:rFonts w:ascii="Calibri" w:hAnsi="Calibri" w:cs="Calibri"/>
        </w:rPr>
        <w:t>dismissible</w:t>
      </w:r>
      <w:r w:rsidR="2F9F7587" w:rsidRPr="44715807">
        <w:rPr>
          <w:rFonts w:ascii="Calibri" w:hAnsi="Calibri" w:cs="Calibri"/>
        </w:rPr>
        <w:t>,</w:t>
      </w:r>
      <w:r w:rsidR="36CB5D69" w:rsidRPr="44715807">
        <w:rPr>
          <w:rFonts w:ascii="Calibri" w:hAnsi="Calibri" w:cs="Calibri"/>
        </w:rPr>
        <w:t xml:space="preserve"> and </w:t>
      </w:r>
      <w:r w:rsidR="00C21DD2" w:rsidRPr="44715807">
        <w:rPr>
          <w:rFonts w:ascii="Calibri" w:hAnsi="Calibri" w:cs="Calibri"/>
        </w:rPr>
        <w:t xml:space="preserve">that </w:t>
      </w:r>
      <w:r w:rsidR="36CB5D69" w:rsidRPr="44715807">
        <w:rPr>
          <w:rFonts w:ascii="Calibri" w:hAnsi="Calibri" w:cs="Calibri"/>
        </w:rPr>
        <w:t xml:space="preserve">a </w:t>
      </w:r>
      <w:r w:rsidRPr="44715807">
        <w:rPr>
          <w:rFonts w:ascii="Calibri" w:hAnsi="Calibri" w:cs="Calibri"/>
        </w:rPr>
        <w:t xml:space="preserve">thoughtful </w:t>
      </w:r>
      <w:r w:rsidR="36CB5D69" w:rsidRPr="44715807">
        <w:rPr>
          <w:rFonts w:ascii="Calibri" w:hAnsi="Calibri" w:cs="Calibri"/>
        </w:rPr>
        <w:t xml:space="preserve">approach to </w:t>
      </w:r>
      <w:r w:rsidRPr="44715807">
        <w:rPr>
          <w:rFonts w:ascii="Calibri" w:hAnsi="Calibri" w:cs="Calibri"/>
        </w:rPr>
        <w:t>shared decision-making</w:t>
      </w:r>
      <w:r w:rsidR="2D587877" w:rsidRPr="44715807">
        <w:rPr>
          <w:rFonts w:ascii="Calibri" w:hAnsi="Calibri" w:cs="Calibri"/>
        </w:rPr>
        <w:t xml:space="preserve"> is required to meet people’s needs.</w:t>
      </w:r>
    </w:p>
    <w:p w14:paraId="480FAF09" w14:textId="6EFD331E" w:rsidR="00DD2A1F" w:rsidRDefault="00DD2A1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rPr>
      </w:pPr>
      <w:r w:rsidRPr="69C693CE">
        <w:rPr>
          <w:rFonts w:ascii="Calibri" w:hAnsi="Calibri" w:cs="Calibri"/>
          <w:i/>
          <w:iCs/>
        </w:rPr>
        <w:t xml:space="preserve">Survey items </w:t>
      </w:r>
      <w:r w:rsidR="572E0713" w:rsidRPr="69C693CE">
        <w:rPr>
          <w:rFonts w:ascii="Calibri" w:hAnsi="Calibri" w:cs="Calibri"/>
          <w:i/>
          <w:iCs/>
        </w:rPr>
        <w:t xml:space="preserve">related to </w:t>
      </w:r>
      <w:r w:rsidRPr="69C693CE">
        <w:rPr>
          <w:rFonts w:ascii="Calibri" w:hAnsi="Calibri" w:cs="Calibri"/>
          <w:i/>
          <w:iCs/>
        </w:rPr>
        <w:t xml:space="preserve">this theme are summarised in </w:t>
      </w:r>
      <w:r w:rsidR="00A119D1" w:rsidRPr="00A06D6C">
        <w:rPr>
          <w:rFonts w:ascii="Calibri" w:eastAsia="Calibri" w:hAnsi="Calibri" w:cs="Calibri"/>
          <w:color w:val="000000" w:themeColor="text1"/>
        </w:rPr>
        <w:t>(</w:t>
      </w:r>
      <w:r w:rsidR="00A119D1">
        <w:rPr>
          <w:rFonts w:ascii="Calibri" w:eastAsia="Calibri" w:hAnsi="Calibri" w:cs="Calibri"/>
          <w:color w:val="000000" w:themeColor="text1"/>
        </w:rPr>
        <w:t xml:space="preserve">Multimedia Appendix </w:t>
      </w:r>
      <w:r w:rsidR="0097257D">
        <w:rPr>
          <w:rFonts w:ascii="Calibri" w:eastAsia="Calibri" w:hAnsi="Calibri" w:cs="Calibri"/>
          <w:color w:val="000000" w:themeColor="text1"/>
        </w:rPr>
        <w:t>4</w:t>
      </w:r>
      <w:r w:rsidR="00A119D1">
        <w:rPr>
          <w:rFonts w:ascii="Calibri" w:eastAsia="Calibri" w:hAnsi="Calibri" w:cs="Calibri"/>
          <w:color w:val="000000" w:themeColor="text1"/>
        </w:rPr>
        <w:t xml:space="preserve">. Survey </w:t>
      </w:r>
      <w:proofErr w:type="gramStart"/>
      <w:r w:rsidR="00A119D1">
        <w:rPr>
          <w:rFonts w:ascii="Calibri" w:eastAsia="Calibri" w:hAnsi="Calibri" w:cs="Calibri"/>
          <w:color w:val="000000" w:themeColor="text1"/>
        </w:rPr>
        <w:t>items</w:t>
      </w:r>
      <w:proofErr w:type="gramEnd"/>
      <w:r w:rsidR="00A119D1">
        <w:rPr>
          <w:rFonts w:ascii="Calibri" w:eastAsia="Calibri" w:hAnsi="Calibri" w:cs="Calibri"/>
          <w:color w:val="000000" w:themeColor="text1"/>
        </w:rPr>
        <w:t xml:space="preserve"> theme 2))</w:t>
      </w:r>
      <w:r w:rsidRPr="69C693CE">
        <w:rPr>
          <w:rFonts w:ascii="Calibri" w:hAnsi="Calibri" w:cs="Calibri"/>
          <w:i/>
          <w:iCs/>
        </w:rPr>
        <w:t>.</w:t>
      </w:r>
    </w:p>
    <w:p w14:paraId="4DEE41AD" w14:textId="77777777" w:rsidR="00517E1E" w:rsidRPr="004038CD" w:rsidRDefault="00517E1E"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i/>
          <w:iCs/>
        </w:rPr>
      </w:pPr>
      <w:r w:rsidRPr="004038CD">
        <w:rPr>
          <w:rFonts w:ascii="Calibri" w:hAnsi="Calibri" w:cs="Calibri"/>
          <w:i/>
          <w:iCs/>
        </w:rPr>
        <w:t>Theme 3: Successful use of telerehabilitation – Support for staff</w:t>
      </w:r>
    </w:p>
    <w:p w14:paraId="485A6FD3" w14:textId="77777777" w:rsidR="00517E1E" w:rsidRPr="00517E1E" w:rsidRDefault="00517E1E"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rPr>
      </w:pPr>
      <w:r w:rsidRPr="69C693CE">
        <w:rPr>
          <w:rFonts w:ascii="Calibri" w:hAnsi="Calibri" w:cs="Calibri"/>
        </w:rPr>
        <w:t xml:space="preserve">This theme explores how staff can be better supported to use telerehabilitation effectively within community stroke services. While telerehabilitation was recognised as a flexible and efficient tool, its success depended on service structures that enabled collaboration, appropriate technology, and sufficient training. For some, telerehabilitation offered a welcome opportunity to work more </w:t>
      </w:r>
      <w:r w:rsidRPr="69C693CE">
        <w:rPr>
          <w:rFonts w:ascii="Calibri" w:hAnsi="Calibri" w:cs="Calibri"/>
        </w:rPr>
        <w:lastRenderedPageBreak/>
        <w:t>efficiently and responsively. However, others reflected on the practical and systemic challenges they faced. As one participant put it:</w:t>
      </w:r>
    </w:p>
    <w:p w14:paraId="5080D3A8" w14:textId="2CA6B5A8" w:rsidR="00517E1E" w:rsidRPr="00517E1E" w:rsidRDefault="00517E1E" w:rsidP="60FEA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Calibri" w:hAnsi="Calibri" w:cs="Calibri"/>
          <w:i/>
          <w:iCs/>
        </w:rPr>
      </w:pPr>
      <w:r w:rsidRPr="00F93F3F">
        <w:rPr>
          <w:rFonts w:ascii="Calibri" w:hAnsi="Calibri" w:cs="Calibri"/>
          <w:i/>
          <w:iCs/>
        </w:rPr>
        <w:t>“</w:t>
      </w:r>
      <w:proofErr w:type="gramStart"/>
      <w:r w:rsidRPr="00F93F3F">
        <w:rPr>
          <w:rFonts w:ascii="Calibri" w:hAnsi="Calibri" w:cs="Calibri"/>
          <w:i/>
          <w:iCs/>
        </w:rPr>
        <w:t>So</w:t>
      </w:r>
      <w:proofErr w:type="gramEnd"/>
      <w:r w:rsidRPr="00F93F3F">
        <w:rPr>
          <w:rFonts w:ascii="Calibri" w:hAnsi="Calibri" w:cs="Calibri"/>
          <w:i/>
          <w:iCs/>
        </w:rPr>
        <w:t xml:space="preserve"> it is an incredibly efficient way of working, but I do appreciate and we do have to do it out of necessity because we're so pressed. </w:t>
      </w:r>
      <w:proofErr w:type="gramStart"/>
      <w:r w:rsidRPr="00F93F3F">
        <w:rPr>
          <w:rFonts w:ascii="Calibri" w:hAnsi="Calibri" w:cs="Calibri"/>
          <w:i/>
          <w:iCs/>
        </w:rPr>
        <w:t>But actually, I</w:t>
      </w:r>
      <w:proofErr w:type="gramEnd"/>
      <w:r w:rsidRPr="00F93F3F">
        <w:rPr>
          <w:rFonts w:ascii="Calibri" w:hAnsi="Calibri" w:cs="Calibri"/>
          <w:i/>
          <w:iCs/>
        </w:rPr>
        <w:t xml:space="preserve"> think there's some value in working that way.”</w:t>
      </w:r>
      <w:r w:rsidR="004A273E" w:rsidRPr="00F93F3F">
        <w:rPr>
          <w:rFonts w:ascii="Calibri" w:hAnsi="Calibri" w:cs="Calibri"/>
          <w:i/>
          <w:iCs/>
        </w:rPr>
        <w:t xml:space="preserve"> (</w:t>
      </w:r>
      <w:r w:rsidR="004A273E" w:rsidRPr="60FEAF8A">
        <w:rPr>
          <w:rFonts w:ascii="Calibri" w:hAnsi="Calibri" w:cs="Calibri"/>
          <w:i/>
          <w:iCs/>
        </w:rPr>
        <w:t>DG2, SLT 1)</w:t>
      </w:r>
    </w:p>
    <w:p w14:paraId="7944C458" w14:textId="77777777" w:rsidR="00517E1E" w:rsidRPr="00517E1E" w:rsidRDefault="00517E1E"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rPr>
      </w:pPr>
      <w:r w:rsidRPr="69C693CE">
        <w:rPr>
          <w:rFonts w:ascii="Calibri" w:hAnsi="Calibri" w:cs="Calibri"/>
        </w:rPr>
        <w:t xml:space="preserve">Detailed analysis of this theme identified five subthemes: </w:t>
      </w:r>
      <w:r w:rsidRPr="69C693CE">
        <w:rPr>
          <w:rFonts w:ascii="Calibri" w:hAnsi="Calibri" w:cs="Calibri"/>
          <w:i/>
          <w:iCs/>
        </w:rPr>
        <w:t>multidisciplinary team (MDT) communication</w:t>
      </w:r>
      <w:r w:rsidRPr="69C693CE">
        <w:rPr>
          <w:rFonts w:ascii="Calibri" w:hAnsi="Calibri" w:cs="Calibri"/>
        </w:rPr>
        <w:t xml:space="preserve">, </w:t>
      </w:r>
      <w:r w:rsidRPr="69C693CE">
        <w:rPr>
          <w:rFonts w:ascii="Calibri" w:hAnsi="Calibri" w:cs="Calibri"/>
          <w:i/>
          <w:iCs/>
        </w:rPr>
        <w:t>efficiency</w:t>
      </w:r>
      <w:r w:rsidRPr="69C693CE">
        <w:rPr>
          <w:rFonts w:ascii="Calibri" w:hAnsi="Calibri" w:cs="Calibri"/>
        </w:rPr>
        <w:t xml:space="preserve">, </w:t>
      </w:r>
      <w:r w:rsidRPr="69C693CE">
        <w:rPr>
          <w:rFonts w:ascii="Calibri" w:hAnsi="Calibri" w:cs="Calibri"/>
          <w:i/>
          <w:iCs/>
        </w:rPr>
        <w:t>technology</w:t>
      </w:r>
      <w:r w:rsidRPr="69C693CE">
        <w:rPr>
          <w:rFonts w:ascii="Calibri" w:hAnsi="Calibri" w:cs="Calibri"/>
        </w:rPr>
        <w:t xml:space="preserve">, </w:t>
      </w:r>
      <w:r w:rsidRPr="69C693CE">
        <w:rPr>
          <w:rFonts w:ascii="Calibri" w:hAnsi="Calibri" w:cs="Calibri"/>
          <w:i/>
          <w:iCs/>
        </w:rPr>
        <w:t>training</w:t>
      </w:r>
      <w:r w:rsidRPr="69C693CE">
        <w:rPr>
          <w:rFonts w:ascii="Calibri" w:hAnsi="Calibri" w:cs="Calibri"/>
        </w:rPr>
        <w:t xml:space="preserve">, and </w:t>
      </w:r>
      <w:r w:rsidRPr="69C693CE">
        <w:rPr>
          <w:rFonts w:ascii="Calibri" w:hAnsi="Calibri" w:cs="Calibri"/>
          <w:i/>
          <w:iCs/>
        </w:rPr>
        <w:t>service pressures</w:t>
      </w:r>
      <w:r w:rsidRPr="69C693CE">
        <w:rPr>
          <w:rFonts w:ascii="Calibri" w:hAnsi="Calibri" w:cs="Calibri"/>
        </w:rPr>
        <w:t>.</w:t>
      </w:r>
    </w:p>
    <w:p w14:paraId="5E2D6EE2" w14:textId="77777777" w:rsidR="00517E1E" w:rsidRPr="004038CD" w:rsidRDefault="00517E1E"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i/>
          <w:iCs/>
        </w:rPr>
      </w:pPr>
      <w:r w:rsidRPr="004038CD">
        <w:rPr>
          <w:rFonts w:ascii="Calibri" w:hAnsi="Calibri" w:cs="Calibri"/>
          <w:i/>
          <w:iCs/>
        </w:rPr>
        <w:t>Multidisciplinary team communication</w:t>
      </w:r>
    </w:p>
    <w:p w14:paraId="1003CB51" w14:textId="77777777" w:rsidR="00517E1E" w:rsidRPr="00517E1E" w:rsidRDefault="00517E1E"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rPr>
      </w:pPr>
      <w:r w:rsidRPr="69C693CE">
        <w:rPr>
          <w:rFonts w:ascii="Calibri" w:hAnsi="Calibri" w:cs="Calibri"/>
        </w:rPr>
        <w:t>Participants described how telerehabilitation was used not only to engage with service users but also to collaborate with colleagues. Being able to involve other professionals in real time enhanced coordination and decision-making:</w:t>
      </w:r>
    </w:p>
    <w:p w14:paraId="7C9B9586" w14:textId="029EE5BC" w:rsidR="00517E1E" w:rsidRPr="00517E1E" w:rsidRDefault="00517E1E" w:rsidP="60FEA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Calibri" w:hAnsi="Calibri" w:cs="Calibri"/>
          <w:i/>
          <w:iCs/>
        </w:rPr>
      </w:pPr>
      <w:r w:rsidRPr="00F93F3F">
        <w:rPr>
          <w:rFonts w:ascii="Calibri" w:hAnsi="Calibri" w:cs="Calibri"/>
          <w:i/>
          <w:iCs/>
        </w:rPr>
        <w:t>“</w:t>
      </w:r>
      <w:r w:rsidR="00562779" w:rsidRPr="00F93F3F">
        <w:rPr>
          <w:rFonts w:ascii="Calibri" w:hAnsi="Calibri" w:cs="Calibri"/>
          <w:i/>
          <w:iCs/>
        </w:rPr>
        <w:t>T</w:t>
      </w:r>
      <w:r w:rsidR="00973F18" w:rsidRPr="00F93F3F">
        <w:rPr>
          <w:rFonts w:ascii="Calibri" w:hAnsi="Calibri" w:cs="Calibri"/>
          <w:i/>
          <w:iCs/>
        </w:rPr>
        <w:t>he number of times that people write in their notes, liaise with another colleague, whereas you can do that in the</w:t>
      </w:r>
      <w:r w:rsidR="00973F18" w:rsidRPr="60FEAF8A">
        <w:rPr>
          <w:rFonts w:ascii="Calibri" w:hAnsi="Calibri" w:cs="Calibri"/>
          <w:i/>
          <w:iCs/>
        </w:rPr>
        <w:t xml:space="preserve"> </w:t>
      </w:r>
      <w:r w:rsidRPr="007D78C3">
        <w:rPr>
          <w:rFonts w:ascii="Calibri" w:hAnsi="Calibri" w:cs="Calibri"/>
          <w:i/>
          <w:iCs/>
        </w:rPr>
        <w:t>here and now… We can get that piece of equipment ordered. It's not then waiting for another visit the following week. And another lot of travel… it's done.”</w:t>
      </w:r>
      <w:r w:rsidR="006254F2" w:rsidRPr="007D78C3">
        <w:rPr>
          <w:rFonts w:ascii="Calibri" w:hAnsi="Calibri" w:cs="Calibri"/>
          <w:i/>
          <w:iCs/>
        </w:rPr>
        <w:t xml:space="preserve"> (</w:t>
      </w:r>
      <w:r w:rsidR="006254F2" w:rsidRPr="60FEAF8A">
        <w:rPr>
          <w:rFonts w:ascii="Calibri" w:hAnsi="Calibri" w:cs="Calibri"/>
          <w:i/>
          <w:iCs/>
        </w:rPr>
        <w:t>DG2, SLT1)</w:t>
      </w:r>
    </w:p>
    <w:p w14:paraId="77C4313C" w14:textId="77777777" w:rsidR="00517E1E" w:rsidRPr="00517E1E" w:rsidRDefault="00517E1E"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rPr>
      </w:pPr>
      <w:r w:rsidRPr="69C693CE">
        <w:rPr>
          <w:rFonts w:ascii="Calibri" w:hAnsi="Calibri" w:cs="Calibri"/>
        </w:rPr>
        <w:t>This real-time input also reduced the need for repeated assessments:</w:t>
      </w:r>
    </w:p>
    <w:p w14:paraId="3CA1B8DE" w14:textId="20711EFF" w:rsidR="00517E1E" w:rsidRPr="00517E1E" w:rsidRDefault="00517E1E"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Calibri" w:hAnsi="Calibri" w:cs="Calibri"/>
          <w:i/>
          <w:iCs/>
        </w:rPr>
      </w:pPr>
      <w:r w:rsidRPr="69C693CE">
        <w:rPr>
          <w:rFonts w:ascii="Calibri" w:hAnsi="Calibri" w:cs="Calibri"/>
        </w:rPr>
        <w:t xml:space="preserve">“The therapist who has more speciality within that area can ask relevant questions more easily and immediately… </w:t>
      </w:r>
      <w:proofErr w:type="gramStart"/>
      <w:r w:rsidRPr="69C693CE">
        <w:rPr>
          <w:rFonts w:ascii="Calibri" w:hAnsi="Calibri" w:cs="Calibri"/>
        </w:rPr>
        <w:t>So</w:t>
      </w:r>
      <w:proofErr w:type="gramEnd"/>
      <w:r w:rsidRPr="69C693CE">
        <w:rPr>
          <w:rFonts w:ascii="Calibri" w:hAnsi="Calibri" w:cs="Calibri"/>
        </w:rPr>
        <w:t xml:space="preserve"> they're not repeating assessments and repeating information.”</w:t>
      </w:r>
      <w:r w:rsidR="007D206B" w:rsidRPr="69C693CE">
        <w:rPr>
          <w:rFonts w:ascii="Calibri" w:hAnsi="Calibri" w:cs="Calibri"/>
        </w:rPr>
        <w:t xml:space="preserve"> (</w:t>
      </w:r>
      <w:r w:rsidR="007D206B" w:rsidRPr="69C693CE">
        <w:rPr>
          <w:rFonts w:ascii="Calibri" w:hAnsi="Calibri" w:cs="Calibri"/>
          <w:i/>
          <w:iCs/>
        </w:rPr>
        <w:t>DG2, PT1)</w:t>
      </w:r>
    </w:p>
    <w:p w14:paraId="233DF00C" w14:textId="77777777" w:rsidR="00517E1E" w:rsidRPr="004038CD" w:rsidRDefault="00517E1E"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i/>
          <w:iCs/>
        </w:rPr>
      </w:pPr>
      <w:r w:rsidRPr="004038CD">
        <w:rPr>
          <w:rFonts w:ascii="Calibri" w:hAnsi="Calibri" w:cs="Calibri"/>
          <w:i/>
          <w:iCs/>
        </w:rPr>
        <w:t>Efficiency</w:t>
      </w:r>
    </w:p>
    <w:p w14:paraId="1A2EB635" w14:textId="77777777" w:rsidR="00517E1E" w:rsidRPr="00517E1E" w:rsidRDefault="00517E1E"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rPr>
      </w:pPr>
      <w:r w:rsidRPr="69C693CE">
        <w:rPr>
          <w:rFonts w:ascii="Calibri" w:hAnsi="Calibri" w:cs="Calibri"/>
        </w:rPr>
        <w:t>Improved communication contributed to greater efficiency, particularly when one staff member could be present with the service user and another could join remotely:</w:t>
      </w:r>
    </w:p>
    <w:p w14:paraId="0D10CB6D" w14:textId="2581DD8B" w:rsidR="00517E1E" w:rsidRPr="00517E1E" w:rsidRDefault="00765479"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Calibri" w:hAnsi="Calibri" w:cs="Calibri"/>
          <w:i/>
          <w:iCs/>
        </w:rPr>
      </w:pPr>
      <w:r w:rsidRPr="00765479">
        <w:rPr>
          <w:rFonts w:ascii="Calibri" w:hAnsi="Calibri" w:cs="Calibri"/>
          <w:i/>
          <w:iCs/>
        </w:rPr>
        <w:lastRenderedPageBreak/>
        <w:t xml:space="preserve">“I found it quite helpful or particularly helpful if a rehab assistant was already seeing somebody and I may be needed to review a situation or review where they were with their exercise programmes that I could join, I could be in the office, but I could join that session remotely </w:t>
      </w:r>
      <w:proofErr w:type="gramStart"/>
      <w:r>
        <w:rPr>
          <w:rFonts w:ascii="Calibri" w:hAnsi="Calibri" w:cs="Calibri"/>
          <w:i/>
          <w:iCs/>
        </w:rPr>
        <w:t>“</w:t>
      </w:r>
      <w:r w:rsidR="008213C4" w:rsidRPr="69C693CE">
        <w:rPr>
          <w:rFonts w:ascii="Calibri" w:hAnsi="Calibri" w:cs="Calibri"/>
        </w:rPr>
        <w:t xml:space="preserve"> </w:t>
      </w:r>
      <w:r w:rsidR="002923B0" w:rsidRPr="69C693CE">
        <w:rPr>
          <w:rFonts w:ascii="Calibri" w:hAnsi="Calibri" w:cs="Calibri"/>
        </w:rPr>
        <w:t>(</w:t>
      </w:r>
      <w:proofErr w:type="gramEnd"/>
      <w:r w:rsidR="002923B0" w:rsidRPr="69C693CE">
        <w:rPr>
          <w:rFonts w:ascii="Calibri" w:hAnsi="Calibri" w:cs="Calibri"/>
          <w:i/>
          <w:iCs/>
        </w:rPr>
        <w:t>DG2, PT1)</w:t>
      </w:r>
    </w:p>
    <w:p w14:paraId="5858C29A" w14:textId="77777777" w:rsidR="00517E1E" w:rsidRPr="00517E1E" w:rsidRDefault="00517E1E"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rPr>
      </w:pPr>
      <w:r w:rsidRPr="69C693CE">
        <w:rPr>
          <w:rFonts w:ascii="Calibri" w:hAnsi="Calibri" w:cs="Calibri"/>
        </w:rPr>
        <w:t>Telerehabilitation was also seen to reduce wasted time in care home settings:</w:t>
      </w:r>
    </w:p>
    <w:p w14:paraId="602E7C03" w14:textId="77FC95D7" w:rsidR="00517E1E" w:rsidRPr="00F93F3F" w:rsidRDefault="00517E1E" w:rsidP="60FEA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Calibri" w:hAnsi="Calibri" w:cs="Calibri"/>
          <w:i/>
          <w:iCs/>
        </w:rPr>
      </w:pPr>
      <w:r w:rsidRPr="00F93F3F">
        <w:rPr>
          <w:rFonts w:ascii="Calibri" w:hAnsi="Calibri" w:cs="Calibri"/>
          <w:i/>
          <w:iCs/>
        </w:rPr>
        <w:t>“If they're not ready at the time of video, you can just say okay, well, call me back in 10 minutes… Whereas if you're at the care home, you're kind of stuck there.”</w:t>
      </w:r>
      <w:r w:rsidR="00463FF3" w:rsidRPr="00F93F3F">
        <w:rPr>
          <w:rFonts w:ascii="Calibri" w:hAnsi="Calibri" w:cs="Calibri"/>
          <w:i/>
          <w:iCs/>
        </w:rPr>
        <w:t xml:space="preserve"> </w:t>
      </w:r>
      <w:r w:rsidR="00652F05" w:rsidRPr="60FEAF8A">
        <w:rPr>
          <w:rFonts w:ascii="Calibri" w:hAnsi="Calibri" w:cs="Calibri"/>
          <w:i/>
          <w:iCs/>
        </w:rPr>
        <w:t>(DG3, SLT</w:t>
      </w:r>
      <w:r w:rsidR="00834A34" w:rsidRPr="60FEAF8A">
        <w:rPr>
          <w:rFonts w:ascii="Calibri" w:hAnsi="Calibri" w:cs="Calibri"/>
          <w:i/>
          <w:iCs/>
        </w:rPr>
        <w:t xml:space="preserve"> 1)</w:t>
      </w:r>
    </w:p>
    <w:p w14:paraId="725878C5" w14:textId="556823B3" w:rsidR="00517E1E" w:rsidRPr="00517E1E" w:rsidRDefault="3ED5E40A"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rPr>
      </w:pPr>
      <w:r w:rsidRPr="0DE16A76">
        <w:rPr>
          <w:rFonts w:ascii="Calibri" w:hAnsi="Calibri" w:cs="Calibri"/>
        </w:rPr>
        <w:t>Survey results</w:t>
      </w:r>
      <w:r w:rsidR="3A5CBDA8" w:rsidRPr="0DE16A76">
        <w:rPr>
          <w:rFonts w:ascii="Calibri" w:hAnsi="Calibri" w:cs="Calibri"/>
        </w:rPr>
        <w:t xml:space="preserve"> (Phase </w:t>
      </w:r>
      <w:r w:rsidR="3AB15373" w:rsidRPr="0DE16A76">
        <w:rPr>
          <w:rFonts w:ascii="Calibri" w:hAnsi="Calibri" w:cs="Calibri"/>
        </w:rPr>
        <w:t>Two</w:t>
      </w:r>
      <w:r w:rsidR="3A5CBDA8" w:rsidRPr="0DE16A76">
        <w:rPr>
          <w:rFonts w:ascii="Calibri" w:hAnsi="Calibri" w:cs="Calibri"/>
        </w:rPr>
        <w:t>)</w:t>
      </w:r>
      <w:r w:rsidRPr="0DE16A76">
        <w:rPr>
          <w:rFonts w:ascii="Calibri" w:hAnsi="Calibri" w:cs="Calibri"/>
        </w:rPr>
        <w:t xml:space="preserve"> supported these findings. Over three-quarters (76%</w:t>
      </w:r>
      <w:r w:rsidR="22BC773C" w:rsidRPr="0DE16A76">
        <w:rPr>
          <w:rFonts w:ascii="Calibri" w:hAnsi="Calibri" w:cs="Calibri"/>
        </w:rPr>
        <w:t>, 37/49</w:t>
      </w:r>
      <w:r w:rsidRPr="0DE16A76">
        <w:rPr>
          <w:rFonts w:ascii="Calibri" w:hAnsi="Calibri" w:cs="Calibri"/>
        </w:rPr>
        <w:t xml:space="preserve">) of staff agreed that telerehabilitation allowed them to be more responsive in assessment. </w:t>
      </w:r>
      <w:r w:rsidR="5E266F8B" w:rsidRPr="0DE16A76">
        <w:rPr>
          <w:rFonts w:ascii="Calibri" w:hAnsi="Calibri" w:cs="Calibri"/>
        </w:rPr>
        <w:t>Seventy-three</w:t>
      </w:r>
      <w:r w:rsidRPr="0DE16A76">
        <w:rPr>
          <w:rFonts w:ascii="Calibri" w:hAnsi="Calibri" w:cs="Calibri"/>
        </w:rPr>
        <w:t xml:space="preserve"> percent agreed that it enabled increased therapy intensity</w:t>
      </w:r>
      <w:r w:rsidR="1101AEA7" w:rsidRPr="0DE16A76">
        <w:rPr>
          <w:rFonts w:ascii="Calibri" w:hAnsi="Calibri" w:cs="Calibri"/>
        </w:rPr>
        <w:t xml:space="preserve"> (36/49)</w:t>
      </w:r>
      <w:r w:rsidRPr="0DE16A76">
        <w:rPr>
          <w:rFonts w:ascii="Calibri" w:hAnsi="Calibri" w:cs="Calibri"/>
        </w:rPr>
        <w:t>. Service users also valued this flexibility: 91%</w:t>
      </w:r>
      <w:r w:rsidR="0F9222DA" w:rsidRPr="0DE16A76">
        <w:rPr>
          <w:rFonts w:ascii="Calibri" w:hAnsi="Calibri" w:cs="Calibri"/>
        </w:rPr>
        <w:t xml:space="preserve"> (10/11)</w:t>
      </w:r>
      <w:r w:rsidRPr="0DE16A76">
        <w:rPr>
          <w:rFonts w:ascii="Calibri" w:hAnsi="Calibri" w:cs="Calibri"/>
        </w:rPr>
        <w:t xml:space="preserve"> said they would accept telerehabilitation if it meant being seen more often or more quickly.</w:t>
      </w:r>
    </w:p>
    <w:p w14:paraId="471E1D2B" w14:textId="77777777" w:rsidR="00517E1E" w:rsidRPr="004038CD" w:rsidRDefault="00517E1E"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i/>
          <w:iCs/>
        </w:rPr>
      </w:pPr>
      <w:r w:rsidRPr="004038CD">
        <w:rPr>
          <w:rFonts w:ascii="Calibri" w:hAnsi="Calibri" w:cs="Calibri"/>
          <w:i/>
          <w:iCs/>
        </w:rPr>
        <w:t>Technology</w:t>
      </w:r>
    </w:p>
    <w:p w14:paraId="6951E158" w14:textId="77777777" w:rsidR="00517E1E" w:rsidRPr="00517E1E" w:rsidRDefault="00517E1E"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rPr>
      </w:pPr>
      <w:r w:rsidRPr="69C693CE">
        <w:rPr>
          <w:rFonts w:ascii="Calibri" w:hAnsi="Calibri" w:cs="Calibri"/>
        </w:rPr>
        <w:t>Technology was described as both an enabler and a barrier. While platforms like WhatsApp were familiar and easy to use, some hospital-based systems were harder to navigate:</w:t>
      </w:r>
    </w:p>
    <w:p w14:paraId="053EEE4D" w14:textId="231B8E14" w:rsidR="00517E1E" w:rsidRPr="00F93F3F" w:rsidRDefault="00517E1E" w:rsidP="60FEA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Calibri" w:hAnsi="Calibri" w:cs="Calibri"/>
          <w:i/>
          <w:iCs/>
        </w:rPr>
      </w:pPr>
      <w:r w:rsidRPr="00F93F3F">
        <w:rPr>
          <w:rFonts w:ascii="Calibri" w:hAnsi="Calibri" w:cs="Calibri"/>
          <w:i/>
          <w:iCs/>
        </w:rPr>
        <w:t>“We've had to get really good at troubleshooting when patients… navigated the wrong way.”</w:t>
      </w:r>
      <w:r w:rsidR="00EA7C86" w:rsidRPr="00F93F3F">
        <w:rPr>
          <w:rFonts w:ascii="Calibri" w:hAnsi="Calibri" w:cs="Calibri"/>
          <w:i/>
          <w:iCs/>
        </w:rPr>
        <w:t xml:space="preserve"> </w:t>
      </w:r>
      <w:r w:rsidR="00EA7C86" w:rsidRPr="60FEAF8A">
        <w:rPr>
          <w:rFonts w:ascii="Calibri" w:hAnsi="Calibri" w:cs="Calibri"/>
          <w:i/>
          <w:iCs/>
        </w:rPr>
        <w:t>(DG3, PT1)</w:t>
      </w:r>
    </w:p>
    <w:p w14:paraId="5A48A0B7" w14:textId="77777777" w:rsidR="00517E1E" w:rsidRPr="00517E1E" w:rsidRDefault="00517E1E"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rPr>
      </w:pPr>
      <w:r w:rsidRPr="69C693CE">
        <w:rPr>
          <w:rFonts w:ascii="Calibri" w:hAnsi="Calibri" w:cs="Calibri"/>
        </w:rPr>
        <w:t>Device type also mattered. Some participants noted that smartphones worked best for certain tasks, while laptops were preferred for others. Familiarity, accessibility, and ease of use were all seen as essential.</w:t>
      </w:r>
    </w:p>
    <w:p w14:paraId="2F4A74C8" w14:textId="77777777" w:rsidR="00517E1E" w:rsidRPr="004038CD" w:rsidRDefault="00517E1E"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i/>
          <w:iCs/>
        </w:rPr>
      </w:pPr>
      <w:r w:rsidRPr="004038CD">
        <w:rPr>
          <w:rFonts w:ascii="Calibri" w:hAnsi="Calibri" w:cs="Calibri"/>
          <w:i/>
          <w:iCs/>
        </w:rPr>
        <w:t>Training</w:t>
      </w:r>
    </w:p>
    <w:p w14:paraId="566EF080" w14:textId="6AA8E78D" w:rsidR="00517E1E" w:rsidRPr="00517E1E" w:rsidRDefault="00517E1E"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rPr>
      </w:pPr>
      <w:r w:rsidRPr="0527C453">
        <w:rPr>
          <w:rFonts w:ascii="Calibri" w:hAnsi="Calibri" w:cs="Calibri"/>
        </w:rPr>
        <w:lastRenderedPageBreak/>
        <w:t>Participants identified a gap in meaningful training</w:t>
      </w:r>
      <w:r w:rsidR="00614E7F" w:rsidRPr="0527C453">
        <w:rPr>
          <w:rFonts w:ascii="Calibri" w:hAnsi="Calibri" w:cs="Calibri"/>
        </w:rPr>
        <w:t xml:space="preserve"> </w:t>
      </w:r>
      <w:r w:rsidRPr="0527C453">
        <w:rPr>
          <w:rFonts w:ascii="Calibri" w:hAnsi="Calibri" w:cs="Calibri"/>
        </w:rPr>
        <w:t>both for themselves and for service users. While basic instructions (such as finding a quiet room) were available, more tailored and in-depth training was lacking:</w:t>
      </w:r>
    </w:p>
    <w:p w14:paraId="790D4227" w14:textId="713C2D82" w:rsidR="00517E1E" w:rsidRPr="00F93F3F" w:rsidRDefault="00517E1E" w:rsidP="60FEA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Calibri" w:hAnsi="Calibri" w:cs="Calibri"/>
          <w:i/>
          <w:iCs/>
        </w:rPr>
      </w:pPr>
      <w:r w:rsidRPr="00F93F3F">
        <w:rPr>
          <w:rFonts w:ascii="Calibri" w:hAnsi="Calibri" w:cs="Calibri"/>
          <w:i/>
          <w:iCs/>
        </w:rPr>
        <w:t>“The obvious bits… were well established, but everything else… not so much.”</w:t>
      </w:r>
      <w:r w:rsidR="00CC65E5" w:rsidRPr="00F93F3F">
        <w:rPr>
          <w:rFonts w:ascii="Calibri" w:hAnsi="Calibri" w:cs="Calibri"/>
          <w:i/>
          <w:iCs/>
        </w:rPr>
        <w:t xml:space="preserve"> </w:t>
      </w:r>
      <w:r w:rsidR="00CC65E5" w:rsidRPr="60FEAF8A">
        <w:rPr>
          <w:rFonts w:ascii="Calibri" w:hAnsi="Calibri" w:cs="Calibri"/>
          <w:i/>
          <w:iCs/>
        </w:rPr>
        <w:t>(DG2, SLT1)</w:t>
      </w:r>
    </w:p>
    <w:p w14:paraId="0CAFC257" w14:textId="77777777" w:rsidR="00517E1E" w:rsidRPr="00517E1E" w:rsidRDefault="00517E1E"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rPr>
      </w:pPr>
      <w:r w:rsidRPr="69C693CE">
        <w:rPr>
          <w:rFonts w:ascii="Calibri" w:hAnsi="Calibri" w:cs="Calibri"/>
        </w:rPr>
        <w:t>Some staff felt that providing training to service users would improve uptake and quality. However, one person with lived experience shared a different perspective:</w:t>
      </w:r>
    </w:p>
    <w:p w14:paraId="1D2FC33F" w14:textId="24E01D10" w:rsidR="00F62472" w:rsidRPr="00F93F3F" w:rsidRDefault="00F62472" w:rsidP="60FEA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Calibri" w:hAnsi="Calibri" w:cs="Calibri"/>
          <w:i/>
          <w:iCs/>
        </w:rPr>
      </w:pPr>
      <w:r w:rsidRPr="00F93F3F">
        <w:rPr>
          <w:rFonts w:ascii="Calibri" w:eastAsia="Segoe UI" w:hAnsi="Calibri" w:cs="Calibri"/>
          <w:i/>
          <w:iCs/>
          <w:color w:val="323130"/>
        </w:rPr>
        <w:t>“</w:t>
      </w:r>
      <w:proofErr w:type="gramStart"/>
      <w:r w:rsidRPr="00F93F3F">
        <w:rPr>
          <w:rFonts w:ascii="Calibri" w:eastAsia="Segoe UI" w:hAnsi="Calibri" w:cs="Calibri"/>
          <w:i/>
          <w:iCs/>
          <w:color w:val="323130"/>
        </w:rPr>
        <w:t>from</w:t>
      </w:r>
      <w:proofErr w:type="gramEnd"/>
      <w:r w:rsidRPr="00F93F3F">
        <w:rPr>
          <w:rFonts w:ascii="Calibri" w:eastAsia="Segoe UI" w:hAnsi="Calibri" w:cs="Calibri"/>
          <w:i/>
          <w:iCs/>
          <w:color w:val="323130"/>
        </w:rPr>
        <w:t xml:space="preserve"> a patient's point of view, if I've been told at the time that I had to find out quite space, I had to wear certain clothes, I had to do all the things that you</w:t>
      </w:r>
      <w:r w:rsidR="00B81019" w:rsidRPr="00F93F3F">
        <w:rPr>
          <w:rFonts w:ascii="Calibri" w:eastAsia="Segoe UI" w:hAnsi="Calibri" w:cs="Calibri"/>
          <w:i/>
          <w:iCs/>
          <w:color w:val="323130"/>
        </w:rPr>
        <w:t>’ve</w:t>
      </w:r>
      <w:r w:rsidRPr="00F93F3F">
        <w:rPr>
          <w:rFonts w:ascii="Calibri" w:eastAsia="Segoe UI" w:hAnsi="Calibri" w:cs="Calibri"/>
          <w:i/>
          <w:iCs/>
          <w:color w:val="323130"/>
        </w:rPr>
        <w:t xml:space="preserve"> just said that </w:t>
      </w:r>
      <w:proofErr w:type="gramStart"/>
      <w:r w:rsidR="00B81019" w:rsidRPr="00F93F3F">
        <w:rPr>
          <w:rFonts w:ascii="Calibri" w:eastAsia="Segoe UI" w:hAnsi="Calibri" w:cs="Calibri"/>
          <w:i/>
          <w:iCs/>
          <w:color w:val="323130"/>
        </w:rPr>
        <w:t>…..</w:t>
      </w:r>
      <w:proofErr w:type="gramEnd"/>
      <w:r w:rsidRPr="00F93F3F">
        <w:rPr>
          <w:rFonts w:ascii="Calibri" w:eastAsia="Segoe UI" w:hAnsi="Calibri" w:cs="Calibri"/>
          <w:i/>
          <w:iCs/>
          <w:color w:val="323130"/>
        </w:rPr>
        <w:t>would have completely put me off full stop. I wouldn't have done it.</w:t>
      </w:r>
      <w:r w:rsidR="00B81019" w:rsidRPr="00F93F3F">
        <w:rPr>
          <w:rFonts w:ascii="Calibri" w:eastAsia="Segoe UI" w:hAnsi="Calibri" w:cs="Calibri"/>
          <w:i/>
          <w:iCs/>
          <w:color w:val="323130"/>
        </w:rPr>
        <w:t>” (</w:t>
      </w:r>
      <w:r w:rsidR="00E770F0" w:rsidRPr="00F93F3F">
        <w:rPr>
          <w:rFonts w:ascii="Calibri" w:eastAsia="Segoe UI" w:hAnsi="Calibri" w:cs="Calibri"/>
          <w:i/>
          <w:iCs/>
          <w:color w:val="323130"/>
        </w:rPr>
        <w:t>DG2, SU1)</w:t>
      </w:r>
    </w:p>
    <w:p w14:paraId="13396674" w14:textId="119BF736" w:rsidR="00107317" w:rsidRDefault="40C1DB9E"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noProof/>
        </w:rPr>
      </w:pPr>
      <w:r w:rsidRPr="0DE16A76">
        <w:rPr>
          <w:rFonts w:ascii="Calibri" w:hAnsi="Calibri" w:cs="Calibri"/>
        </w:rPr>
        <w:t xml:space="preserve">In contrast to analyses restricted to clinical staff with prior telerehabilitation experience, training related </w:t>
      </w:r>
      <w:r w:rsidR="1906696E" w:rsidRPr="0DE16A76">
        <w:rPr>
          <w:rFonts w:ascii="Calibri" w:hAnsi="Calibri" w:cs="Calibri"/>
        </w:rPr>
        <w:t>survey items included all clini</w:t>
      </w:r>
      <w:r w:rsidR="619FB279" w:rsidRPr="0DE16A76">
        <w:rPr>
          <w:rFonts w:ascii="Calibri" w:hAnsi="Calibri" w:cs="Calibri"/>
        </w:rPr>
        <w:t>cal staff in the analytical sample (n=67).</w:t>
      </w:r>
      <w:r w:rsidR="1906696E" w:rsidRPr="0DE16A76">
        <w:rPr>
          <w:rFonts w:ascii="Calibri" w:hAnsi="Calibri" w:cs="Calibri"/>
        </w:rPr>
        <w:t xml:space="preserve"> </w:t>
      </w:r>
      <w:r w:rsidRPr="0DE16A76">
        <w:rPr>
          <w:rFonts w:ascii="Calibri" w:hAnsi="Calibri" w:cs="Calibri"/>
        </w:rPr>
        <w:t xml:space="preserve"> </w:t>
      </w:r>
      <w:r w:rsidR="3ED5E40A" w:rsidRPr="0DE16A76">
        <w:rPr>
          <w:rFonts w:ascii="Calibri" w:hAnsi="Calibri" w:cs="Calibri"/>
        </w:rPr>
        <w:t>Survey results</w:t>
      </w:r>
      <w:r w:rsidR="3C55F5A1" w:rsidRPr="0DE16A76">
        <w:rPr>
          <w:rFonts w:ascii="Calibri" w:hAnsi="Calibri" w:cs="Calibri"/>
        </w:rPr>
        <w:t xml:space="preserve"> (Phase </w:t>
      </w:r>
      <w:r w:rsidR="436BC52C" w:rsidRPr="0DE16A76">
        <w:rPr>
          <w:rFonts w:ascii="Calibri" w:hAnsi="Calibri" w:cs="Calibri"/>
        </w:rPr>
        <w:t>Two</w:t>
      </w:r>
      <w:r w:rsidR="3C55F5A1" w:rsidRPr="0DE16A76">
        <w:rPr>
          <w:rFonts w:ascii="Calibri" w:hAnsi="Calibri" w:cs="Calibri"/>
        </w:rPr>
        <w:t>)</w:t>
      </w:r>
      <w:r w:rsidR="3ED5E40A" w:rsidRPr="0DE16A76">
        <w:rPr>
          <w:rFonts w:ascii="Calibri" w:hAnsi="Calibri" w:cs="Calibri"/>
        </w:rPr>
        <w:t xml:space="preserve"> revealed varied satisfaction with </w:t>
      </w:r>
      <w:r w:rsidR="5D78C5A9" w:rsidRPr="0DE16A76">
        <w:rPr>
          <w:rFonts w:ascii="Calibri" w:hAnsi="Calibri" w:cs="Calibri"/>
        </w:rPr>
        <w:t xml:space="preserve">current </w:t>
      </w:r>
      <w:r w:rsidR="3ED5E40A" w:rsidRPr="0DE16A76">
        <w:rPr>
          <w:rFonts w:ascii="Calibri" w:hAnsi="Calibri" w:cs="Calibri"/>
        </w:rPr>
        <w:t xml:space="preserve">training. While </w:t>
      </w:r>
      <w:r w:rsidR="5B4DBB94" w:rsidRPr="0DE16A76">
        <w:rPr>
          <w:rFonts w:ascii="Calibri" w:hAnsi="Calibri" w:cs="Calibri"/>
        </w:rPr>
        <w:t>4</w:t>
      </w:r>
      <w:r w:rsidR="639705A6" w:rsidRPr="0DE16A76">
        <w:rPr>
          <w:rFonts w:ascii="Calibri" w:hAnsi="Calibri" w:cs="Calibri"/>
        </w:rPr>
        <w:t>7</w:t>
      </w:r>
      <w:r w:rsidR="3ED5E40A" w:rsidRPr="0DE16A76">
        <w:rPr>
          <w:rFonts w:ascii="Calibri" w:hAnsi="Calibri" w:cs="Calibri"/>
        </w:rPr>
        <w:t>%</w:t>
      </w:r>
      <w:r w:rsidR="2D97A9CB" w:rsidRPr="0DE16A76">
        <w:rPr>
          <w:rFonts w:ascii="Calibri" w:hAnsi="Calibri" w:cs="Calibri"/>
        </w:rPr>
        <w:t xml:space="preserve"> (35/49)</w:t>
      </w:r>
      <w:r w:rsidR="3ED5E40A" w:rsidRPr="0DE16A76">
        <w:rPr>
          <w:rFonts w:ascii="Calibri" w:hAnsi="Calibri" w:cs="Calibri"/>
        </w:rPr>
        <w:t xml:space="preserve"> of staff felt confident in their training on using relevant software, fewer were satisfied with training on adapting service-user goals (</w:t>
      </w:r>
      <w:r w:rsidR="639705A6" w:rsidRPr="0DE16A76">
        <w:rPr>
          <w:rFonts w:ascii="Calibri" w:hAnsi="Calibri" w:cs="Calibri"/>
        </w:rPr>
        <w:t>33</w:t>
      </w:r>
      <w:r w:rsidR="3ED5E40A" w:rsidRPr="3874874F">
        <w:rPr>
          <w:rFonts w:ascii="Calibri" w:hAnsi="Calibri" w:cs="Calibri"/>
        </w:rPr>
        <w:t>%</w:t>
      </w:r>
      <w:r w:rsidR="12B71878" w:rsidRPr="3874874F">
        <w:rPr>
          <w:rFonts w:ascii="Calibri" w:hAnsi="Calibri" w:cs="Calibri"/>
        </w:rPr>
        <w:t>, 22/49</w:t>
      </w:r>
      <w:r w:rsidR="3ED5E40A" w:rsidRPr="3874874F">
        <w:rPr>
          <w:rFonts w:ascii="Calibri" w:hAnsi="Calibri" w:cs="Calibri"/>
        </w:rPr>
        <w:t>),</w:t>
      </w:r>
      <w:r w:rsidR="3ED5E40A" w:rsidRPr="0DE16A76">
        <w:rPr>
          <w:rFonts w:ascii="Calibri" w:hAnsi="Calibri" w:cs="Calibri"/>
        </w:rPr>
        <w:t xml:space="preserve"> assessing suitability (</w:t>
      </w:r>
      <w:r w:rsidR="60281795" w:rsidRPr="0DE16A76">
        <w:rPr>
          <w:rFonts w:ascii="Calibri" w:hAnsi="Calibri" w:cs="Calibri"/>
        </w:rPr>
        <w:t>32</w:t>
      </w:r>
      <w:r w:rsidR="3ED5E40A" w:rsidRPr="3874874F">
        <w:rPr>
          <w:rFonts w:ascii="Calibri" w:hAnsi="Calibri" w:cs="Calibri"/>
        </w:rPr>
        <w:t>%</w:t>
      </w:r>
      <w:r w:rsidR="4258003B" w:rsidRPr="3874874F">
        <w:rPr>
          <w:rFonts w:ascii="Calibri" w:hAnsi="Calibri" w:cs="Calibri"/>
        </w:rPr>
        <w:t>, 22/49</w:t>
      </w:r>
      <w:r w:rsidR="3ED5E40A" w:rsidRPr="3874874F">
        <w:rPr>
          <w:rFonts w:ascii="Calibri" w:hAnsi="Calibri" w:cs="Calibri"/>
        </w:rPr>
        <w:t>),</w:t>
      </w:r>
      <w:r w:rsidR="3ED5E40A" w:rsidRPr="0DE16A76">
        <w:rPr>
          <w:rFonts w:ascii="Calibri" w:hAnsi="Calibri" w:cs="Calibri"/>
        </w:rPr>
        <w:t xml:space="preserve"> or communicating effectively via telerehabilitation (</w:t>
      </w:r>
      <w:r w:rsidR="60281795" w:rsidRPr="0DE16A76">
        <w:rPr>
          <w:rFonts w:ascii="Calibri" w:hAnsi="Calibri" w:cs="Calibri"/>
        </w:rPr>
        <w:t>36</w:t>
      </w:r>
      <w:r w:rsidR="3ED5E40A" w:rsidRPr="3874874F">
        <w:rPr>
          <w:rFonts w:ascii="Calibri" w:hAnsi="Calibri" w:cs="Calibri"/>
        </w:rPr>
        <w:t>%</w:t>
      </w:r>
      <w:r w:rsidR="3FF069F5" w:rsidRPr="3874874F">
        <w:rPr>
          <w:rFonts w:ascii="Calibri" w:hAnsi="Calibri" w:cs="Calibri"/>
        </w:rPr>
        <w:t xml:space="preserve">, </w:t>
      </w:r>
      <w:r w:rsidR="3FF069F5" w:rsidRPr="1E80763C">
        <w:rPr>
          <w:rFonts w:ascii="Calibri" w:hAnsi="Calibri" w:cs="Calibri"/>
        </w:rPr>
        <w:t>24/49</w:t>
      </w:r>
      <w:r w:rsidR="3ED5E40A" w:rsidRPr="3874874F">
        <w:rPr>
          <w:rFonts w:ascii="Calibri" w:hAnsi="Calibri" w:cs="Calibri"/>
        </w:rPr>
        <w:t>).</w:t>
      </w:r>
      <w:r w:rsidR="3ED5E40A" w:rsidRPr="0DE16A76">
        <w:rPr>
          <w:rFonts w:ascii="Calibri" w:hAnsi="Calibri" w:cs="Calibri"/>
        </w:rPr>
        <w:t xml:space="preserve"> Notably, staff who had never used telerehabilitation were significantly more likely to report receiving no training at all.</w:t>
      </w:r>
      <w:r w:rsidR="64F983EF" w:rsidRPr="0DE16A76">
        <w:rPr>
          <w:rFonts w:ascii="Calibri" w:hAnsi="Calibri" w:cs="Calibri"/>
          <w:noProof/>
        </w:rPr>
        <w:t xml:space="preserve"> </w:t>
      </w:r>
    </w:p>
    <w:p w14:paraId="76B6AA91" w14:textId="44C7B865" w:rsidR="00072602" w:rsidRDefault="00072602"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noProof/>
        </w:rPr>
      </w:pPr>
    </w:p>
    <w:p w14:paraId="571C57F2" w14:textId="5A104C36" w:rsidR="29551714" w:rsidRDefault="29551714" w:rsidP="447158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Calibri"/>
          <w:sz w:val="20"/>
          <w:szCs w:val="20"/>
          <w:u w:val="single"/>
        </w:rPr>
      </w:pPr>
      <w:r>
        <w:rPr>
          <w:noProof/>
        </w:rPr>
        <w:lastRenderedPageBreak/>
        <w:drawing>
          <wp:inline distT="0" distB="0" distL="0" distR="0" wp14:anchorId="39D7D3BE" wp14:editId="495C68DF">
            <wp:extent cx="5724525" cy="3810000"/>
            <wp:effectExtent l="0" t="0" r="0" b="0"/>
            <wp:docPr id="15401422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142202" name="Picture 1540142202"/>
                    <pic:cNvPicPr/>
                  </pic:nvPicPr>
                  <pic:blipFill>
                    <a:blip r:embed="rId10">
                      <a:extLst>
                        <a:ext uri="{28A0092B-C50C-407E-A947-70E740481C1C}">
                          <a14:useLocalDpi xmlns:a14="http://schemas.microsoft.com/office/drawing/2010/main"/>
                        </a:ext>
                      </a:extLst>
                    </a:blip>
                    <a:stretch>
                      <a:fillRect/>
                    </a:stretch>
                  </pic:blipFill>
                  <pic:spPr>
                    <a:xfrm>
                      <a:off x="0" y="0"/>
                      <a:ext cx="5724525" cy="3810000"/>
                    </a:xfrm>
                    <a:prstGeom prst="rect">
                      <a:avLst/>
                    </a:prstGeom>
                  </pic:spPr>
                </pic:pic>
              </a:graphicData>
            </a:graphic>
          </wp:inline>
        </w:drawing>
      </w:r>
    </w:p>
    <w:p w14:paraId="58CB26C1" w14:textId="2572A19C" w:rsidR="00C32DF9" w:rsidRPr="004A5CA9" w:rsidRDefault="64F983EF" w:rsidP="004A5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cs="Calibri"/>
          <w:sz w:val="20"/>
          <w:szCs w:val="20"/>
          <w:u w:val="single"/>
        </w:rPr>
      </w:pPr>
      <w:r w:rsidRPr="0DE16A76">
        <w:rPr>
          <w:rFonts w:cs="Calibri"/>
          <w:sz w:val="20"/>
          <w:szCs w:val="20"/>
          <w:u w:val="single"/>
        </w:rPr>
        <w:t>Figure 3</w:t>
      </w:r>
      <w:r w:rsidR="151CD293" w:rsidRPr="0DE16A76">
        <w:rPr>
          <w:rFonts w:cs="Calibri"/>
          <w:sz w:val="20"/>
          <w:szCs w:val="20"/>
          <w:u w:val="single"/>
        </w:rPr>
        <w:t>. Horizontal stacked bar chart of clini</w:t>
      </w:r>
      <w:r w:rsidR="78C8183E" w:rsidRPr="0DE16A76">
        <w:rPr>
          <w:rFonts w:cs="Calibri"/>
          <w:sz w:val="20"/>
          <w:szCs w:val="20"/>
          <w:u w:val="single"/>
        </w:rPr>
        <w:t>cal staffs’</w:t>
      </w:r>
      <w:r w:rsidR="151CD293" w:rsidRPr="0DE16A76">
        <w:rPr>
          <w:rFonts w:cs="Calibri"/>
          <w:sz w:val="20"/>
          <w:szCs w:val="20"/>
          <w:u w:val="single"/>
        </w:rPr>
        <w:t xml:space="preserve"> responses to </w:t>
      </w:r>
      <w:r w:rsidR="48485FB8" w:rsidRPr="0DE16A76">
        <w:rPr>
          <w:rFonts w:cs="Calibri"/>
          <w:sz w:val="20"/>
          <w:szCs w:val="20"/>
          <w:u w:val="single"/>
        </w:rPr>
        <w:t xml:space="preserve">four telerehabilitation training statements (software, adapting objectives, assessing suitability, and effective communication), </w:t>
      </w:r>
      <w:r w:rsidR="60037988" w:rsidRPr="0DE16A76">
        <w:rPr>
          <w:rFonts w:cs="Calibri"/>
          <w:sz w:val="20"/>
          <w:szCs w:val="20"/>
          <w:u w:val="single"/>
        </w:rPr>
        <w:t>derived</w:t>
      </w:r>
      <w:r w:rsidR="48485FB8" w:rsidRPr="0DE16A76">
        <w:rPr>
          <w:rFonts w:cs="Calibri"/>
          <w:sz w:val="20"/>
          <w:szCs w:val="20"/>
          <w:u w:val="single"/>
        </w:rPr>
        <w:t xml:space="preserve"> </w:t>
      </w:r>
      <w:r w:rsidR="1CD66C04" w:rsidRPr="0DE16A76">
        <w:rPr>
          <w:rFonts w:cs="Calibri"/>
          <w:sz w:val="20"/>
          <w:szCs w:val="20"/>
          <w:u w:val="single"/>
        </w:rPr>
        <w:t>from</w:t>
      </w:r>
      <w:r w:rsidR="48485FB8" w:rsidRPr="0DE16A76">
        <w:rPr>
          <w:rFonts w:cs="Calibri"/>
          <w:sz w:val="20"/>
          <w:szCs w:val="20"/>
          <w:u w:val="single"/>
        </w:rPr>
        <w:t xml:space="preserve"> survey </w:t>
      </w:r>
      <w:r w:rsidR="5CC82C6A" w:rsidRPr="0DE16A76">
        <w:rPr>
          <w:rFonts w:cs="Calibri"/>
          <w:sz w:val="20"/>
          <w:szCs w:val="20"/>
          <w:u w:val="single"/>
        </w:rPr>
        <w:t>data</w:t>
      </w:r>
      <w:r w:rsidR="17298C3C" w:rsidRPr="0DE16A76">
        <w:rPr>
          <w:rFonts w:cs="Calibri"/>
          <w:sz w:val="20"/>
          <w:szCs w:val="20"/>
          <w:u w:val="single"/>
        </w:rPr>
        <w:t xml:space="preserve"> from </w:t>
      </w:r>
      <w:r w:rsidR="2A9B1E18" w:rsidRPr="0DE16A76">
        <w:rPr>
          <w:rFonts w:cs="Calibri"/>
          <w:sz w:val="20"/>
          <w:szCs w:val="20"/>
          <w:u w:val="single"/>
        </w:rPr>
        <w:t>all staff delivering community stroke rehabilitation in the East of England who responded to this survey</w:t>
      </w:r>
      <w:r w:rsidR="6BFA5E48" w:rsidRPr="0DE16A76">
        <w:rPr>
          <w:rFonts w:cs="Calibri"/>
          <w:sz w:val="20"/>
          <w:szCs w:val="20"/>
          <w:u w:val="single"/>
        </w:rPr>
        <w:t xml:space="preserve">, 2023-2024 (n=67). Response categories were strongly </w:t>
      </w:r>
      <w:proofErr w:type="gramStart"/>
      <w:r w:rsidR="6BFA5E48" w:rsidRPr="0DE16A76">
        <w:rPr>
          <w:rFonts w:cs="Calibri"/>
          <w:sz w:val="20"/>
          <w:szCs w:val="20"/>
          <w:u w:val="single"/>
        </w:rPr>
        <w:t>agree</w:t>
      </w:r>
      <w:proofErr w:type="gramEnd"/>
      <w:r w:rsidR="6BFA5E48" w:rsidRPr="0DE16A76">
        <w:rPr>
          <w:rFonts w:cs="Calibri"/>
          <w:sz w:val="20"/>
          <w:szCs w:val="20"/>
          <w:u w:val="single"/>
        </w:rPr>
        <w:t xml:space="preserve">, agree, disagree, strongly disagree, and </w:t>
      </w:r>
      <w:r w:rsidR="653D251B" w:rsidRPr="0DE16A76">
        <w:rPr>
          <w:rFonts w:cs="Calibri"/>
          <w:sz w:val="20"/>
          <w:szCs w:val="20"/>
          <w:u w:val="single"/>
        </w:rPr>
        <w:t>I have not received training.</w:t>
      </w:r>
      <w:r w:rsidR="2A9B1E18" w:rsidRPr="0DE16A76">
        <w:rPr>
          <w:rFonts w:cs="Calibri"/>
          <w:sz w:val="20"/>
          <w:szCs w:val="20"/>
          <w:u w:val="single"/>
        </w:rPr>
        <w:t xml:space="preserve"> </w:t>
      </w:r>
    </w:p>
    <w:p w14:paraId="76BEEDF4" w14:textId="77777777" w:rsidR="00517E1E" w:rsidRPr="004038CD" w:rsidRDefault="00517E1E"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i/>
          <w:iCs/>
        </w:rPr>
      </w:pPr>
      <w:r w:rsidRPr="004038CD">
        <w:rPr>
          <w:rFonts w:ascii="Calibri" w:hAnsi="Calibri" w:cs="Calibri"/>
          <w:i/>
          <w:iCs/>
        </w:rPr>
        <w:t>Service pressures</w:t>
      </w:r>
    </w:p>
    <w:p w14:paraId="15BB8E7F" w14:textId="77777777" w:rsidR="00517E1E" w:rsidRPr="00517E1E" w:rsidRDefault="00517E1E"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rPr>
      </w:pPr>
      <w:r w:rsidRPr="69C693CE">
        <w:rPr>
          <w:rFonts w:ascii="Calibri" w:hAnsi="Calibri" w:cs="Calibri"/>
        </w:rPr>
        <w:t>Participants reflected on how service pressures influenced the use of telerehabilitation. Some acknowledged that it was introduced or used more heavily due to workforce limitations, but still recognised its value:</w:t>
      </w:r>
    </w:p>
    <w:p w14:paraId="5756647E" w14:textId="784DAF43" w:rsidR="00517E1E" w:rsidRPr="00517E1E" w:rsidRDefault="00517E1E" w:rsidP="60FEA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Calibri" w:hAnsi="Calibri" w:cs="Calibri"/>
          <w:i/>
          <w:iCs/>
        </w:rPr>
      </w:pPr>
      <w:r w:rsidRPr="00785ECC">
        <w:rPr>
          <w:rFonts w:ascii="Calibri" w:hAnsi="Calibri" w:cs="Calibri"/>
          <w:i/>
          <w:iCs/>
        </w:rPr>
        <w:t xml:space="preserve">“They probably get more </w:t>
      </w:r>
      <w:proofErr w:type="spellStart"/>
      <w:r w:rsidRPr="00785ECC">
        <w:rPr>
          <w:rFonts w:ascii="Calibri" w:hAnsi="Calibri" w:cs="Calibri"/>
          <w:i/>
          <w:iCs/>
        </w:rPr>
        <w:t>telerehab</w:t>
      </w:r>
      <w:proofErr w:type="spellEnd"/>
      <w:r w:rsidRPr="00785ECC">
        <w:rPr>
          <w:rFonts w:ascii="Calibri" w:hAnsi="Calibri" w:cs="Calibri"/>
          <w:i/>
          <w:iCs/>
        </w:rPr>
        <w:t xml:space="preserve"> than they would face to face. They also might get seen quicker.”</w:t>
      </w:r>
      <w:r w:rsidR="00752AD0" w:rsidRPr="00785ECC">
        <w:rPr>
          <w:rFonts w:ascii="Calibri" w:hAnsi="Calibri" w:cs="Calibri"/>
          <w:i/>
          <w:iCs/>
        </w:rPr>
        <w:t xml:space="preserve"> (</w:t>
      </w:r>
      <w:r w:rsidR="00752AD0" w:rsidRPr="60FEAF8A">
        <w:rPr>
          <w:rFonts w:ascii="Calibri" w:hAnsi="Calibri" w:cs="Calibri"/>
          <w:i/>
          <w:iCs/>
        </w:rPr>
        <w:t>DG3, SLT1)</w:t>
      </w:r>
    </w:p>
    <w:p w14:paraId="285A251E" w14:textId="0B598778" w:rsidR="00517E1E" w:rsidRPr="00517E1E" w:rsidRDefault="3ED5E40A"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rPr>
      </w:pPr>
      <w:r w:rsidRPr="0DE16A76">
        <w:rPr>
          <w:rFonts w:ascii="Calibri" w:hAnsi="Calibri" w:cs="Calibri"/>
        </w:rPr>
        <w:t>In this context, telerehabilitation was not simply a compromise, but a means of extending reach and offering timely support. Survey findings</w:t>
      </w:r>
      <w:r w:rsidR="73F11F75" w:rsidRPr="0DE16A76">
        <w:rPr>
          <w:rFonts w:ascii="Calibri" w:hAnsi="Calibri" w:cs="Calibri"/>
        </w:rPr>
        <w:t xml:space="preserve"> (Phase </w:t>
      </w:r>
      <w:r w:rsidR="229F3365" w:rsidRPr="0DE16A76">
        <w:rPr>
          <w:rFonts w:ascii="Calibri" w:hAnsi="Calibri" w:cs="Calibri"/>
        </w:rPr>
        <w:t>Two</w:t>
      </w:r>
      <w:r w:rsidR="73F11F75" w:rsidRPr="0DE16A76">
        <w:rPr>
          <w:rFonts w:ascii="Calibri" w:hAnsi="Calibri" w:cs="Calibri"/>
        </w:rPr>
        <w:t>)</w:t>
      </w:r>
      <w:r w:rsidRPr="0DE16A76">
        <w:rPr>
          <w:rFonts w:ascii="Calibri" w:hAnsi="Calibri" w:cs="Calibri"/>
        </w:rPr>
        <w:t xml:space="preserve"> supported this: 75</w:t>
      </w:r>
      <w:proofErr w:type="gramStart"/>
      <w:r w:rsidRPr="0DE16A76">
        <w:rPr>
          <w:rFonts w:ascii="Calibri" w:hAnsi="Calibri" w:cs="Calibri"/>
        </w:rPr>
        <w:t xml:space="preserve">% </w:t>
      </w:r>
      <w:r w:rsidR="3776AABC" w:rsidRPr="122800F8">
        <w:rPr>
          <w:rFonts w:ascii="Calibri" w:hAnsi="Calibri" w:cs="Calibri"/>
        </w:rPr>
        <w:t xml:space="preserve"> (</w:t>
      </w:r>
      <w:proofErr w:type="gramEnd"/>
      <w:r w:rsidR="3776AABC" w:rsidRPr="122800F8">
        <w:rPr>
          <w:rFonts w:ascii="Calibri" w:hAnsi="Calibri" w:cs="Calibri"/>
        </w:rPr>
        <w:t xml:space="preserve">37/49) </w:t>
      </w:r>
      <w:r w:rsidRPr="0DE16A76">
        <w:rPr>
          <w:rFonts w:ascii="Calibri" w:hAnsi="Calibri" w:cs="Calibri"/>
        </w:rPr>
        <w:t xml:space="preserve">of staff agreed that telerehabilitation helped them to be more responsive in assessment, and </w:t>
      </w:r>
      <w:r w:rsidR="16BE61D2" w:rsidRPr="0DE16A76">
        <w:rPr>
          <w:rFonts w:ascii="Calibri" w:hAnsi="Calibri" w:cs="Calibri"/>
        </w:rPr>
        <w:t>8</w:t>
      </w:r>
      <w:r w:rsidRPr="0DE16A76">
        <w:rPr>
          <w:rFonts w:ascii="Calibri" w:hAnsi="Calibri" w:cs="Calibri"/>
        </w:rPr>
        <w:t>0</w:t>
      </w:r>
      <w:proofErr w:type="gramStart"/>
      <w:r w:rsidRPr="0DE16A76">
        <w:rPr>
          <w:rFonts w:ascii="Calibri" w:hAnsi="Calibri" w:cs="Calibri"/>
        </w:rPr>
        <w:t xml:space="preserve">% </w:t>
      </w:r>
      <w:r w:rsidR="4EA08FB5" w:rsidRPr="573A3C14">
        <w:rPr>
          <w:rFonts w:ascii="Calibri" w:hAnsi="Calibri" w:cs="Calibri"/>
        </w:rPr>
        <w:t xml:space="preserve"> </w:t>
      </w:r>
      <w:r w:rsidR="4EA08FB5" w:rsidRPr="4E3EDBF8">
        <w:rPr>
          <w:rFonts w:ascii="Calibri" w:hAnsi="Calibri" w:cs="Calibri"/>
        </w:rPr>
        <w:t>(</w:t>
      </w:r>
      <w:proofErr w:type="gramEnd"/>
      <w:r w:rsidR="4EA08FB5" w:rsidRPr="4E3EDBF8">
        <w:rPr>
          <w:rFonts w:ascii="Calibri" w:hAnsi="Calibri" w:cs="Calibri"/>
        </w:rPr>
        <w:t>39/</w:t>
      </w:r>
      <w:r w:rsidR="4EA08FB5" w:rsidRPr="1DE2FD08">
        <w:rPr>
          <w:rFonts w:ascii="Calibri" w:hAnsi="Calibri" w:cs="Calibri"/>
        </w:rPr>
        <w:t xml:space="preserve">49) </w:t>
      </w:r>
      <w:r w:rsidRPr="1DE2FD08">
        <w:rPr>
          <w:rFonts w:ascii="Calibri" w:hAnsi="Calibri" w:cs="Calibri"/>
        </w:rPr>
        <w:t>agreed</w:t>
      </w:r>
      <w:r w:rsidRPr="0DE16A76">
        <w:rPr>
          <w:rFonts w:ascii="Calibri" w:hAnsi="Calibri" w:cs="Calibri"/>
        </w:rPr>
        <w:t xml:space="preserve"> it was effective for 6-month reviews.</w:t>
      </w:r>
    </w:p>
    <w:p w14:paraId="32F4AF5E" w14:textId="77777777" w:rsidR="00DD2A1F" w:rsidRPr="00DD2A1F" w:rsidRDefault="00DD2A1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rPr>
      </w:pPr>
      <w:r w:rsidRPr="69C693CE">
        <w:rPr>
          <w:rFonts w:ascii="Calibri" w:hAnsi="Calibri" w:cs="Calibri"/>
        </w:rPr>
        <w:lastRenderedPageBreak/>
        <w:t>This theme illustrates that successful telerehabilitation is closely tied to how well staff are supported to use it. Staff welcomed the increased efficiency and collaborative opportunities that telerehabilitation enabled, but identified unmet needs around training, technology, and service delivery models. With appropriate tools, shared platforms, and a needs-led approach to staff development, telerehabilitation can enhance both teamwork and service responsiveness, even in pressured environments.</w:t>
      </w:r>
    </w:p>
    <w:p w14:paraId="2010B8E7" w14:textId="39AE94E5" w:rsidR="0084511A" w:rsidRDefault="00DD2A1F"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Calibri" w:hAnsi="Calibri" w:cs="Calibri"/>
        </w:rPr>
      </w:pPr>
      <w:r w:rsidRPr="69C693CE">
        <w:rPr>
          <w:rFonts w:ascii="Calibri" w:hAnsi="Calibri" w:cs="Calibri"/>
          <w:i/>
          <w:iCs/>
        </w:rPr>
        <w:t xml:space="preserve">Survey items supporting this theme are summarised in </w:t>
      </w:r>
      <w:r w:rsidR="00C54096" w:rsidRPr="00A06D6C">
        <w:rPr>
          <w:rFonts w:ascii="Calibri" w:eastAsia="Calibri" w:hAnsi="Calibri" w:cs="Calibri"/>
          <w:color w:val="000000" w:themeColor="text1"/>
        </w:rPr>
        <w:t>(</w:t>
      </w:r>
      <w:r w:rsidR="00C54096">
        <w:rPr>
          <w:rFonts w:ascii="Calibri" w:eastAsia="Calibri" w:hAnsi="Calibri" w:cs="Calibri"/>
          <w:color w:val="000000" w:themeColor="text1"/>
        </w:rPr>
        <w:t xml:space="preserve">Multimedia Appendix </w:t>
      </w:r>
      <w:r w:rsidR="00C62896">
        <w:rPr>
          <w:rFonts w:ascii="Calibri" w:eastAsia="Calibri" w:hAnsi="Calibri" w:cs="Calibri"/>
          <w:color w:val="000000" w:themeColor="text1"/>
        </w:rPr>
        <w:t>5</w:t>
      </w:r>
      <w:r w:rsidR="00C54096">
        <w:rPr>
          <w:rFonts w:ascii="Calibri" w:eastAsia="Calibri" w:hAnsi="Calibri" w:cs="Calibri"/>
          <w:color w:val="000000" w:themeColor="text1"/>
        </w:rPr>
        <w:t xml:space="preserve">. Survey </w:t>
      </w:r>
      <w:proofErr w:type="gramStart"/>
      <w:r w:rsidR="00C54096">
        <w:rPr>
          <w:rFonts w:ascii="Calibri" w:eastAsia="Calibri" w:hAnsi="Calibri" w:cs="Calibri"/>
          <w:color w:val="000000" w:themeColor="text1"/>
        </w:rPr>
        <w:t>items</w:t>
      </w:r>
      <w:proofErr w:type="gramEnd"/>
      <w:r w:rsidR="00C54096">
        <w:rPr>
          <w:rFonts w:ascii="Calibri" w:eastAsia="Calibri" w:hAnsi="Calibri" w:cs="Calibri"/>
          <w:color w:val="000000" w:themeColor="text1"/>
        </w:rPr>
        <w:t xml:space="preserve"> theme 3)</w:t>
      </w:r>
      <w:r w:rsidRPr="69C693CE">
        <w:rPr>
          <w:rFonts w:ascii="Calibri" w:hAnsi="Calibri" w:cs="Calibri"/>
          <w:i/>
          <w:iCs/>
        </w:rPr>
        <w:t>.</w:t>
      </w:r>
    </w:p>
    <w:p w14:paraId="68F2EBFA" w14:textId="791614A8" w:rsidR="040188C2" w:rsidRPr="004038CD" w:rsidRDefault="00590F28"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Calibri" w:eastAsia="Calibri" w:hAnsi="Calibri" w:cs="Calibri"/>
          <w:i/>
          <w:iCs/>
        </w:rPr>
      </w:pPr>
      <w:r w:rsidRPr="004038CD">
        <w:rPr>
          <w:rFonts w:ascii="Calibri" w:eastAsia="Calibri" w:hAnsi="Calibri" w:cs="Calibri"/>
          <w:i/>
          <w:iCs/>
        </w:rPr>
        <w:t>Discussion:</w:t>
      </w:r>
    </w:p>
    <w:p w14:paraId="7F555FFF" w14:textId="1428403F" w:rsidR="7BA4931D" w:rsidRPr="000E7340" w:rsidRDefault="7BA4931D" w:rsidP="00BA1E2B">
      <w:pPr>
        <w:spacing w:after="0" w:line="480" w:lineRule="auto"/>
        <w:rPr>
          <w:rFonts w:ascii="Calibri" w:eastAsia="Calibri" w:hAnsi="Calibri" w:cs="Calibri"/>
        </w:rPr>
      </w:pPr>
      <w:r w:rsidRPr="0527C453">
        <w:rPr>
          <w:rFonts w:ascii="Calibri" w:eastAsia="Calibri" w:hAnsi="Calibri" w:cs="Calibri"/>
          <w:color w:val="000000" w:themeColor="text1"/>
        </w:rPr>
        <w:t xml:space="preserve">This large-scale service evaluation successfully </w:t>
      </w:r>
      <w:r w:rsidR="004E5E55">
        <w:rPr>
          <w:rFonts w:ascii="Calibri" w:eastAsia="Calibri" w:hAnsi="Calibri" w:cs="Calibri"/>
          <w:color w:val="000000" w:themeColor="text1"/>
        </w:rPr>
        <w:t xml:space="preserve">mapped current models and experiences </w:t>
      </w:r>
      <w:r w:rsidR="00B448BE">
        <w:rPr>
          <w:rFonts w:ascii="Calibri" w:eastAsia="Calibri" w:hAnsi="Calibri" w:cs="Calibri"/>
          <w:color w:val="000000" w:themeColor="text1"/>
        </w:rPr>
        <w:t xml:space="preserve">of telerehabilitation delivery in </w:t>
      </w:r>
      <w:r w:rsidRPr="0527C453">
        <w:rPr>
          <w:rFonts w:ascii="Calibri" w:eastAsia="Calibri" w:hAnsi="Calibri" w:cs="Calibri"/>
          <w:color w:val="000000" w:themeColor="text1"/>
        </w:rPr>
        <w:t xml:space="preserve">community stroke services by engaging relevant stakeholders, including frontline </w:t>
      </w:r>
      <w:r w:rsidRPr="000E7340">
        <w:rPr>
          <w:rFonts w:ascii="Calibri" w:eastAsia="Calibri" w:hAnsi="Calibri" w:cs="Calibri"/>
        </w:rPr>
        <w:t xml:space="preserve">clinical staff and people with lived experience of stroke, using a </w:t>
      </w:r>
      <w:r w:rsidR="00372F43">
        <w:rPr>
          <w:rFonts w:ascii="Calibri" w:eastAsia="Calibri" w:hAnsi="Calibri" w:cs="Calibri"/>
        </w:rPr>
        <w:t xml:space="preserve">sequential </w:t>
      </w:r>
      <w:r w:rsidRPr="000E7340">
        <w:rPr>
          <w:rFonts w:ascii="Calibri" w:eastAsia="Calibri" w:hAnsi="Calibri" w:cs="Calibri"/>
        </w:rPr>
        <w:t xml:space="preserve">mixed-methods approach (evaluation aim 1). </w:t>
      </w:r>
      <w:r w:rsidR="009239B0">
        <w:rPr>
          <w:rFonts w:ascii="Calibri" w:eastAsia="Calibri" w:hAnsi="Calibri" w:cs="Calibri"/>
        </w:rPr>
        <w:t xml:space="preserve">It also identified practical lessons and enabling factors </w:t>
      </w:r>
      <w:r w:rsidR="00646EA1">
        <w:rPr>
          <w:rFonts w:ascii="Calibri" w:eastAsia="Calibri" w:hAnsi="Calibri" w:cs="Calibri"/>
        </w:rPr>
        <w:t>to support the sustained integration</w:t>
      </w:r>
      <w:r w:rsidR="00596D1E">
        <w:rPr>
          <w:rFonts w:ascii="Calibri" w:eastAsia="Calibri" w:hAnsi="Calibri" w:cs="Calibri"/>
        </w:rPr>
        <w:t xml:space="preserve"> of telerehabilitation into </w:t>
      </w:r>
      <w:r w:rsidR="0014749A">
        <w:rPr>
          <w:rFonts w:ascii="Calibri" w:eastAsia="Calibri" w:hAnsi="Calibri" w:cs="Calibri"/>
        </w:rPr>
        <w:t>routine</w:t>
      </w:r>
      <w:r w:rsidR="00596D1E">
        <w:rPr>
          <w:rFonts w:ascii="Calibri" w:eastAsia="Calibri" w:hAnsi="Calibri" w:cs="Calibri"/>
        </w:rPr>
        <w:t xml:space="preserve"> stroke </w:t>
      </w:r>
      <w:r w:rsidRPr="000E7340">
        <w:rPr>
          <w:rFonts w:ascii="Calibri" w:eastAsia="Calibri" w:hAnsi="Calibri" w:cs="Calibri"/>
        </w:rPr>
        <w:t>rehabilitation pathway</w:t>
      </w:r>
      <w:r w:rsidR="00596D1E">
        <w:rPr>
          <w:rFonts w:ascii="Calibri" w:eastAsia="Calibri" w:hAnsi="Calibri" w:cs="Calibri"/>
        </w:rPr>
        <w:t>s</w:t>
      </w:r>
      <w:r w:rsidRPr="000E7340">
        <w:rPr>
          <w:rFonts w:ascii="Calibri" w:eastAsia="Calibri" w:hAnsi="Calibri" w:cs="Calibri"/>
        </w:rPr>
        <w:t>, in line with current policy-drivers (evaluation aim 2). As a result of in-depth interrogation of data from multiple sources using recognised methods</w:t>
      </w:r>
      <w:r w:rsidR="00AC3DD4">
        <w:rPr>
          <w:rFonts w:ascii="Calibri" w:eastAsia="Calibri" w:hAnsi="Calibri" w:cs="Calibri"/>
        </w:rPr>
        <w:t>,</w:t>
      </w:r>
      <w:r w:rsidRPr="000E7340">
        <w:rPr>
          <w:rFonts w:ascii="Calibri" w:eastAsia="Calibri" w:hAnsi="Calibri" w:cs="Calibri"/>
        </w:rPr>
        <w:t xml:space="preserve"> </w:t>
      </w:r>
      <w:sdt>
        <w:sdtPr>
          <w:rPr>
            <w:rFonts w:ascii="Calibri" w:eastAsia="Calibri" w:hAnsi="Calibri" w:cs="Calibri"/>
            <w:color w:val="000000"/>
          </w:rPr>
          <w:tag w:val="MENDELEY_CITATION_v3_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"/>
          <w:id w:val="1550646814"/>
          <w:placeholder>
            <w:docPart w:val="DefaultPlaceholder_-1854013440"/>
          </w:placeholder>
        </w:sdtPr>
        <w:sdtContent>
          <w:r w:rsidR="005D1D31">
            <w:rPr>
              <w:rFonts w:ascii="Calibri" w:eastAsia="Calibri" w:hAnsi="Calibri" w:cs="Calibri"/>
              <w:color w:val="000000"/>
            </w:rPr>
            <w:t>[</w:t>
          </w:r>
          <w:r w:rsidR="00EE671F" w:rsidRPr="00EE671F">
            <w:rPr>
              <w:rFonts w:ascii="Calibri" w:eastAsia="Calibri" w:hAnsi="Calibri" w:cs="Calibri"/>
              <w:color w:val="000000"/>
            </w:rPr>
            <w:t>1</w:t>
          </w:r>
          <w:r w:rsidR="006C4AE4">
            <w:rPr>
              <w:rFonts w:ascii="Calibri" w:eastAsia="Calibri" w:hAnsi="Calibri" w:cs="Calibri"/>
              <w:color w:val="000000"/>
            </w:rPr>
            <w:t>5</w:t>
          </w:r>
          <w:r w:rsidR="005D1D31">
            <w:rPr>
              <w:rFonts w:ascii="Calibri" w:eastAsia="Calibri" w:hAnsi="Calibri" w:cs="Calibri"/>
              <w:color w:val="000000"/>
            </w:rPr>
            <w:t>]</w:t>
          </w:r>
          <w:r w:rsidR="00A121A4">
            <w:rPr>
              <w:rFonts w:ascii="Calibri" w:eastAsia="Calibri" w:hAnsi="Calibri" w:cs="Calibri"/>
              <w:color w:val="000000"/>
            </w:rPr>
            <w:t xml:space="preserve"> </w:t>
          </w:r>
        </w:sdtContent>
      </w:sdt>
      <w:r w:rsidRPr="000E7340">
        <w:rPr>
          <w:rFonts w:ascii="Calibri" w:eastAsia="Calibri" w:hAnsi="Calibri" w:cs="Calibri"/>
        </w:rPr>
        <w:t xml:space="preserve">we developed a conceptual model to underpin and guide the successful sustained use of telerehabilitation in community stroke services (figure 1). The model coalesced around three themes: risks and benefits; individualised care, and support for staff. </w:t>
      </w:r>
    </w:p>
    <w:p w14:paraId="0F6E3AB5" w14:textId="6E2BCA38" w:rsidR="00C80FD2" w:rsidRDefault="7BA4931D" w:rsidP="00BA1E2B">
      <w:pPr>
        <w:spacing w:after="0" w:line="480" w:lineRule="auto"/>
        <w:rPr>
          <w:rFonts w:ascii="Calibri" w:eastAsia="Calibri" w:hAnsi="Calibri" w:cs="Calibri"/>
          <w:color w:val="000000" w:themeColor="text1"/>
        </w:rPr>
      </w:pPr>
      <w:r w:rsidRPr="0527C453">
        <w:rPr>
          <w:rFonts w:ascii="Calibri" w:eastAsia="Calibri" w:hAnsi="Calibri" w:cs="Calibri"/>
          <w:color w:val="000000" w:themeColor="text1"/>
        </w:rPr>
        <w:t xml:space="preserve"> In considering the possible risks and benefits of using telerehabilitation in community stroke services, a complex interaction between the need to reduce burden on services whilst still building meaningful relationships and understanding personal environments was exposed. Whilst it was clear that immediate practical needs might be met, for clinicians, developing a sense of the person in their social environment and being effective and safe was generally viewed as more challenging using</w:t>
      </w:r>
      <w:r w:rsidR="000E7340">
        <w:rPr>
          <w:rFonts w:ascii="Calibri" w:eastAsia="Calibri" w:hAnsi="Calibri" w:cs="Calibri"/>
          <w:color w:val="000000" w:themeColor="text1"/>
        </w:rPr>
        <w:t xml:space="preserve"> </w:t>
      </w:r>
      <w:r w:rsidRPr="0527C453">
        <w:rPr>
          <w:rFonts w:ascii="Calibri" w:eastAsia="Calibri" w:hAnsi="Calibri" w:cs="Calibri"/>
          <w:color w:val="000000" w:themeColor="text1"/>
        </w:rPr>
        <w:t>telerehabilitation</w:t>
      </w:r>
      <w:r w:rsidR="000E7340">
        <w:rPr>
          <w:rFonts w:ascii="Calibri" w:eastAsia="Calibri" w:hAnsi="Calibri" w:cs="Calibri"/>
          <w:color w:val="000000" w:themeColor="text1"/>
        </w:rPr>
        <w:t xml:space="preserve"> than face-to-face approaches</w:t>
      </w:r>
      <w:r w:rsidRPr="0527C453">
        <w:rPr>
          <w:rFonts w:ascii="Calibri" w:eastAsia="Calibri" w:hAnsi="Calibri" w:cs="Calibri"/>
          <w:color w:val="000000" w:themeColor="text1"/>
        </w:rPr>
        <w:t xml:space="preserve">. Similarly, people with lived experience of stroke generally disagreed that telerehabilitation was comparable to face-to-face delivery. This latter point </w:t>
      </w:r>
      <w:r w:rsidRPr="0527C453">
        <w:rPr>
          <w:rFonts w:ascii="Calibri" w:eastAsia="Calibri" w:hAnsi="Calibri" w:cs="Calibri"/>
          <w:color w:val="000000" w:themeColor="text1"/>
        </w:rPr>
        <w:lastRenderedPageBreak/>
        <w:t>contrasts with findings of a recent systematic review of randomised-controlled trials investigating factors influencing telerehabilitation delivery in stroke</w:t>
      </w:r>
      <w:r w:rsidR="00A3023C">
        <w:rPr>
          <w:rFonts w:ascii="Calibri" w:eastAsia="Calibri" w:hAnsi="Calibri" w:cs="Calibri"/>
          <w:color w:val="000000" w:themeColor="text1"/>
        </w:rPr>
        <w:t xml:space="preserve">, </w:t>
      </w:r>
      <w:sdt>
        <w:sdtPr>
          <w:rPr>
            <w:rFonts w:ascii="Calibri" w:eastAsia="Calibri" w:hAnsi="Calibri" w:cs="Calibri"/>
            <w:color w:val="000000"/>
          </w:rPr>
          <w:tag w:val="MENDELEY_CITATION_v3_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"/>
          <w:id w:val="273377969"/>
          <w:placeholder>
            <w:docPart w:val="DefaultPlaceholder_-1854013440"/>
          </w:placeholder>
        </w:sdtPr>
        <w:sdtContent>
          <w:r w:rsidR="005D1D31">
            <w:rPr>
              <w:rFonts w:ascii="Calibri" w:eastAsia="Calibri" w:hAnsi="Calibri" w:cs="Calibri"/>
              <w:color w:val="000000"/>
            </w:rPr>
            <w:t>[</w:t>
          </w:r>
          <w:r w:rsidR="00EE671F" w:rsidRPr="00EE671F">
            <w:rPr>
              <w:rFonts w:ascii="Calibri" w:eastAsia="Calibri" w:hAnsi="Calibri" w:cs="Calibri"/>
              <w:color w:val="000000"/>
            </w:rPr>
            <w:t>11</w:t>
          </w:r>
          <w:r w:rsidR="005D1D31">
            <w:rPr>
              <w:rFonts w:ascii="Calibri" w:eastAsia="Calibri" w:hAnsi="Calibri" w:cs="Calibri"/>
              <w:color w:val="000000"/>
            </w:rPr>
            <w:t>]</w:t>
          </w:r>
        </w:sdtContent>
      </w:sdt>
      <w:r w:rsidR="00A3023C">
        <w:rPr>
          <w:rFonts w:ascii="Calibri" w:eastAsia="Calibri" w:hAnsi="Calibri" w:cs="Calibri"/>
          <w:color w:val="000000" w:themeColor="text1"/>
        </w:rPr>
        <w:t xml:space="preserve"> </w:t>
      </w:r>
      <w:r w:rsidRPr="0527C453">
        <w:rPr>
          <w:rFonts w:ascii="Calibri" w:eastAsia="Calibri" w:hAnsi="Calibri" w:cs="Calibri"/>
          <w:color w:val="000000" w:themeColor="text1"/>
        </w:rPr>
        <w:t>reporting overwhelmingly positive feedback for access to and interaction with therapists via telerehabilitation.</w:t>
      </w:r>
      <w:r w:rsidR="003A4C8C">
        <w:rPr>
          <w:rFonts w:ascii="Calibri" w:eastAsia="Calibri" w:hAnsi="Calibri" w:cs="Calibri"/>
          <w:color w:val="000000" w:themeColor="text1"/>
        </w:rPr>
        <w:t xml:space="preserve"> </w:t>
      </w:r>
      <w:r w:rsidRPr="0527C453">
        <w:rPr>
          <w:rFonts w:ascii="Calibri" w:eastAsia="Calibri" w:hAnsi="Calibri" w:cs="Calibri"/>
          <w:color w:val="000000" w:themeColor="text1"/>
        </w:rPr>
        <w:t xml:space="preserve"> More promisingly in the current evaluation, on deeper interrogation within this theme, many clinicians felt able to adapt and develop rapport, considering themselves able to successfully build relationships with service users using remote communication. And some evidence of </w:t>
      </w:r>
      <w:proofErr w:type="gramStart"/>
      <w:r w:rsidRPr="0527C453">
        <w:rPr>
          <w:rFonts w:ascii="Calibri" w:eastAsia="Calibri" w:hAnsi="Calibri" w:cs="Calibri"/>
          <w:color w:val="000000" w:themeColor="text1"/>
        </w:rPr>
        <w:t>forward-planning</w:t>
      </w:r>
      <w:proofErr w:type="gramEnd"/>
      <w:r w:rsidRPr="0527C453">
        <w:rPr>
          <w:rFonts w:ascii="Calibri" w:eastAsia="Calibri" w:hAnsi="Calibri" w:cs="Calibri"/>
          <w:color w:val="000000" w:themeColor="text1"/>
        </w:rPr>
        <w:t xml:space="preserve"> and improved self-management by people with stroke was apparent as they prepared for telerehabilitation sessions, in line with previous work exploring possibilities for self-management through use of technology</w:t>
      </w:r>
      <w:r w:rsidR="003A4C8C">
        <w:rPr>
          <w:rFonts w:ascii="Calibri" w:eastAsia="Calibri" w:hAnsi="Calibri" w:cs="Calibri"/>
          <w:color w:val="000000" w:themeColor="text1"/>
        </w:rPr>
        <w:t xml:space="preserve"> </w:t>
      </w:r>
      <w:sdt>
        <w:sdtPr>
          <w:rPr>
            <w:rFonts w:ascii="Calibri" w:eastAsia="Calibri" w:hAnsi="Calibri" w:cs="Calibri"/>
            <w:color w:val="000000"/>
          </w:rPr>
          <w:tag w:val="MENDELEY_CITATION_v3_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"/>
          <w:id w:val="724260323"/>
          <w:placeholder>
            <w:docPart w:val="DefaultPlaceholder_-1854013440"/>
          </w:placeholder>
        </w:sdtPr>
        <w:sdtContent>
          <w:r w:rsidR="005D1D31">
            <w:rPr>
              <w:rFonts w:ascii="Calibri" w:eastAsia="Calibri" w:hAnsi="Calibri" w:cs="Calibri"/>
              <w:color w:val="000000"/>
            </w:rPr>
            <w:t>[</w:t>
          </w:r>
          <w:r w:rsidR="00EE671F" w:rsidRPr="00EE671F">
            <w:rPr>
              <w:rFonts w:ascii="Calibri" w:eastAsia="Calibri" w:hAnsi="Calibri" w:cs="Calibri"/>
              <w:color w:val="000000"/>
            </w:rPr>
            <w:t>1</w:t>
          </w:r>
          <w:r w:rsidR="006C4AE4">
            <w:rPr>
              <w:rFonts w:ascii="Calibri" w:eastAsia="Calibri" w:hAnsi="Calibri" w:cs="Calibri"/>
              <w:color w:val="000000"/>
            </w:rPr>
            <w:t>7</w:t>
          </w:r>
          <w:r w:rsidR="005D1D31">
            <w:rPr>
              <w:rFonts w:ascii="Calibri" w:eastAsia="Calibri" w:hAnsi="Calibri" w:cs="Calibri"/>
              <w:color w:val="000000"/>
            </w:rPr>
            <w:t>]</w:t>
          </w:r>
          <w:r w:rsidR="00191362">
            <w:rPr>
              <w:rFonts w:ascii="Calibri" w:eastAsia="Calibri" w:hAnsi="Calibri" w:cs="Calibri"/>
              <w:color w:val="000000"/>
            </w:rPr>
            <w:t xml:space="preserve">. </w:t>
          </w:r>
        </w:sdtContent>
      </w:sdt>
      <w:r w:rsidR="003D25BE">
        <w:rPr>
          <w:rFonts w:ascii="Calibri" w:eastAsia="Calibri" w:hAnsi="Calibri" w:cs="Calibri"/>
          <w:color w:val="000000" w:themeColor="text1"/>
        </w:rPr>
        <w:t>C</w:t>
      </w:r>
      <w:r w:rsidR="006825BD" w:rsidRPr="006825BD">
        <w:rPr>
          <w:rFonts w:ascii="Calibri" w:eastAsia="Calibri" w:hAnsi="Calibri" w:cs="Calibri"/>
          <w:color w:val="000000" w:themeColor="text1"/>
        </w:rPr>
        <w:t xml:space="preserve">linicians also recognised clear efficiency gains when telerehabilitation was used appropriately. Reduced travel time, flexible scheduling and the ability to conduct joint sessions remotely enabled more responsive working, and in some cases increased therapy intensity without additional service burden. For people with lived experience, </w:t>
      </w:r>
      <w:r w:rsidR="00B0786B">
        <w:rPr>
          <w:rFonts w:ascii="Calibri" w:eastAsia="Calibri" w:hAnsi="Calibri" w:cs="Calibri"/>
          <w:color w:val="000000" w:themeColor="text1"/>
        </w:rPr>
        <w:t xml:space="preserve">albeit a small sample size here, </w:t>
      </w:r>
      <w:r w:rsidR="006825BD" w:rsidRPr="006825BD">
        <w:rPr>
          <w:rFonts w:ascii="Calibri" w:eastAsia="Calibri" w:hAnsi="Calibri" w:cs="Calibri"/>
          <w:color w:val="000000" w:themeColor="text1"/>
        </w:rPr>
        <w:t>this flexibility was viewed positively when it translated into being seen more often or more quickly. These findings suggest that</w:t>
      </w:r>
      <w:r w:rsidR="00AE2BEB">
        <w:rPr>
          <w:rFonts w:ascii="Calibri" w:eastAsia="Calibri" w:hAnsi="Calibri" w:cs="Calibri"/>
          <w:color w:val="000000" w:themeColor="text1"/>
        </w:rPr>
        <w:t xml:space="preserve"> although</w:t>
      </w:r>
      <w:r w:rsidR="006825BD" w:rsidRPr="006825BD">
        <w:rPr>
          <w:rFonts w:ascii="Calibri" w:eastAsia="Calibri" w:hAnsi="Calibri" w:cs="Calibri"/>
          <w:color w:val="000000" w:themeColor="text1"/>
        </w:rPr>
        <w:t xml:space="preserve"> telerehabilitation </w:t>
      </w:r>
      <w:r w:rsidR="005B0C6E">
        <w:rPr>
          <w:rFonts w:ascii="Calibri" w:eastAsia="Calibri" w:hAnsi="Calibri" w:cs="Calibri"/>
          <w:color w:val="000000" w:themeColor="text1"/>
        </w:rPr>
        <w:t xml:space="preserve">can make some </w:t>
      </w:r>
      <w:r w:rsidR="006825BD" w:rsidRPr="006825BD">
        <w:rPr>
          <w:rFonts w:ascii="Calibri" w:eastAsia="Calibri" w:hAnsi="Calibri" w:cs="Calibri"/>
          <w:color w:val="000000" w:themeColor="text1"/>
        </w:rPr>
        <w:t>aspects of relatio</w:t>
      </w:r>
      <w:r w:rsidR="005B0C6E">
        <w:rPr>
          <w:rFonts w:ascii="Calibri" w:eastAsia="Calibri" w:hAnsi="Calibri" w:cs="Calibri"/>
          <w:color w:val="000000" w:themeColor="text1"/>
        </w:rPr>
        <w:t>nship-building</w:t>
      </w:r>
      <w:r w:rsidR="00464797">
        <w:rPr>
          <w:rFonts w:ascii="Calibri" w:eastAsia="Calibri" w:hAnsi="Calibri" w:cs="Calibri"/>
          <w:color w:val="000000" w:themeColor="text1"/>
        </w:rPr>
        <w:t xml:space="preserve"> more difficult</w:t>
      </w:r>
      <w:r w:rsidR="006825BD" w:rsidRPr="006825BD">
        <w:rPr>
          <w:rFonts w:ascii="Calibri" w:eastAsia="Calibri" w:hAnsi="Calibri" w:cs="Calibri"/>
          <w:color w:val="000000" w:themeColor="text1"/>
        </w:rPr>
        <w:t xml:space="preserve">, it may also offer a pragmatic </w:t>
      </w:r>
      <w:r w:rsidR="00464797">
        <w:rPr>
          <w:rFonts w:ascii="Calibri" w:eastAsia="Calibri" w:hAnsi="Calibri" w:cs="Calibri"/>
          <w:color w:val="000000" w:themeColor="text1"/>
        </w:rPr>
        <w:t>way of</w:t>
      </w:r>
      <w:r w:rsidR="006825BD" w:rsidRPr="006825BD">
        <w:rPr>
          <w:rFonts w:ascii="Calibri" w:eastAsia="Calibri" w:hAnsi="Calibri" w:cs="Calibri"/>
          <w:color w:val="000000" w:themeColor="text1"/>
        </w:rPr>
        <w:t xml:space="preserve"> increasing rehabilitation dose within constrained workforce capacity.</w:t>
      </w:r>
      <w:r w:rsidR="00647472">
        <w:rPr>
          <w:rFonts w:ascii="Calibri" w:eastAsia="Calibri" w:hAnsi="Calibri" w:cs="Calibri"/>
          <w:color w:val="000000" w:themeColor="text1"/>
        </w:rPr>
        <w:t xml:space="preserve"> </w:t>
      </w:r>
      <w:r w:rsidR="00647472" w:rsidRPr="00A3023C">
        <w:rPr>
          <w:rFonts w:ascii="Calibri" w:eastAsia="Calibri" w:hAnsi="Calibri" w:cs="Calibri"/>
          <w:color w:val="000000" w:themeColor="text1"/>
        </w:rPr>
        <w:t>Further</w:t>
      </w:r>
      <w:r w:rsidR="00647472" w:rsidRPr="0527C453">
        <w:rPr>
          <w:rFonts w:ascii="Calibri" w:eastAsia="Calibri" w:hAnsi="Calibri" w:cs="Calibri"/>
          <w:color w:val="000000" w:themeColor="text1"/>
        </w:rPr>
        <w:t>, carefully designed research is needed to understand the nuanced characteristics that underpin this paradigm shift in delivery, in concert with the views of people with lived experience.</w:t>
      </w:r>
    </w:p>
    <w:p w14:paraId="4815E324" w14:textId="0E09D0C0" w:rsidR="7BA4931D" w:rsidRDefault="7BA4931D" w:rsidP="00BA1E2B">
      <w:pPr>
        <w:spacing w:after="0" w:line="480" w:lineRule="auto"/>
        <w:rPr>
          <w:rFonts w:ascii="Calibri" w:eastAsia="Calibri" w:hAnsi="Calibri" w:cs="Calibri"/>
          <w:color w:val="000000" w:themeColor="text1"/>
        </w:rPr>
      </w:pPr>
      <w:r w:rsidRPr="0527C453">
        <w:rPr>
          <w:rFonts w:ascii="Calibri" w:eastAsia="Calibri" w:hAnsi="Calibri" w:cs="Calibri"/>
          <w:color w:val="000000" w:themeColor="text1"/>
        </w:rPr>
        <w:t xml:space="preserve"> </w:t>
      </w:r>
    </w:p>
    <w:p w14:paraId="7FF801DA" w14:textId="027BF1AF" w:rsidR="7BA4931D" w:rsidRDefault="7BA4931D"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rPr>
          <w:rFonts w:ascii="Calibri" w:eastAsia="Calibri" w:hAnsi="Calibri" w:cs="Calibri"/>
        </w:rPr>
      </w:pPr>
      <w:r w:rsidRPr="0527C453">
        <w:rPr>
          <w:rFonts w:ascii="Calibri" w:eastAsia="Calibri" w:hAnsi="Calibri" w:cs="Calibri"/>
          <w:color w:val="000000" w:themeColor="text1"/>
        </w:rPr>
        <w:t>It is unsurprising that the need for an approach to using telerehabilitation shaped by individual needs, preferences and circumstances was a core finding of the evaluation; that a ‘one-size fits all’ approach was not suitable.</w:t>
      </w:r>
      <w:r w:rsidR="003A4C8C">
        <w:rPr>
          <w:rFonts w:ascii="Calibri" w:eastAsia="Calibri" w:hAnsi="Calibri" w:cs="Calibri"/>
          <w:color w:val="000000" w:themeColor="text1"/>
        </w:rPr>
        <w:t xml:space="preserve"> </w:t>
      </w:r>
      <w:r w:rsidRPr="0527C453">
        <w:rPr>
          <w:rFonts w:ascii="Calibri" w:eastAsia="Calibri" w:hAnsi="Calibri" w:cs="Calibri"/>
          <w:color w:val="000000" w:themeColor="text1"/>
        </w:rPr>
        <w:t xml:space="preserve">The importance of personalised care and shared decision-making throughout patient pathways is well-established in modern health services, with improved outcomes and experiences linked to people’s involvement in shaping their care </w:t>
      </w:r>
      <w:r w:rsidR="005D1D31">
        <w:rPr>
          <w:rFonts w:ascii="Calibri" w:eastAsia="Calibri" w:hAnsi="Calibri" w:cs="Calibri"/>
          <w:color w:val="000000" w:themeColor="text1"/>
        </w:rPr>
        <w:t>[</w:t>
      </w:r>
      <w:r w:rsidRPr="0527C453">
        <w:rPr>
          <w:rFonts w:ascii="Calibri" w:eastAsia="Calibri" w:hAnsi="Calibri" w:cs="Calibri"/>
          <w:color w:val="000000" w:themeColor="text1"/>
        </w:rPr>
        <w:t>e.g.</w:t>
      </w:r>
      <w:sdt>
        <w:sdtPr>
          <w:rPr>
            <w:rFonts w:ascii="Calibri" w:eastAsia="Calibri" w:hAnsi="Calibri" w:cs="Calibri"/>
            <w:color w:val="000000"/>
          </w:rPr>
          <w:tag w:val="MENDELEY_CITATION_v3_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"/>
          <w:id w:val="-628392284"/>
          <w:placeholder>
            <w:docPart w:val="DefaultPlaceholder_-1854013440"/>
          </w:placeholder>
        </w:sdtPr>
        <w:sdtContent>
          <w:r w:rsidR="006B2933">
            <w:rPr>
              <w:rFonts w:ascii="Calibri" w:eastAsia="Calibri" w:hAnsi="Calibri" w:cs="Calibri"/>
              <w:color w:val="000000"/>
            </w:rPr>
            <w:t>18, 19</w:t>
          </w:r>
          <w:r w:rsidR="005D1D31">
            <w:rPr>
              <w:rFonts w:ascii="Calibri" w:eastAsia="Calibri" w:hAnsi="Calibri" w:cs="Calibri"/>
              <w:color w:val="000000"/>
            </w:rPr>
            <w:t xml:space="preserve">]. </w:t>
          </w:r>
        </w:sdtContent>
      </w:sdt>
      <w:r w:rsidRPr="0527C453">
        <w:rPr>
          <w:rFonts w:ascii="Calibri" w:eastAsia="Calibri" w:hAnsi="Calibri" w:cs="Calibri"/>
          <w:color w:val="000000" w:themeColor="text1"/>
        </w:rPr>
        <w:t xml:space="preserve"> Here, we found that </w:t>
      </w:r>
      <w:r w:rsidR="00DA4582">
        <w:rPr>
          <w:rFonts w:ascii="Calibri" w:eastAsia="Calibri" w:hAnsi="Calibri" w:cs="Calibri"/>
        </w:rPr>
        <w:t xml:space="preserve">the small group of </w:t>
      </w:r>
      <w:r w:rsidRPr="0527C453">
        <w:rPr>
          <w:rFonts w:ascii="Calibri" w:eastAsia="Calibri" w:hAnsi="Calibri" w:cs="Calibri"/>
        </w:rPr>
        <w:t xml:space="preserve">people with lived experience of stroke </w:t>
      </w:r>
      <w:r w:rsidR="00DA4582">
        <w:rPr>
          <w:rFonts w:ascii="Calibri" w:eastAsia="Calibri" w:hAnsi="Calibri" w:cs="Calibri"/>
        </w:rPr>
        <w:t xml:space="preserve">included </w:t>
      </w:r>
      <w:r w:rsidRPr="0527C453">
        <w:rPr>
          <w:rFonts w:ascii="Calibri" w:eastAsia="Calibri" w:hAnsi="Calibri" w:cs="Calibri"/>
        </w:rPr>
        <w:t xml:space="preserve">wanted to be fully involved with decisions about use, and that </w:t>
      </w:r>
      <w:r w:rsidRPr="0527C453">
        <w:rPr>
          <w:rFonts w:ascii="Calibri" w:eastAsia="Calibri" w:hAnsi="Calibri" w:cs="Calibri"/>
          <w:color w:val="000000" w:themeColor="text1"/>
        </w:rPr>
        <w:t xml:space="preserve">clinicians considered multiple individual factors when deciding whether to use telerehabilitation. These not only included clinical factors such as consideration of </w:t>
      </w:r>
      <w:r w:rsidRPr="0527C453">
        <w:rPr>
          <w:rFonts w:ascii="Calibri" w:eastAsia="Calibri" w:hAnsi="Calibri" w:cs="Calibri"/>
        </w:rPr>
        <w:lastRenderedPageBreak/>
        <w:t>cognitive, sensory or severe communication challenges – often seen as ‘red flags’ for telerehabilitation to be avoided- but decisions were also shaped by factors such as people’s personal preferences and their perceived confidence with technology. A deeper exploration of that latter point revealed similarities with previous work on health technologies in stroke and neurorehabilitation- that the challenge is not to dismiss but to support people in taking advantage of the potential benefits of technological approaches without making assumptions about age or digital literacy</w:t>
      </w:r>
      <w:r w:rsidR="00AF15D9">
        <w:rPr>
          <w:rFonts w:ascii="Calibri" w:eastAsia="Calibri" w:hAnsi="Calibri" w:cs="Calibri"/>
        </w:rPr>
        <w:t xml:space="preserve"> </w:t>
      </w:r>
      <w:sdt>
        <w:sdtPr>
          <w:rPr>
            <w:rFonts w:ascii="Calibri" w:eastAsia="Calibri" w:hAnsi="Calibri" w:cs="Calibri"/>
            <w:color w:val="000000"/>
          </w:rPr>
          <w:tag w:val="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"/>
          <w:id w:val="-345403747"/>
          <w:placeholder>
            <w:docPart w:val="DefaultPlaceholder_-1854013440"/>
          </w:placeholder>
        </w:sdtPr>
        <w:sdtContent>
          <w:r w:rsidR="00C06891">
            <w:rPr>
              <w:rFonts w:ascii="Calibri" w:eastAsia="Calibri" w:hAnsi="Calibri" w:cs="Calibri"/>
              <w:color w:val="000000"/>
            </w:rPr>
            <w:t>[</w:t>
          </w:r>
          <w:r w:rsidR="00DD153F">
            <w:rPr>
              <w:rFonts w:ascii="Calibri" w:eastAsia="Calibri" w:hAnsi="Calibri" w:cs="Calibri"/>
              <w:color w:val="000000"/>
            </w:rPr>
            <w:t>20, 21</w:t>
          </w:r>
          <w:r w:rsidR="00C06891">
            <w:rPr>
              <w:rFonts w:ascii="Calibri" w:eastAsia="Calibri" w:hAnsi="Calibri" w:cs="Calibri"/>
              <w:color w:val="000000"/>
            </w:rPr>
            <w:t>]</w:t>
          </w:r>
          <w:r w:rsidR="00DA0AAC">
            <w:rPr>
              <w:rFonts w:ascii="Calibri" w:eastAsia="Calibri" w:hAnsi="Calibri" w:cs="Calibri"/>
              <w:color w:val="000000"/>
            </w:rPr>
            <w:t>.</w:t>
          </w:r>
        </w:sdtContent>
      </w:sdt>
      <w:r w:rsidR="00F6241B">
        <w:rPr>
          <w:rFonts w:ascii="Calibri" w:eastAsia="Calibri" w:hAnsi="Calibri" w:cs="Calibri"/>
        </w:rPr>
        <w:t xml:space="preserve"> I</w:t>
      </w:r>
      <w:r w:rsidRPr="00F6241B">
        <w:rPr>
          <w:rFonts w:ascii="Calibri" w:eastAsia="Calibri" w:hAnsi="Calibri" w:cs="Calibri"/>
        </w:rPr>
        <w:t>n fact</w:t>
      </w:r>
      <w:r w:rsidRPr="0527C453">
        <w:rPr>
          <w:rFonts w:ascii="Calibri" w:eastAsia="Calibri" w:hAnsi="Calibri" w:cs="Calibri"/>
        </w:rPr>
        <w:t>, here we demonstrated that age was least important in influencing decision making by clinical teams, but access to appropriate equipment was considered critical to digital participation and reducing inequalities of provision. This theme demonstrated that thoughtful shared decision-making, supported by access to appropriate equipment and clear communication, can help ensure that remote delivery meets the needs of diverse individuals and avoids reinforcing existing inequalities.</w:t>
      </w:r>
    </w:p>
    <w:p w14:paraId="0B01FD7A" w14:textId="77777777" w:rsidR="000E7340" w:rsidRDefault="000E7340" w:rsidP="00BA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rPr>
          <w:rFonts w:ascii="Calibri" w:eastAsia="Calibri" w:hAnsi="Calibri" w:cs="Calibri"/>
        </w:rPr>
      </w:pPr>
    </w:p>
    <w:p w14:paraId="3166B3B5" w14:textId="537D8CAC" w:rsidR="7BA4931D" w:rsidRDefault="7BA4931D" w:rsidP="00BA1E2B">
      <w:pPr>
        <w:spacing w:after="0" w:line="480" w:lineRule="auto"/>
        <w:rPr>
          <w:rFonts w:ascii="Calibri" w:eastAsia="Calibri" w:hAnsi="Calibri" w:cs="Calibri"/>
          <w:color w:val="000000" w:themeColor="text1"/>
        </w:rPr>
      </w:pPr>
      <w:r w:rsidRPr="0527C453">
        <w:rPr>
          <w:rFonts w:ascii="Calibri" w:eastAsia="Calibri" w:hAnsi="Calibri" w:cs="Calibri"/>
          <w:color w:val="000000" w:themeColor="text1"/>
        </w:rPr>
        <w:t xml:space="preserve">A prevailing body of knowledge indicates that, for both technological advancement and other wide-scale service innovation in stroke and neurorehabilitation, supportive organisational cultures are central to sustained </w:t>
      </w:r>
      <w:r w:rsidRPr="00EE671F">
        <w:rPr>
          <w:rFonts w:ascii="Calibri" w:eastAsia="Calibri" w:hAnsi="Calibri" w:cs="Calibri"/>
          <w:color w:val="000000" w:themeColor="text1"/>
        </w:rPr>
        <w:t xml:space="preserve">change </w:t>
      </w:r>
      <w:r w:rsidR="00C06891">
        <w:rPr>
          <w:rFonts w:ascii="Calibri" w:eastAsia="Calibri" w:hAnsi="Calibri" w:cs="Calibri"/>
          <w:color w:val="000000" w:themeColor="text1"/>
        </w:rPr>
        <w:t>[</w:t>
      </w:r>
      <w:r w:rsidRPr="00EE671F">
        <w:rPr>
          <w:rFonts w:ascii="Calibri" w:eastAsia="Calibri" w:hAnsi="Calibri" w:cs="Calibri"/>
          <w:color w:val="000000" w:themeColor="text1"/>
        </w:rPr>
        <w:t xml:space="preserve">e.g. </w:t>
      </w:r>
      <w:sdt>
        <w:sdtPr>
          <w:rPr>
            <w:rFonts w:ascii="Calibri" w:eastAsia="Calibri" w:hAnsi="Calibri" w:cs="Calibri"/>
            <w:color w:val="000000"/>
          </w:rPr>
          <w:tag w:val="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"/>
          <w:id w:val="-1236090847"/>
          <w:placeholder>
            <w:docPart w:val="DefaultPlaceholder_-1854013440"/>
          </w:placeholder>
        </w:sdtPr>
        <w:sdtContent>
          <w:r w:rsidR="00DD153F">
            <w:rPr>
              <w:rFonts w:ascii="Calibri" w:eastAsia="Calibri" w:hAnsi="Calibri" w:cs="Calibri"/>
              <w:color w:val="000000"/>
            </w:rPr>
            <w:t>21, 22</w:t>
          </w:r>
          <w:r w:rsidR="00C06891">
            <w:rPr>
              <w:rFonts w:ascii="Calibri" w:eastAsia="Calibri" w:hAnsi="Calibri" w:cs="Calibri"/>
              <w:color w:val="000000"/>
            </w:rPr>
            <w:t>]</w:t>
          </w:r>
        </w:sdtContent>
      </w:sdt>
      <w:r w:rsidR="00124630">
        <w:rPr>
          <w:rFonts w:ascii="Calibri" w:eastAsia="Calibri" w:hAnsi="Calibri" w:cs="Calibri"/>
          <w:color w:val="000000" w:themeColor="text1"/>
        </w:rPr>
        <w:t xml:space="preserve">; </w:t>
      </w:r>
      <w:r w:rsidRPr="0527C453">
        <w:rPr>
          <w:rFonts w:ascii="Calibri" w:eastAsia="Calibri" w:hAnsi="Calibri" w:cs="Calibri"/>
          <w:color w:val="000000" w:themeColor="text1"/>
        </w:rPr>
        <w:t>the evaluation findings presented here reflect that understanding. Specifically, clinicians identified the value of a collaborative, multi-disciplinary service approach and a need for meaningful, tailored training for themselves and people with lived experience. Telerehabilitation training needs were exposed on how to work with people to adapt their goals, how to assess suitability for the approach and how to communicate effectively online- in essence, this approach is about much more than the simple mechanics of opening a lap top or smartphone and making a call, if outcomes for both individuals and the service are to be optimal. As recently captured in an extensive scoping review,</w:t>
      </w:r>
      <w:r w:rsidR="00124630">
        <w:rPr>
          <w:rFonts w:ascii="Calibri" w:eastAsia="Calibri" w:hAnsi="Calibri" w:cs="Calibri"/>
          <w:color w:val="000000" w:themeColor="text1"/>
        </w:rPr>
        <w:t xml:space="preserve"> </w:t>
      </w:r>
      <w:sdt>
        <w:sdtPr>
          <w:rPr>
            <w:rFonts w:ascii="Calibri" w:eastAsia="Calibri" w:hAnsi="Calibri" w:cs="Calibri"/>
            <w:color w:val="000000"/>
          </w:rPr>
          <w:tag w:val="MENDELEY_CITATION_v3_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"/>
          <w:id w:val="-1425419791"/>
          <w:placeholder>
            <w:docPart w:val="DefaultPlaceholder_-1854013440"/>
          </w:placeholder>
        </w:sdtPr>
        <w:sdtContent>
          <w:r w:rsidR="00C06891">
            <w:rPr>
              <w:rFonts w:ascii="Calibri" w:eastAsia="Calibri" w:hAnsi="Calibri" w:cs="Calibri"/>
              <w:color w:val="000000"/>
            </w:rPr>
            <w:t>[</w:t>
          </w:r>
          <w:r w:rsidR="00124630" w:rsidRPr="00124630">
            <w:rPr>
              <w:rFonts w:ascii="Calibri" w:eastAsia="Calibri" w:hAnsi="Calibri" w:cs="Calibri"/>
              <w:color w:val="000000"/>
            </w:rPr>
            <w:t>2</w:t>
          </w:r>
          <w:r w:rsidR="000317D6">
            <w:rPr>
              <w:rFonts w:ascii="Calibri" w:eastAsia="Calibri" w:hAnsi="Calibri" w:cs="Calibri"/>
              <w:color w:val="000000"/>
            </w:rPr>
            <w:t>3</w:t>
          </w:r>
          <w:r w:rsidR="00C06891">
            <w:rPr>
              <w:rFonts w:ascii="Calibri" w:eastAsia="Calibri" w:hAnsi="Calibri" w:cs="Calibri"/>
              <w:color w:val="000000"/>
            </w:rPr>
            <w:t>]</w:t>
          </w:r>
        </w:sdtContent>
      </w:sdt>
      <w:r w:rsidRPr="0527C453">
        <w:rPr>
          <w:rFonts w:ascii="Calibri" w:eastAsia="Calibri" w:hAnsi="Calibri" w:cs="Calibri"/>
          <w:color w:val="000000" w:themeColor="text1"/>
        </w:rPr>
        <w:t xml:space="preserve"> successful use of telerehabilitation requires a range of competencies from both people with lived experience and clinical teams. Telerehabilitation is a new model of care, implemented at pace in response to urgent need, and as such, workforce </w:t>
      </w:r>
      <w:r w:rsidRPr="0527C453">
        <w:rPr>
          <w:rFonts w:ascii="Calibri" w:eastAsia="Calibri" w:hAnsi="Calibri" w:cs="Calibri"/>
          <w:color w:val="000000" w:themeColor="text1"/>
        </w:rPr>
        <w:lastRenderedPageBreak/>
        <w:t xml:space="preserve">transformation through tailored development and a needs-led approach to training is required to embrace its full potential. </w:t>
      </w:r>
    </w:p>
    <w:p w14:paraId="7928B414" w14:textId="302C6E05" w:rsidR="7BA4931D" w:rsidRDefault="7BA4931D" w:rsidP="00BA1E2B">
      <w:pPr>
        <w:spacing w:after="0" w:line="480" w:lineRule="auto"/>
        <w:rPr>
          <w:rFonts w:ascii="Calibri" w:eastAsia="Calibri" w:hAnsi="Calibri" w:cs="Calibri"/>
        </w:rPr>
      </w:pPr>
      <w:r w:rsidRPr="0527C453">
        <w:rPr>
          <w:rFonts w:ascii="Calibri" w:eastAsia="Calibri" w:hAnsi="Calibri" w:cs="Calibri"/>
        </w:rPr>
        <w:t xml:space="preserve"> </w:t>
      </w:r>
    </w:p>
    <w:p w14:paraId="2D184237" w14:textId="23CDD9D0" w:rsidR="7BA4931D" w:rsidRDefault="55C33456" w:rsidP="32684F68">
      <w:pPr>
        <w:spacing w:after="0" w:line="480" w:lineRule="auto"/>
        <w:rPr>
          <w:rFonts w:ascii="Calibri" w:eastAsia="Calibri" w:hAnsi="Calibri" w:cs="Calibri"/>
        </w:rPr>
      </w:pPr>
      <w:r w:rsidRPr="32684F68">
        <w:rPr>
          <w:rFonts w:ascii="Calibri" w:eastAsia="Calibri" w:hAnsi="Calibri" w:cs="Calibri"/>
          <w:i/>
          <w:iCs/>
        </w:rPr>
        <w:t xml:space="preserve">Strengths and limitations </w:t>
      </w:r>
    </w:p>
    <w:p w14:paraId="45C5E362" w14:textId="3FCAA1E6" w:rsidR="7BA4931D" w:rsidRDefault="7BA4931D" w:rsidP="00BA1E2B">
      <w:pPr>
        <w:spacing w:after="0" w:line="480" w:lineRule="auto"/>
        <w:rPr>
          <w:rFonts w:ascii="Calibri" w:eastAsia="Calibri" w:hAnsi="Calibri" w:cs="Calibri"/>
        </w:rPr>
      </w:pPr>
      <w:r w:rsidRPr="32684F68">
        <w:rPr>
          <w:rFonts w:ascii="Calibri" w:eastAsia="Calibri" w:hAnsi="Calibri" w:cs="Calibri"/>
        </w:rPr>
        <w:t xml:space="preserve">The work </w:t>
      </w:r>
      <w:r w:rsidR="003D764F" w:rsidRPr="32684F68">
        <w:rPr>
          <w:rFonts w:ascii="Calibri" w:eastAsia="Calibri" w:hAnsi="Calibri" w:cs="Calibri"/>
        </w:rPr>
        <w:t xml:space="preserve">met an </w:t>
      </w:r>
      <w:r w:rsidRPr="32684F68">
        <w:rPr>
          <w:rFonts w:ascii="Calibri" w:eastAsia="Calibri" w:hAnsi="Calibri" w:cs="Calibri"/>
        </w:rPr>
        <w:t xml:space="preserve">identified need for reporting of the practicalities and challenges of use of telerehabilitation in NHS services </w:t>
      </w:r>
      <w:sdt>
        <w:sdtPr>
          <w:rPr>
            <w:rFonts w:ascii="Calibri" w:eastAsia="Calibri" w:hAnsi="Calibri" w:cs="Calibri"/>
            <w:color w:val="000000" w:themeColor="text1"/>
          </w:rPr>
          <w:tag w:val="MENDELEY_CITATION_v3_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"/>
          <w:id w:val="-2024552807"/>
          <w:placeholder>
            <w:docPart w:val="DefaultPlaceholder_-1854013440"/>
          </w:placeholder>
        </w:sdtPr>
        <w:sdtContent>
          <w:r w:rsidR="00C51570" w:rsidRPr="32684F68">
            <w:rPr>
              <w:rFonts w:ascii="Calibri" w:eastAsia="Calibri" w:hAnsi="Calibri" w:cs="Calibri"/>
              <w:color w:val="000000" w:themeColor="text1"/>
            </w:rPr>
            <w:t>[7</w:t>
          </w:r>
          <w:r w:rsidR="00C06891" w:rsidRPr="32684F68">
            <w:rPr>
              <w:rFonts w:ascii="Calibri" w:eastAsia="Calibri" w:hAnsi="Calibri" w:cs="Calibri"/>
              <w:color w:val="000000" w:themeColor="text1"/>
            </w:rPr>
            <w:t>]</w:t>
          </w:r>
        </w:sdtContent>
      </w:sdt>
      <w:r w:rsidR="00124630" w:rsidRPr="32684F68">
        <w:rPr>
          <w:rFonts w:ascii="Calibri" w:eastAsia="Calibri" w:hAnsi="Calibri" w:cs="Calibri"/>
        </w:rPr>
        <w:t xml:space="preserve"> </w:t>
      </w:r>
      <w:r w:rsidRPr="32684F68">
        <w:rPr>
          <w:rFonts w:ascii="Calibri" w:eastAsia="Calibri" w:hAnsi="Calibri" w:cs="Calibri"/>
        </w:rPr>
        <w:t>using a recognised approach to combining multiple data sources. This was a time-limited pragmatic service evaluation</w:t>
      </w:r>
      <w:r w:rsidR="009B7727" w:rsidRPr="32684F68">
        <w:rPr>
          <w:rFonts w:ascii="Calibri" w:eastAsia="Calibri" w:hAnsi="Calibri" w:cs="Calibri"/>
        </w:rPr>
        <w:t xml:space="preserve"> in a large </w:t>
      </w:r>
      <w:r w:rsidR="00271136" w:rsidRPr="32684F68">
        <w:rPr>
          <w:rFonts w:ascii="Calibri" w:eastAsia="Calibri" w:hAnsi="Calibri" w:cs="Calibri"/>
        </w:rPr>
        <w:t xml:space="preserve">geographical area of the UK (East of England) </w:t>
      </w:r>
      <w:r w:rsidR="009E0FFC" w:rsidRPr="32684F68">
        <w:rPr>
          <w:rFonts w:ascii="Calibri" w:eastAsia="Calibri" w:hAnsi="Calibri" w:cs="Calibri"/>
        </w:rPr>
        <w:t xml:space="preserve">with </w:t>
      </w:r>
      <w:r w:rsidR="00567352" w:rsidRPr="32684F68">
        <w:rPr>
          <w:rFonts w:ascii="Calibri" w:eastAsia="Calibri" w:hAnsi="Calibri" w:cs="Calibri"/>
        </w:rPr>
        <w:t>community health provision across a mix of rural, suburban and city-based populations</w:t>
      </w:r>
      <w:r w:rsidR="009E0FFC" w:rsidRPr="32684F68">
        <w:rPr>
          <w:rFonts w:ascii="Calibri" w:eastAsia="Calibri" w:hAnsi="Calibri" w:cs="Calibri"/>
        </w:rPr>
        <w:t xml:space="preserve">. We acknowledge the limitation inherent in </w:t>
      </w:r>
      <w:r w:rsidR="004D1946" w:rsidRPr="32684F68">
        <w:rPr>
          <w:rFonts w:ascii="Calibri" w:eastAsia="Calibri" w:hAnsi="Calibri" w:cs="Calibri"/>
        </w:rPr>
        <w:t xml:space="preserve">evaluating provision only within the UK NHS, but </w:t>
      </w:r>
      <w:r w:rsidR="00A11C9E" w:rsidRPr="32684F68">
        <w:rPr>
          <w:rFonts w:ascii="Calibri" w:eastAsia="Calibri" w:hAnsi="Calibri" w:cs="Calibri"/>
        </w:rPr>
        <w:t xml:space="preserve">we suggest that key </w:t>
      </w:r>
      <w:r w:rsidR="006578D1" w:rsidRPr="32684F68">
        <w:rPr>
          <w:rFonts w:ascii="Calibri" w:eastAsia="Calibri" w:hAnsi="Calibri" w:cs="Calibri"/>
        </w:rPr>
        <w:t xml:space="preserve">findings on </w:t>
      </w:r>
      <w:r w:rsidR="00A327AB" w:rsidRPr="32684F68">
        <w:rPr>
          <w:rFonts w:ascii="Calibri" w:eastAsia="Calibri" w:hAnsi="Calibri" w:cs="Calibri"/>
        </w:rPr>
        <w:t>enablers of sustained use of telerehabilitation in community stroke services</w:t>
      </w:r>
      <w:r w:rsidR="00674DD2" w:rsidRPr="32684F68">
        <w:rPr>
          <w:rFonts w:ascii="Calibri" w:eastAsia="Calibri" w:hAnsi="Calibri" w:cs="Calibri"/>
        </w:rPr>
        <w:t xml:space="preserve"> have potential for application in other s</w:t>
      </w:r>
      <w:r w:rsidR="00A11C9E" w:rsidRPr="32684F68">
        <w:rPr>
          <w:rFonts w:ascii="Calibri" w:eastAsia="Calibri" w:hAnsi="Calibri" w:cs="Calibri"/>
        </w:rPr>
        <w:t>ystems</w:t>
      </w:r>
      <w:r w:rsidR="00674DD2" w:rsidRPr="32684F68">
        <w:rPr>
          <w:rFonts w:ascii="Calibri" w:eastAsia="Calibri" w:hAnsi="Calibri" w:cs="Calibri"/>
        </w:rPr>
        <w:t xml:space="preserve">. </w:t>
      </w:r>
      <w:r w:rsidR="00F772D8" w:rsidRPr="32684F68">
        <w:rPr>
          <w:rFonts w:ascii="Calibri" w:eastAsia="Calibri" w:hAnsi="Calibri" w:cs="Calibri"/>
        </w:rPr>
        <w:t>The evaluation was</w:t>
      </w:r>
      <w:r w:rsidRPr="32684F68">
        <w:rPr>
          <w:rFonts w:ascii="Calibri" w:eastAsia="Calibri" w:hAnsi="Calibri" w:cs="Calibri"/>
        </w:rPr>
        <w:t xml:space="preserve"> supported by the existing </w:t>
      </w:r>
      <w:r w:rsidR="00B53E05">
        <w:rPr>
          <w:rFonts w:ascii="Calibri" w:eastAsia="Calibri" w:hAnsi="Calibri" w:cs="Calibri"/>
        </w:rPr>
        <w:t>Integrated Stroke Delivery Network, ISDN,</w:t>
      </w:r>
      <w:r w:rsidR="00B53E05" w:rsidRPr="32684F68">
        <w:rPr>
          <w:rFonts w:ascii="Calibri" w:eastAsia="Calibri" w:hAnsi="Calibri" w:cs="Calibri"/>
        </w:rPr>
        <w:t xml:space="preserve"> </w:t>
      </w:r>
      <w:r w:rsidRPr="32684F68">
        <w:rPr>
          <w:rFonts w:ascii="Calibri" w:eastAsia="Calibri" w:hAnsi="Calibri" w:cs="Calibri"/>
        </w:rPr>
        <w:t>PPI advisory group, and we acknowledge that our group of participants with lived experience of stroke and their carers was small</w:t>
      </w:r>
      <w:r w:rsidR="00812F88" w:rsidRPr="32684F68">
        <w:rPr>
          <w:rFonts w:ascii="Calibri" w:eastAsia="Calibri" w:hAnsi="Calibri" w:cs="Calibri"/>
        </w:rPr>
        <w:t xml:space="preserve"> </w:t>
      </w:r>
      <w:r w:rsidR="00FA5A33" w:rsidRPr="32684F68">
        <w:rPr>
          <w:rFonts w:ascii="Calibri" w:eastAsia="Calibri" w:hAnsi="Calibri" w:cs="Calibri"/>
        </w:rPr>
        <w:t xml:space="preserve">and </w:t>
      </w:r>
      <w:r w:rsidR="009C2541" w:rsidRPr="32684F68">
        <w:rPr>
          <w:rFonts w:ascii="Calibri" w:eastAsia="Calibri" w:hAnsi="Calibri" w:cs="Calibri"/>
        </w:rPr>
        <w:t xml:space="preserve">therefore, </w:t>
      </w:r>
      <w:r w:rsidR="001311D3" w:rsidRPr="32684F68">
        <w:rPr>
          <w:rFonts w:ascii="Calibri" w:eastAsia="Calibri" w:hAnsi="Calibri" w:cs="Calibri"/>
        </w:rPr>
        <w:t>whilst</w:t>
      </w:r>
      <w:r w:rsidR="009C2541" w:rsidRPr="32684F68">
        <w:rPr>
          <w:rFonts w:ascii="Calibri" w:eastAsia="Calibri" w:hAnsi="Calibri" w:cs="Calibri"/>
        </w:rPr>
        <w:t xml:space="preserve"> providing </w:t>
      </w:r>
      <w:r w:rsidR="001311D3" w:rsidRPr="32684F68">
        <w:rPr>
          <w:rFonts w:ascii="Calibri" w:eastAsia="Calibri" w:hAnsi="Calibri" w:cs="Calibri"/>
        </w:rPr>
        <w:t xml:space="preserve">considerable insights, </w:t>
      </w:r>
      <w:r w:rsidR="009C2541" w:rsidRPr="32684F68">
        <w:rPr>
          <w:rFonts w:ascii="Calibri" w:eastAsia="Calibri" w:hAnsi="Calibri" w:cs="Calibri"/>
        </w:rPr>
        <w:t>cannot represent the views of the wider service-</w:t>
      </w:r>
      <w:r w:rsidR="001311D3" w:rsidRPr="32684F68">
        <w:rPr>
          <w:rFonts w:ascii="Calibri" w:eastAsia="Calibri" w:hAnsi="Calibri" w:cs="Calibri"/>
        </w:rPr>
        <w:t>us</w:t>
      </w:r>
      <w:r w:rsidR="009C2541" w:rsidRPr="32684F68">
        <w:rPr>
          <w:rFonts w:ascii="Calibri" w:eastAsia="Calibri" w:hAnsi="Calibri" w:cs="Calibri"/>
        </w:rPr>
        <w:t>er and carer populations.</w:t>
      </w:r>
      <w:r w:rsidR="001311D3" w:rsidRPr="32684F68">
        <w:rPr>
          <w:rFonts w:ascii="Calibri" w:eastAsia="Calibri" w:hAnsi="Calibri" w:cs="Calibri"/>
        </w:rPr>
        <w:t xml:space="preserve"> </w:t>
      </w:r>
      <w:r w:rsidRPr="32684F68">
        <w:rPr>
          <w:rFonts w:ascii="Calibri" w:eastAsia="Calibri" w:hAnsi="Calibri" w:cs="Calibri"/>
        </w:rPr>
        <w:t xml:space="preserve">Despite this, we adopted an inclusive model of shared learning from service users and providers at every opportunity throughout. </w:t>
      </w:r>
      <w:r w:rsidR="0017122B" w:rsidRPr="32684F68">
        <w:rPr>
          <w:rFonts w:ascii="Calibri" w:eastAsia="Calibri" w:hAnsi="Calibri" w:cs="Calibri"/>
        </w:rPr>
        <w:t xml:space="preserve">Where discussion groups included people with stroke, the </w:t>
      </w:r>
      <w:r w:rsidR="006D0FD2" w:rsidRPr="32684F68">
        <w:rPr>
          <w:rFonts w:ascii="Calibri" w:eastAsia="Calibri" w:hAnsi="Calibri" w:cs="Calibri"/>
        </w:rPr>
        <w:t>facilitators</w:t>
      </w:r>
      <w:r w:rsidR="0017122B" w:rsidRPr="32684F68">
        <w:rPr>
          <w:rFonts w:ascii="Calibri" w:eastAsia="Calibri" w:hAnsi="Calibri" w:cs="Calibri"/>
        </w:rPr>
        <w:t xml:space="preserve"> endeavoured to </w:t>
      </w:r>
      <w:r w:rsidR="006D0FD2" w:rsidRPr="32684F68">
        <w:rPr>
          <w:rFonts w:ascii="Calibri" w:eastAsia="Calibri" w:hAnsi="Calibri" w:cs="Calibri"/>
        </w:rPr>
        <w:t xml:space="preserve">ensure their voices were heard. </w:t>
      </w:r>
      <w:r w:rsidR="00DD4363" w:rsidRPr="32684F68">
        <w:rPr>
          <w:rFonts w:ascii="Calibri" w:eastAsia="Calibri" w:hAnsi="Calibri" w:cs="Calibri"/>
        </w:rPr>
        <w:t>Similarly, w</w:t>
      </w:r>
      <w:r w:rsidRPr="32684F68">
        <w:rPr>
          <w:rFonts w:ascii="Calibri" w:eastAsia="Calibri" w:hAnsi="Calibri" w:cs="Calibri"/>
        </w:rPr>
        <w:t xml:space="preserve">e recognise the risk of bias inherent in surveys on a particular rehabilitation approach- that those with strong views and experiences in either direction might be most likely to respond. We made attempt to negate this through a variety of recruitment strategies in collaboration with CD as </w:t>
      </w:r>
      <w:proofErr w:type="spellStart"/>
      <w:r w:rsidRPr="32684F68">
        <w:rPr>
          <w:rFonts w:ascii="Calibri" w:eastAsia="Calibri" w:hAnsi="Calibri" w:cs="Calibri"/>
        </w:rPr>
        <w:t>SQuIRe</w:t>
      </w:r>
      <w:proofErr w:type="spellEnd"/>
      <w:r w:rsidRPr="32684F68">
        <w:rPr>
          <w:rFonts w:ascii="Calibri" w:eastAsia="Calibri" w:hAnsi="Calibri" w:cs="Calibri"/>
        </w:rPr>
        <w:t xml:space="preserve"> lead.</w:t>
      </w:r>
      <w:r w:rsidR="37BFA196" w:rsidRPr="32684F68">
        <w:rPr>
          <w:rFonts w:ascii="Calibri" w:eastAsia="Calibri" w:hAnsi="Calibri" w:cs="Calibri"/>
        </w:rPr>
        <w:t xml:space="preserve"> </w:t>
      </w:r>
      <w:r w:rsidR="1F1D19DE" w:rsidRPr="32684F68">
        <w:rPr>
          <w:rFonts w:ascii="Calibri" w:eastAsia="Calibri" w:hAnsi="Calibri" w:cs="Calibri"/>
        </w:rPr>
        <w:t>Finally, it is possible in pragmatic, rapid mixed-methods evaluation that meani</w:t>
      </w:r>
      <w:r w:rsidR="431502F2" w:rsidRPr="32684F68">
        <w:rPr>
          <w:rFonts w:ascii="Calibri" w:eastAsia="Calibri" w:hAnsi="Calibri" w:cs="Calibri"/>
        </w:rPr>
        <w:t>n</w:t>
      </w:r>
      <w:r w:rsidR="1F1D19DE" w:rsidRPr="32684F68">
        <w:rPr>
          <w:rFonts w:ascii="Calibri" w:eastAsia="Calibri" w:hAnsi="Calibri" w:cs="Calibri"/>
        </w:rPr>
        <w:t xml:space="preserve">gful connections </w:t>
      </w:r>
      <w:r w:rsidR="2152B0F6" w:rsidRPr="32684F68">
        <w:rPr>
          <w:rFonts w:ascii="Calibri" w:eastAsia="Calibri" w:hAnsi="Calibri" w:cs="Calibri"/>
        </w:rPr>
        <w:t>are lost due to limited integration</w:t>
      </w:r>
      <w:r w:rsidR="77ABA8B1" w:rsidRPr="32684F68">
        <w:rPr>
          <w:rFonts w:ascii="Calibri" w:eastAsia="Calibri" w:hAnsi="Calibri" w:cs="Calibri"/>
        </w:rPr>
        <w:t xml:space="preserve"> or dominance of one data set</w:t>
      </w:r>
      <w:r w:rsidR="2152B0F6" w:rsidRPr="32684F68">
        <w:rPr>
          <w:rFonts w:ascii="Calibri" w:eastAsia="Calibri" w:hAnsi="Calibri" w:cs="Calibri"/>
        </w:rPr>
        <w:t>; this eval</w:t>
      </w:r>
      <w:r w:rsidR="0FC25F0B" w:rsidRPr="32684F68">
        <w:rPr>
          <w:rFonts w:ascii="Calibri" w:eastAsia="Calibri" w:hAnsi="Calibri" w:cs="Calibri"/>
        </w:rPr>
        <w:t>uation used recognised frameworks</w:t>
      </w:r>
      <w:r w:rsidR="3A1A3314" w:rsidRPr="32684F68">
        <w:rPr>
          <w:rFonts w:ascii="Calibri" w:eastAsia="Calibri" w:hAnsi="Calibri" w:cs="Calibri"/>
        </w:rPr>
        <w:t xml:space="preserve"> for study design,</w:t>
      </w:r>
      <w:r w:rsidR="05EB8E48" w:rsidRPr="32684F68">
        <w:rPr>
          <w:rFonts w:ascii="Calibri" w:eastAsia="Calibri" w:hAnsi="Calibri" w:cs="Calibri"/>
        </w:rPr>
        <w:t xml:space="preserve"> </w:t>
      </w:r>
      <w:r w:rsidR="3A1A3314" w:rsidRPr="32684F68">
        <w:rPr>
          <w:rFonts w:ascii="Calibri" w:eastAsia="Calibri" w:hAnsi="Calibri" w:cs="Calibri"/>
        </w:rPr>
        <w:t xml:space="preserve">integration and interpretation </w:t>
      </w:r>
      <w:r w:rsidR="51B4BEE8" w:rsidRPr="32684F68">
        <w:rPr>
          <w:rFonts w:ascii="Calibri" w:eastAsia="Calibri" w:hAnsi="Calibri" w:cs="Calibri"/>
        </w:rPr>
        <w:t xml:space="preserve">and </w:t>
      </w:r>
      <w:r w:rsidR="26D045BE" w:rsidRPr="32684F68">
        <w:rPr>
          <w:rFonts w:ascii="Calibri" w:eastAsia="Calibri" w:hAnsi="Calibri" w:cs="Calibri"/>
        </w:rPr>
        <w:t>reflexive</w:t>
      </w:r>
      <w:r w:rsidR="51B4BEE8" w:rsidRPr="32684F68">
        <w:rPr>
          <w:rFonts w:ascii="Calibri" w:eastAsia="Calibri" w:hAnsi="Calibri" w:cs="Calibri"/>
        </w:rPr>
        <w:t xml:space="preserve"> approaches </w:t>
      </w:r>
      <w:r w:rsidR="3A1A3314" w:rsidRPr="32684F68">
        <w:rPr>
          <w:rFonts w:ascii="Calibri" w:eastAsia="Calibri" w:hAnsi="Calibri" w:cs="Calibri"/>
        </w:rPr>
        <w:t xml:space="preserve">to minimise this risk. </w:t>
      </w:r>
    </w:p>
    <w:p w14:paraId="4B88ECE7" w14:textId="77777777" w:rsidR="004038CD" w:rsidRDefault="004038CD" w:rsidP="00BA1E2B">
      <w:pPr>
        <w:spacing w:after="0" w:line="480" w:lineRule="auto"/>
        <w:rPr>
          <w:rFonts w:ascii="Calibri" w:eastAsia="Calibri" w:hAnsi="Calibri" w:cs="Calibri"/>
        </w:rPr>
      </w:pPr>
    </w:p>
    <w:p w14:paraId="27015C91" w14:textId="667FE70C" w:rsidR="0527C453" w:rsidRPr="004038CD" w:rsidRDefault="7BA4931D" w:rsidP="00BA1E2B">
      <w:pPr>
        <w:spacing w:after="0" w:line="480" w:lineRule="auto"/>
        <w:rPr>
          <w:rFonts w:ascii="Calibri" w:eastAsia="Calibri" w:hAnsi="Calibri" w:cs="Calibri"/>
          <w:i/>
          <w:iCs/>
        </w:rPr>
      </w:pPr>
      <w:r w:rsidRPr="004038CD">
        <w:rPr>
          <w:rFonts w:ascii="Calibri" w:eastAsia="Calibri" w:hAnsi="Calibri" w:cs="Calibri"/>
          <w:i/>
          <w:iCs/>
        </w:rPr>
        <w:t>Conclusion:</w:t>
      </w:r>
    </w:p>
    <w:p w14:paraId="4C06A2D3" w14:textId="59F89246" w:rsidR="7BA4931D" w:rsidRDefault="7BA4931D" w:rsidP="00BA1E2B">
      <w:pPr>
        <w:spacing w:after="0" w:line="480" w:lineRule="auto"/>
        <w:rPr>
          <w:rFonts w:ascii="Calibri" w:eastAsia="Calibri" w:hAnsi="Calibri" w:cs="Calibri"/>
          <w:color w:val="000000" w:themeColor="text1"/>
        </w:rPr>
      </w:pPr>
      <w:r w:rsidRPr="0527C453">
        <w:rPr>
          <w:rFonts w:ascii="Calibri" w:eastAsia="Calibri" w:hAnsi="Calibri" w:cs="Calibri"/>
          <w:color w:val="000000" w:themeColor="text1"/>
        </w:rPr>
        <w:lastRenderedPageBreak/>
        <w:t>Digital services have clear potential to address pressing unmet rehabilitation needs as demand ever-escalates, though understanding of implementation and sustained use in a variety of service contexts has, up to now, been lacking</w:t>
      </w:r>
      <w:r w:rsidR="009E5989">
        <w:rPr>
          <w:rFonts w:ascii="Calibri" w:eastAsia="Calibri" w:hAnsi="Calibri" w:cs="Calibri"/>
          <w:color w:val="000000" w:themeColor="text1"/>
        </w:rPr>
        <w:t xml:space="preserve"> </w:t>
      </w:r>
      <w:sdt>
        <w:sdtPr>
          <w:rPr>
            <w:rFonts w:ascii="Calibri" w:eastAsia="Calibri" w:hAnsi="Calibri" w:cs="Calibri"/>
            <w:color w:val="000000"/>
          </w:rPr>
          <w:tag w:val="MENDELEY_CITATION_v3_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"/>
          <w:id w:val="-557938297"/>
          <w:placeholder>
            <w:docPart w:val="DefaultPlaceholder_-1854013440"/>
          </w:placeholder>
        </w:sdtPr>
        <w:sdtContent>
          <w:r w:rsidR="00A73B79">
            <w:rPr>
              <w:rFonts w:ascii="Calibri" w:eastAsia="Calibri" w:hAnsi="Calibri" w:cs="Calibri"/>
              <w:color w:val="000000"/>
            </w:rPr>
            <w:t>[</w:t>
          </w:r>
          <w:r w:rsidR="009E5989" w:rsidRPr="009E5989">
            <w:rPr>
              <w:rFonts w:ascii="Calibri" w:eastAsia="Calibri" w:hAnsi="Calibri" w:cs="Calibri"/>
              <w:color w:val="000000"/>
            </w:rPr>
            <w:t>2</w:t>
          </w:r>
          <w:r w:rsidR="000317D6">
            <w:rPr>
              <w:rFonts w:ascii="Calibri" w:eastAsia="Calibri" w:hAnsi="Calibri" w:cs="Calibri"/>
              <w:color w:val="000000"/>
            </w:rPr>
            <w:t>3</w:t>
          </w:r>
          <w:r w:rsidR="00A73B79">
            <w:rPr>
              <w:rFonts w:ascii="Calibri" w:eastAsia="Calibri" w:hAnsi="Calibri" w:cs="Calibri"/>
              <w:color w:val="000000"/>
            </w:rPr>
            <w:t xml:space="preserve">]. </w:t>
          </w:r>
        </w:sdtContent>
      </w:sdt>
      <w:r w:rsidR="003A4C8C">
        <w:rPr>
          <w:rFonts w:ascii="Calibri" w:eastAsia="Calibri" w:hAnsi="Calibri" w:cs="Calibri"/>
          <w:color w:val="000000" w:themeColor="text1"/>
        </w:rPr>
        <w:t xml:space="preserve"> </w:t>
      </w:r>
      <w:r w:rsidRPr="0527C453">
        <w:rPr>
          <w:rFonts w:ascii="Calibri" w:eastAsia="Calibri" w:hAnsi="Calibri" w:cs="Calibri"/>
          <w:color w:val="000000" w:themeColor="text1"/>
        </w:rPr>
        <w:t xml:space="preserve">This evaluation has made initial steps to enhance that understanding for telerehabilitation in community stroke services and </w:t>
      </w:r>
      <w:r w:rsidR="6BA7D6E0" w:rsidRPr="0527C453">
        <w:rPr>
          <w:rFonts w:ascii="Calibri" w:eastAsia="Calibri" w:hAnsi="Calibri" w:cs="Calibri"/>
          <w:color w:val="000000" w:themeColor="text1"/>
        </w:rPr>
        <w:t>should</w:t>
      </w:r>
      <w:r w:rsidRPr="0527C453">
        <w:rPr>
          <w:rFonts w:ascii="Calibri" w:eastAsia="Calibri" w:hAnsi="Calibri" w:cs="Calibri"/>
          <w:color w:val="000000" w:themeColor="text1"/>
        </w:rPr>
        <w:t xml:space="preserve"> provide a platform for further, primary research. </w:t>
      </w:r>
    </w:p>
    <w:p w14:paraId="022190A0" w14:textId="17E5665A" w:rsidR="7BA4931D" w:rsidRDefault="7BA4931D" w:rsidP="00BA1E2B">
      <w:pPr>
        <w:spacing w:after="0" w:line="480" w:lineRule="auto"/>
        <w:rPr>
          <w:rFonts w:ascii="Calibri" w:eastAsia="Calibri" w:hAnsi="Calibri" w:cs="Calibri"/>
        </w:rPr>
      </w:pPr>
      <w:r w:rsidRPr="0527C453">
        <w:rPr>
          <w:rFonts w:ascii="Calibri" w:eastAsia="Calibri" w:hAnsi="Calibri" w:cs="Calibri"/>
        </w:rPr>
        <w:t xml:space="preserve">Together, the findings presented here suggest that telerehabilitation works best not as a replacement for in-person care, but as part of a responsive, blended approach grounded in individual needs and service-user choice. The evaluation demonstrates that </w:t>
      </w:r>
      <w:r w:rsidR="00B05816">
        <w:rPr>
          <w:rFonts w:ascii="Calibri" w:eastAsia="Calibri" w:hAnsi="Calibri" w:cs="Calibri"/>
        </w:rPr>
        <w:t>telerehabilitation</w:t>
      </w:r>
      <w:r w:rsidRPr="0527C453">
        <w:rPr>
          <w:rFonts w:ascii="Calibri" w:eastAsia="Calibri" w:hAnsi="Calibri" w:cs="Calibri"/>
        </w:rPr>
        <w:t xml:space="preserve"> </w:t>
      </w:r>
      <w:r w:rsidR="00EA12C6">
        <w:rPr>
          <w:rFonts w:ascii="Calibri" w:eastAsia="Calibri" w:hAnsi="Calibri" w:cs="Calibri"/>
        </w:rPr>
        <w:t>has the potential to meet</w:t>
      </w:r>
      <w:r w:rsidRPr="0527C453">
        <w:rPr>
          <w:rFonts w:ascii="Calibri" w:eastAsia="Calibri" w:hAnsi="Calibri" w:cs="Calibri"/>
        </w:rPr>
        <w:t xml:space="preserve"> </w:t>
      </w:r>
      <w:proofErr w:type="gramStart"/>
      <w:r w:rsidR="00486924">
        <w:rPr>
          <w:rFonts w:ascii="Calibri" w:eastAsia="Calibri" w:hAnsi="Calibri" w:cs="Calibri"/>
        </w:rPr>
        <w:t>people’s</w:t>
      </w:r>
      <w:proofErr w:type="gramEnd"/>
      <w:r w:rsidRPr="0527C453">
        <w:rPr>
          <w:rFonts w:ascii="Calibri" w:eastAsia="Calibri" w:hAnsi="Calibri" w:cs="Calibri"/>
        </w:rPr>
        <w:t>, whilst supporting service responsiveness</w:t>
      </w:r>
      <w:r w:rsidR="00946578">
        <w:rPr>
          <w:rFonts w:ascii="Calibri" w:eastAsia="Calibri" w:hAnsi="Calibri" w:cs="Calibri"/>
        </w:rPr>
        <w:t xml:space="preserve"> and therapy intensity</w:t>
      </w:r>
      <w:r w:rsidRPr="0527C453">
        <w:rPr>
          <w:rFonts w:ascii="Calibri" w:eastAsia="Calibri" w:hAnsi="Calibri" w:cs="Calibri"/>
        </w:rPr>
        <w:t xml:space="preserve"> in pressurised clinical environments. A nuanced approach to implementation that includes appropriate training and carefully integrates the individual needs of service users and staff alongside a supportive organisational culture, is required to support successful, sustained use. </w:t>
      </w:r>
    </w:p>
    <w:p w14:paraId="17EFABE0" w14:textId="6C8C4D41" w:rsidR="0527C453" w:rsidRDefault="0527C453" w:rsidP="00BA1E2B">
      <w:pPr>
        <w:spacing w:after="0" w:line="480" w:lineRule="auto"/>
        <w:rPr>
          <w:rFonts w:ascii="Calibri" w:eastAsia="Calibri" w:hAnsi="Calibri" w:cs="Calibri"/>
        </w:rPr>
      </w:pPr>
    </w:p>
    <w:p w14:paraId="73004A93" w14:textId="11EBF2F6" w:rsidR="0527C453" w:rsidRDefault="09C1D61B" w:rsidP="00BA1E2B">
      <w:pPr>
        <w:spacing w:after="0" w:line="480" w:lineRule="auto"/>
        <w:rPr>
          <w:rFonts w:ascii="Calibri" w:eastAsia="Calibri" w:hAnsi="Calibri" w:cs="Calibri"/>
          <w:i/>
          <w:iCs/>
        </w:rPr>
      </w:pPr>
      <w:r w:rsidRPr="0527C453">
        <w:rPr>
          <w:rFonts w:ascii="Calibri" w:eastAsia="Calibri" w:hAnsi="Calibri" w:cs="Calibri"/>
          <w:i/>
          <w:iCs/>
        </w:rPr>
        <w:t>Acknowledgements</w:t>
      </w:r>
      <w:r w:rsidR="4004C704" w:rsidRPr="0527C453">
        <w:rPr>
          <w:rFonts w:ascii="Calibri" w:eastAsia="Calibri" w:hAnsi="Calibri" w:cs="Calibri"/>
          <w:i/>
          <w:iCs/>
        </w:rPr>
        <w:t>:</w:t>
      </w:r>
    </w:p>
    <w:p w14:paraId="6B4458D5" w14:textId="56943BFF" w:rsidR="0527C453" w:rsidRDefault="1ACB4999" w:rsidP="00BA1E2B">
      <w:pPr>
        <w:spacing w:after="0" w:line="480" w:lineRule="auto"/>
        <w:rPr>
          <w:rFonts w:ascii="Calibri" w:eastAsia="Calibri" w:hAnsi="Calibri" w:cs="Calibri"/>
        </w:rPr>
      </w:pPr>
      <w:r w:rsidRPr="0DE16A76">
        <w:rPr>
          <w:rFonts w:ascii="Calibri" w:eastAsia="Calibri" w:hAnsi="Calibri" w:cs="Calibri"/>
        </w:rPr>
        <w:t xml:space="preserve">The evaluation team are immensely grateful to NHS East of England for recognising the need for a </w:t>
      </w:r>
      <w:r w:rsidR="260D4967" w:rsidRPr="0DE16A76">
        <w:rPr>
          <w:rFonts w:ascii="Calibri" w:eastAsia="Calibri" w:hAnsi="Calibri" w:cs="Calibri"/>
        </w:rPr>
        <w:t>rigorous</w:t>
      </w:r>
      <w:r w:rsidRPr="0DE16A76">
        <w:rPr>
          <w:rFonts w:ascii="Calibri" w:eastAsia="Calibri" w:hAnsi="Calibri" w:cs="Calibri"/>
        </w:rPr>
        <w:t xml:space="preserve"> service evaluation </w:t>
      </w:r>
      <w:r w:rsidR="12783ADD" w:rsidRPr="0DE16A76">
        <w:rPr>
          <w:rFonts w:ascii="Calibri" w:eastAsia="Calibri" w:hAnsi="Calibri" w:cs="Calibri"/>
        </w:rPr>
        <w:t xml:space="preserve">of telerehabilitation </w:t>
      </w:r>
      <w:r w:rsidRPr="0DE16A76">
        <w:rPr>
          <w:rFonts w:ascii="Calibri" w:eastAsia="Calibri" w:hAnsi="Calibri" w:cs="Calibri"/>
        </w:rPr>
        <w:t xml:space="preserve">and funding the collaboration with the </w:t>
      </w:r>
      <w:proofErr w:type="spellStart"/>
      <w:r w:rsidR="51835972" w:rsidRPr="0DE16A76">
        <w:rPr>
          <w:rFonts w:ascii="Calibri" w:eastAsia="Calibri" w:hAnsi="Calibri" w:cs="Calibri"/>
        </w:rPr>
        <w:t>AbiliTec</w:t>
      </w:r>
      <w:proofErr w:type="spellEnd"/>
      <w:r w:rsidR="51835972" w:rsidRPr="0DE16A76">
        <w:rPr>
          <w:rFonts w:ascii="Calibri" w:eastAsia="Calibri" w:hAnsi="Calibri" w:cs="Calibri"/>
        </w:rPr>
        <w:t xml:space="preserve"> team at the </w:t>
      </w:r>
      <w:r w:rsidR="5424E79A" w:rsidRPr="0DE16A76">
        <w:rPr>
          <w:rFonts w:ascii="Calibri" w:eastAsia="Calibri" w:hAnsi="Calibri" w:cs="Calibri"/>
        </w:rPr>
        <w:t>U</w:t>
      </w:r>
      <w:r w:rsidRPr="0DE16A76">
        <w:rPr>
          <w:rFonts w:ascii="Calibri" w:eastAsia="Calibri" w:hAnsi="Calibri" w:cs="Calibri"/>
        </w:rPr>
        <w:t>n</w:t>
      </w:r>
      <w:r w:rsidR="1A604509" w:rsidRPr="0DE16A76">
        <w:rPr>
          <w:rFonts w:ascii="Calibri" w:eastAsia="Calibri" w:hAnsi="Calibri" w:cs="Calibri"/>
        </w:rPr>
        <w:t>iversity</w:t>
      </w:r>
      <w:r w:rsidRPr="0DE16A76">
        <w:rPr>
          <w:rFonts w:ascii="Calibri" w:eastAsia="Calibri" w:hAnsi="Calibri" w:cs="Calibri"/>
        </w:rPr>
        <w:t xml:space="preserve"> of East Anglia to provide</w:t>
      </w:r>
      <w:r w:rsidR="1C674F30" w:rsidRPr="0DE16A76">
        <w:rPr>
          <w:rFonts w:ascii="Calibri" w:eastAsia="Calibri" w:hAnsi="Calibri" w:cs="Calibri"/>
        </w:rPr>
        <w:t xml:space="preserve"> it. </w:t>
      </w:r>
      <w:r w:rsidR="06E96BCB" w:rsidRPr="0DE16A76">
        <w:rPr>
          <w:rFonts w:ascii="Calibri" w:eastAsia="Calibri" w:hAnsi="Calibri" w:cs="Calibri"/>
        </w:rPr>
        <w:t>We are very grateful to all clinic</w:t>
      </w:r>
      <w:r w:rsidR="3333610A" w:rsidRPr="0DE16A76">
        <w:rPr>
          <w:rFonts w:ascii="Calibri" w:eastAsia="Calibri" w:hAnsi="Calibri" w:cs="Calibri"/>
        </w:rPr>
        <w:t>al staff</w:t>
      </w:r>
      <w:r w:rsidR="06E96BCB" w:rsidRPr="0DE16A76">
        <w:rPr>
          <w:rFonts w:ascii="Calibri" w:eastAsia="Calibri" w:hAnsi="Calibri" w:cs="Calibri"/>
        </w:rPr>
        <w:t xml:space="preserve"> and people with lived experience </w:t>
      </w:r>
      <w:r w:rsidR="2A6AB7B7" w:rsidRPr="0DE16A76">
        <w:rPr>
          <w:rFonts w:ascii="Calibri" w:eastAsia="Calibri" w:hAnsi="Calibri" w:cs="Calibri"/>
        </w:rPr>
        <w:t xml:space="preserve">who supported the work herein. </w:t>
      </w:r>
    </w:p>
    <w:p w14:paraId="6B9883DE" w14:textId="7B779217" w:rsidR="00525FD6" w:rsidRPr="00F10376" w:rsidRDefault="00F10376" w:rsidP="00BA1E2B">
      <w:pPr>
        <w:spacing w:after="0" w:line="480" w:lineRule="auto"/>
        <w:rPr>
          <w:rFonts w:ascii="Calibri" w:eastAsia="Calibri" w:hAnsi="Calibri" w:cs="Calibri"/>
          <w:sz w:val="24"/>
          <w:szCs w:val="24"/>
        </w:rPr>
      </w:pPr>
      <w:r w:rsidRPr="00F10376">
        <w:rPr>
          <w:rFonts w:ascii="Calibri" w:hAnsi="Calibri" w:cs="Calibri"/>
          <w:color w:val="000000"/>
        </w:rPr>
        <w:t>VP is supported by the National Institute for Health and Care Research (NIHR) HealthTech Research Centre in Brain Injury. The views expressed are those of the author(s) and not necessarily those of the</w:t>
      </w:r>
      <w:r w:rsidRPr="00F10376">
        <w:rPr>
          <w:rStyle w:val="apple-converted-space"/>
          <w:rFonts w:ascii="Calibri" w:hAnsi="Calibri" w:cs="Calibri"/>
          <w:color w:val="000000"/>
        </w:rPr>
        <w:t> </w:t>
      </w:r>
      <w:r w:rsidRPr="00F10376">
        <w:rPr>
          <w:rFonts w:ascii="Calibri" w:hAnsi="Calibri" w:cs="Calibri"/>
          <w:color w:val="000000"/>
        </w:rPr>
        <w:t>NIHR or the Department of Health and Social Care.</w:t>
      </w:r>
    </w:p>
    <w:p w14:paraId="7B93C9DE" w14:textId="5DFFABFA" w:rsidR="5C1B0140" w:rsidRDefault="5C1B0140" w:rsidP="00BA1E2B">
      <w:pPr>
        <w:spacing w:line="480" w:lineRule="auto"/>
        <w:rPr>
          <w:rFonts w:ascii="Calibri" w:eastAsia="Calibri" w:hAnsi="Calibri" w:cs="Calibri"/>
          <w:i/>
          <w:iCs/>
        </w:rPr>
      </w:pPr>
      <w:r w:rsidRPr="0527C453">
        <w:rPr>
          <w:rFonts w:ascii="Calibri" w:eastAsia="Calibri" w:hAnsi="Calibri" w:cs="Calibri"/>
          <w:i/>
          <w:iCs/>
        </w:rPr>
        <w:t>Funding</w:t>
      </w:r>
      <w:r w:rsidR="63E3A606" w:rsidRPr="0527C453">
        <w:rPr>
          <w:rFonts w:ascii="Calibri" w:eastAsia="Calibri" w:hAnsi="Calibri" w:cs="Calibri"/>
          <w:i/>
          <w:iCs/>
        </w:rPr>
        <w:t>:</w:t>
      </w:r>
    </w:p>
    <w:p w14:paraId="191EF844" w14:textId="1D56A2F4" w:rsidR="63E3A606" w:rsidRDefault="63E3A606" w:rsidP="00BA1E2B">
      <w:pPr>
        <w:spacing w:line="480" w:lineRule="auto"/>
        <w:rPr>
          <w:rFonts w:ascii="Calibri" w:eastAsia="Calibri" w:hAnsi="Calibri" w:cs="Calibri"/>
        </w:rPr>
      </w:pPr>
      <w:r w:rsidRPr="0527C453">
        <w:rPr>
          <w:rFonts w:ascii="Calibri" w:eastAsia="Calibri" w:hAnsi="Calibri" w:cs="Calibri"/>
        </w:rPr>
        <w:t xml:space="preserve">This work was funded by NHS East of England as part of the Stroke Quality for Rehabilitation </w:t>
      </w:r>
      <w:proofErr w:type="spellStart"/>
      <w:r w:rsidRPr="0527C453">
        <w:rPr>
          <w:rFonts w:ascii="Calibri" w:eastAsia="Calibri" w:hAnsi="Calibri" w:cs="Calibri"/>
        </w:rPr>
        <w:t>SQuIRe</w:t>
      </w:r>
      <w:proofErr w:type="spellEnd"/>
      <w:r w:rsidRPr="0527C453">
        <w:rPr>
          <w:rFonts w:ascii="Calibri" w:eastAsia="Calibri" w:hAnsi="Calibri" w:cs="Calibri"/>
        </w:rPr>
        <w:t xml:space="preserve">, </w:t>
      </w:r>
      <w:r w:rsidR="64D0EE83" w:rsidRPr="0527C453">
        <w:rPr>
          <w:rFonts w:ascii="Calibri" w:eastAsia="Calibri" w:hAnsi="Calibri" w:cs="Calibri"/>
        </w:rPr>
        <w:t>national improvement projects.</w:t>
      </w:r>
    </w:p>
    <w:p w14:paraId="2D13D8C3" w14:textId="601AA5B2" w:rsidR="1699A0C0" w:rsidRDefault="1699A0C0" w:rsidP="00BA1E2B">
      <w:pPr>
        <w:spacing w:line="480" w:lineRule="auto"/>
        <w:rPr>
          <w:rFonts w:ascii="Calibri" w:eastAsia="Calibri" w:hAnsi="Calibri" w:cs="Calibri"/>
          <w:i/>
          <w:iCs/>
        </w:rPr>
      </w:pPr>
      <w:r w:rsidRPr="0527C453">
        <w:rPr>
          <w:rFonts w:ascii="Calibri" w:eastAsia="Calibri" w:hAnsi="Calibri" w:cs="Calibri"/>
          <w:i/>
          <w:iCs/>
        </w:rPr>
        <w:t>Conflicts of Interest:</w:t>
      </w:r>
    </w:p>
    <w:p w14:paraId="226B179D" w14:textId="70F58106" w:rsidR="1699A0C0" w:rsidRDefault="1699A0C0" w:rsidP="00BA1E2B">
      <w:pPr>
        <w:spacing w:line="480" w:lineRule="auto"/>
        <w:rPr>
          <w:rFonts w:ascii="Calibri" w:eastAsia="Calibri" w:hAnsi="Calibri" w:cs="Calibri"/>
        </w:rPr>
      </w:pPr>
      <w:r w:rsidRPr="0527C453">
        <w:rPr>
          <w:rFonts w:ascii="Calibri" w:eastAsia="Calibri" w:hAnsi="Calibri" w:cs="Calibri"/>
        </w:rPr>
        <w:lastRenderedPageBreak/>
        <w:t>Dr Hancock has no conflicts of interest to declare.</w:t>
      </w:r>
    </w:p>
    <w:p w14:paraId="44861E4D" w14:textId="570B2B31" w:rsidR="00251379" w:rsidRDefault="00251379" w:rsidP="00BA1E2B">
      <w:pPr>
        <w:spacing w:line="480" w:lineRule="auto"/>
        <w:rPr>
          <w:rFonts w:ascii="Calibri" w:eastAsia="Calibri" w:hAnsi="Calibri" w:cs="Calibri"/>
        </w:rPr>
      </w:pPr>
      <w:r>
        <w:rPr>
          <w:rFonts w:ascii="Calibri" w:eastAsia="Calibri" w:hAnsi="Calibri" w:cs="Calibri"/>
        </w:rPr>
        <w:t xml:space="preserve">Charlie Dorer has no conflicts of interest to declare </w:t>
      </w:r>
    </w:p>
    <w:p w14:paraId="4C29B3EF" w14:textId="40E3A967" w:rsidR="0527C453" w:rsidRDefault="000C2FF3" w:rsidP="0527C453">
      <w:pPr>
        <w:spacing w:line="360" w:lineRule="auto"/>
        <w:rPr>
          <w:rFonts w:ascii="Calibri" w:eastAsia="Calibri" w:hAnsi="Calibri" w:cs="Calibri"/>
        </w:rPr>
      </w:pPr>
      <w:r>
        <w:rPr>
          <w:rFonts w:ascii="Calibri" w:eastAsia="Calibri" w:hAnsi="Calibri" w:cs="Calibri"/>
        </w:rPr>
        <w:t>Prof Valerie Pomeroy has no conflicts of interest to declare</w:t>
      </w:r>
    </w:p>
    <w:p w14:paraId="481612B9" w14:textId="3C78D7E3" w:rsidR="000C2FF3" w:rsidRPr="000C2FF3" w:rsidRDefault="000C2FF3" w:rsidP="0527C453">
      <w:pPr>
        <w:spacing w:line="360" w:lineRule="auto"/>
        <w:rPr>
          <w:rFonts w:ascii="Calibri" w:eastAsia="Calibri" w:hAnsi="Calibri" w:cs="Calibri"/>
          <w:sz w:val="24"/>
          <w:szCs w:val="24"/>
        </w:rPr>
      </w:pPr>
      <w:r w:rsidRPr="78DD3985">
        <w:rPr>
          <w:rFonts w:ascii="Calibri" w:eastAsia="Calibri" w:hAnsi="Calibri" w:cs="Calibri"/>
        </w:rPr>
        <w:t>Elizabeth Chandler has no conflicts of interest to declare</w:t>
      </w:r>
    </w:p>
    <w:p w14:paraId="725E5645" w14:textId="366E90BA" w:rsidR="78DD3985" w:rsidRDefault="78DD3985" w:rsidP="78DD3985">
      <w:pPr>
        <w:spacing w:line="360" w:lineRule="auto"/>
        <w:rPr>
          <w:rFonts w:ascii="Calibri" w:eastAsia="Calibri" w:hAnsi="Calibri" w:cs="Calibri"/>
        </w:rPr>
      </w:pPr>
    </w:p>
    <w:p w14:paraId="5D58E7DC" w14:textId="39141235" w:rsidR="3437792F" w:rsidRPr="002F60E8" w:rsidRDefault="3437792F" w:rsidP="78DD3985">
      <w:pPr>
        <w:spacing w:line="360" w:lineRule="auto"/>
        <w:rPr>
          <w:rFonts w:ascii="Calibri" w:eastAsia="Calibri" w:hAnsi="Calibri" w:cs="Calibri"/>
          <w:i/>
          <w:iCs/>
          <w:color w:val="000000" w:themeColor="text1"/>
        </w:rPr>
      </w:pPr>
      <w:r w:rsidRPr="002F60E8">
        <w:rPr>
          <w:rFonts w:ascii="Calibri" w:eastAsia="Calibri" w:hAnsi="Calibri" w:cs="Calibri"/>
          <w:i/>
          <w:iCs/>
          <w:color w:val="000000" w:themeColor="text1"/>
        </w:rPr>
        <w:t>Abbreviations</w:t>
      </w:r>
    </w:p>
    <w:p w14:paraId="2454FC91" w14:textId="334940F5" w:rsidR="3437792F" w:rsidRDefault="2324F3D2" w:rsidP="78DD3985">
      <w:pPr>
        <w:spacing w:line="360" w:lineRule="auto"/>
        <w:rPr>
          <w:rFonts w:ascii="Calibri" w:eastAsia="Calibri" w:hAnsi="Calibri" w:cs="Calibri"/>
        </w:rPr>
      </w:pPr>
      <w:r w:rsidRPr="0DE16A76">
        <w:rPr>
          <w:rFonts w:ascii="Calibri" w:eastAsia="Calibri" w:hAnsi="Calibri" w:cs="Calibri"/>
        </w:rPr>
        <w:t>ESD: Early Supported Discharge</w:t>
      </w:r>
    </w:p>
    <w:p w14:paraId="0FA5424F" w14:textId="7F10D606" w:rsidR="672689DE" w:rsidRDefault="672689DE" w:rsidP="0DE16A76">
      <w:pPr>
        <w:spacing w:line="360" w:lineRule="auto"/>
        <w:rPr>
          <w:rFonts w:ascii="Calibri" w:eastAsia="Calibri" w:hAnsi="Calibri" w:cs="Calibri"/>
        </w:rPr>
      </w:pPr>
      <w:r w:rsidRPr="0DE16A76">
        <w:rPr>
          <w:rFonts w:ascii="Calibri" w:eastAsia="Calibri" w:hAnsi="Calibri" w:cs="Calibri"/>
        </w:rPr>
        <w:t>ICS: Integrated Care System</w:t>
      </w:r>
    </w:p>
    <w:p w14:paraId="0F682BA8" w14:textId="5448122B" w:rsidR="672689DE" w:rsidRDefault="672689DE" w:rsidP="0DE16A76">
      <w:pPr>
        <w:spacing w:line="360" w:lineRule="auto"/>
        <w:rPr>
          <w:rFonts w:ascii="Calibri" w:eastAsia="Calibri" w:hAnsi="Calibri" w:cs="Calibri"/>
        </w:rPr>
      </w:pPr>
      <w:r w:rsidRPr="0DE16A76">
        <w:rPr>
          <w:rFonts w:ascii="Calibri" w:eastAsia="Calibri" w:hAnsi="Calibri" w:cs="Calibri"/>
        </w:rPr>
        <w:t>ISDN: Stroke Delivery Networks</w:t>
      </w:r>
    </w:p>
    <w:p w14:paraId="1465401D" w14:textId="4FB91FEF" w:rsidR="3437792F" w:rsidRDefault="3437792F" w:rsidP="78DD3985">
      <w:pPr>
        <w:spacing w:line="360" w:lineRule="auto"/>
        <w:rPr>
          <w:rFonts w:ascii="Calibri" w:eastAsia="Calibri" w:hAnsi="Calibri" w:cs="Calibri"/>
        </w:rPr>
      </w:pPr>
      <w:r w:rsidRPr="78DD3985">
        <w:rPr>
          <w:rFonts w:ascii="Calibri" w:eastAsia="Calibri" w:hAnsi="Calibri" w:cs="Calibri"/>
        </w:rPr>
        <w:t>MDT: Multidisciplinary team</w:t>
      </w:r>
    </w:p>
    <w:p w14:paraId="207EDF31" w14:textId="579EEA0D" w:rsidR="3437792F" w:rsidRDefault="3437792F" w:rsidP="78DD3985">
      <w:pPr>
        <w:spacing w:line="360" w:lineRule="auto"/>
        <w:rPr>
          <w:rFonts w:ascii="Calibri" w:eastAsia="Calibri" w:hAnsi="Calibri" w:cs="Calibri"/>
        </w:rPr>
      </w:pPr>
      <w:r w:rsidRPr="78DD3985">
        <w:rPr>
          <w:rFonts w:ascii="Calibri" w:eastAsia="Calibri" w:hAnsi="Calibri" w:cs="Calibri"/>
        </w:rPr>
        <w:t>PPI: Patient and Public Involvement</w:t>
      </w:r>
    </w:p>
    <w:p w14:paraId="4949D097" w14:textId="584C8544" w:rsidR="3437792F" w:rsidRDefault="3437792F" w:rsidP="78DD3985">
      <w:pPr>
        <w:spacing w:line="360" w:lineRule="auto"/>
        <w:rPr>
          <w:rFonts w:ascii="Calibri" w:eastAsia="Calibri" w:hAnsi="Calibri" w:cs="Calibri"/>
        </w:rPr>
      </w:pPr>
      <w:proofErr w:type="spellStart"/>
      <w:r w:rsidRPr="78DD3985">
        <w:rPr>
          <w:rFonts w:ascii="Calibri" w:eastAsia="Calibri" w:hAnsi="Calibri" w:cs="Calibri"/>
        </w:rPr>
        <w:t>SQuIRe</w:t>
      </w:r>
      <w:proofErr w:type="spellEnd"/>
      <w:r w:rsidRPr="78DD3985">
        <w:rPr>
          <w:rFonts w:ascii="Calibri" w:eastAsia="Calibri" w:hAnsi="Calibri" w:cs="Calibri"/>
        </w:rPr>
        <w:t>: Stroke Quality Improvement for Rehabilitation</w:t>
      </w:r>
    </w:p>
    <w:p w14:paraId="4D20C30A" w14:textId="3A89C91F" w:rsidR="008A01FB" w:rsidRDefault="008A01FB" w:rsidP="78DD3985">
      <w:pPr>
        <w:spacing w:line="360" w:lineRule="auto"/>
        <w:rPr>
          <w:rFonts w:ascii="Calibri" w:eastAsia="Calibri" w:hAnsi="Calibri" w:cs="Calibri"/>
        </w:rPr>
      </w:pPr>
      <w:r>
        <w:rPr>
          <w:rFonts w:ascii="Calibri" w:eastAsia="Calibri" w:hAnsi="Calibri" w:cs="Calibri"/>
        </w:rPr>
        <w:t>Statement of Author Contributions</w:t>
      </w:r>
      <w:r w:rsidR="007A35CC">
        <w:rPr>
          <w:rFonts w:ascii="Calibri" w:eastAsia="Calibri" w:hAnsi="Calibri" w:cs="Calibri"/>
        </w:rPr>
        <w:t xml:space="preserve"> according to </w:t>
      </w:r>
      <w:proofErr w:type="spellStart"/>
      <w:r w:rsidR="007A35CC">
        <w:rPr>
          <w:rFonts w:ascii="Calibri" w:eastAsia="Calibri" w:hAnsi="Calibri" w:cs="Calibri"/>
        </w:rPr>
        <w:t>CRediT</w:t>
      </w:r>
      <w:proofErr w:type="spellEnd"/>
      <w:r w:rsidR="007A35CC">
        <w:rPr>
          <w:rFonts w:ascii="Calibri" w:eastAsia="Calibri" w:hAnsi="Calibri" w:cs="Calibri"/>
        </w:rPr>
        <w:t xml:space="preserve"> roles</w:t>
      </w:r>
      <w:r>
        <w:rPr>
          <w:rFonts w:ascii="Calibri" w:eastAsia="Calibri" w:hAnsi="Calibri" w:cs="Calibri"/>
        </w:rPr>
        <w:t>:</w:t>
      </w:r>
    </w:p>
    <w:p w14:paraId="38D88A4C" w14:textId="3686B546" w:rsidR="004F6A95" w:rsidRDefault="00A55A8E" w:rsidP="78DD3985">
      <w:pPr>
        <w:spacing w:line="360" w:lineRule="auto"/>
        <w:rPr>
          <w:rFonts w:ascii="Calibri" w:eastAsia="Calibri" w:hAnsi="Calibri" w:cs="Calibri"/>
        </w:rPr>
      </w:pPr>
      <w:r>
        <w:rPr>
          <w:rFonts w:ascii="Calibri" w:eastAsia="Calibri" w:hAnsi="Calibri" w:cs="Calibri"/>
        </w:rPr>
        <w:t xml:space="preserve">EC was day-to-day project lead and </w:t>
      </w:r>
      <w:r w:rsidR="007A35CC">
        <w:rPr>
          <w:rFonts w:ascii="Calibri" w:eastAsia="Calibri" w:hAnsi="Calibri" w:cs="Calibri"/>
        </w:rPr>
        <w:t xml:space="preserve">was involved in </w:t>
      </w:r>
      <w:r w:rsidR="00BD2276">
        <w:rPr>
          <w:rFonts w:ascii="Calibri" w:eastAsia="Calibri" w:hAnsi="Calibri" w:cs="Calibri"/>
        </w:rPr>
        <w:t>conceptualisation</w:t>
      </w:r>
      <w:r w:rsidR="007A35CC">
        <w:rPr>
          <w:rFonts w:ascii="Calibri" w:eastAsia="Calibri" w:hAnsi="Calibri" w:cs="Calibri"/>
        </w:rPr>
        <w:t xml:space="preserve">, data curation, analysis, </w:t>
      </w:r>
      <w:r w:rsidR="00BD2276">
        <w:rPr>
          <w:rFonts w:ascii="Calibri" w:eastAsia="Calibri" w:hAnsi="Calibri" w:cs="Calibri"/>
        </w:rPr>
        <w:t xml:space="preserve">investigation, methodology, project </w:t>
      </w:r>
      <w:r w:rsidR="00875F2B">
        <w:rPr>
          <w:rFonts w:ascii="Calibri" w:eastAsia="Calibri" w:hAnsi="Calibri" w:cs="Calibri"/>
        </w:rPr>
        <w:t xml:space="preserve">administration, validation, visualisation, </w:t>
      </w:r>
      <w:r w:rsidR="004F6A95">
        <w:rPr>
          <w:rFonts w:ascii="Calibri" w:eastAsia="Calibri" w:hAnsi="Calibri" w:cs="Calibri"/>
        </w:rPr>
        <w:t>and co-led writing the original draft of the manuscript and reviewing and editing.</w:t>
      </w:r>
    </w:p>
    <w:p w14:paraId="3D0464DC" w14:textId="4CC0EA32" w:rsidR="00875F2B" w:rsidRDefault="00875F2B" w:rsidP="78DD3985">
      <w:pPr>
        <w:spacing w:line="360" w:lineRule="auto"/>
        <w:rPr>
          <w:rFonts w:ascii="Calibri" w:eastAsia="Calibri" w:hAnsi="Calibri" w:cs="Calibri"/>
        </w:rPr>
      </w:pPr>
      <w:r>
        <w:rPr>
          <w:rFonts w:ascii="Calibri" w:eastAsia="Calibri" w:hAnsi="Calibri" w:cs="Calibri"/>
        </w:rPr>
        <w:t xml:space="preserve">CD </w:t>
      </w:r>
      <w:r w:rsidR="00000A9D">
        <w:rPr>
          <w:rFonts w:ascii="Calibri" w:eastAsia="Calibri" w:hAnsi="Calibri" w:cs="Calibri"/>
        </w:rPr>
        <w:t xml:space="preserve">was the NHS lead involved in </w:t>
      </w:r>
      <w:r w:rsidR="00F87D66">
        <w:rPr>
          <w:rFonts w:ascii="Calibri" w:eastAsia="Calibri" w:hAnsi="Calibri" w:cs="Calibri"/>
        </w:rPr>
        <w:t xml:space="preserve">funding acquisition, </w:t>
      </w:r>
      <w:r w:rsidR="00000A9D">
        <w:rPr>
          <w:rFonts w:ascii="Calibri" w:eastAsia="Calibri" w:hAnsi="Calibri" w:cs="Calibri"/>
        </w:rPr>
        <w:t xml:space="preserve">conceptualisation, </w:t>
      </w:r>
      <w:r w:rsidR="00942739">
        <w:rPr>
          <w:rFonts w:ascii="Calibri" w:eastAsia="Calibri" w:hAnsi="Calibri" w:cs="Calibri"/>
        </w:rPr>
        <w:t xml:space="preserve">investigation, project administration, </w:t>
      </w:r>
      <w:r w:rsidR="009E3E95">
        <w:rPr>
          <w:rFonts w:ascii="Calibri" w:eastAsia="Calibri" w:hAnsi="Calibri" w:cs="Calibri"/>
        </w:rPr>
        <w:t xml:space="preserve">writing the original draft </w:t>
      </w:r>
      <w:r w:rsidR="004F6A95">
        <w:rPr>
          <w:rFonts w:ascii="Calibri" w:eastAsia="Calibri" w:hAnsi="Calibri" w:cs="Calibri"/>
        </w:rPr>
        <w:t xml:space="preserve">of the manuscript </w:t>
      </w:r>
      <w:r w:rsidR="009E3E95">
        <w:rPr>
          <w:rFonts w:ascii="Calibri" w:eastAsia="Calibri" w:hAnsi="Calibri" w:cs="Calibri"/>
        </w:rPr>
        <w:t>and reviewing and editing.</w:t>
      </w:r>
    </w:p>
    <w:p w14:paraId="6C407CA7" w14:textId="537C7490" w:rsidR="00F87D66" w:rsidRDefault="00F87D66" w:rsidP="00F87D66">
      <w:pPr>
        <w:spacing w:line="360" w:lineRule="auto"/>
        <w:rPr>
          <w:rFonts w:ascii="Calibri" w:eastAsia="Calibri" w:hAnsi="Calibri" w:cs="Calibri"/>
        </w:rPr>
      </w:pPr>
      <w:r>
        <w:rPr>
          <w:rFonts w:ascii="Calibri" w:eastAsia="Calibri" w:hAnsi="Calibri" w:cs="Calibri"/>
        </w:rPr>
        <w:t xml:space="preserve">VP was involved in funding acquisition, conceptualisation, project administration, writing the original draft </w:t>
      </w:r>
      <w:r w:rsidR="004F6A95">
        <w:rPr>
          <w:rFonts w:ascii="Calibri" w:eastAsia="Calibri" w:hAnsi="Calibri" w:cs="Calibri"/>
        </w:rPr>
        <w:t xml:space="preserve">of the manuscript </w:t>
      </w:r>
      <w:r>
        <w:rPr>
          <w:rFonts w:ascii="Calibri" w:eastAsia="Calibri" w:hAnsi="Calibri" w:cs="Calibri"/>
        </w:rPr>
        <w:t>and reviewing and editing.</w:t>
      </w:r>
    </w:p>
    <w:p w14:paraId="3C442FAA" w14:textId="1884E1B2" w:rsidR="00346AFF" w:rsidRDefault="00346AFF" w:rsidP="00346AFF">
      <w:pPr>
        <w:spacing w:line="360" w:lineRule="auto"/>
        <w:rPr>
          <w:rFonts w:ascii="Calibri" w:eastAsia="Calibri" w:hAnsi="Calibri" w:cs="Calibri"/>
        </w:rPr>
      </w:pPr>
      <w:r>
        <w:rPr>
          <w:rFonts w:ascii="Calibri" w:eastAsia="Calibri" w:hAnsi="Calibri" w:cs="Calibri"/>
        </w:rPr>
        <w:t xml:space="preserve">NH was evaluation lead for the study, and as such </w:t>
      </w:r>
      <w:r w:rsidR="00B67322">
        <w:rPr>
          <w:rFonts w:ascii="Calibri" w:eastAsia="Calibri" w:hAnsi="Calibri" w:cs="Calibri"/>
        </w:rPr>
        <w:t xml:space="preserve">led on or was closely involved in </w:t>
      </w:r>
      <w:r>
        <w:rPr>
          <w:rFonts w:ascii="Calibri" w:eastAsia="Calibri" w:hAnsi="Calibri" w:cs="Calibri"/>
        </w:rPr>
        <w:t>conceptualisation, data curation and analysis, investigation, methodology, managing resources and liaising with the funder, supervision of EC, validation, and co-led writing the original draft of the manuscript and reviewing and editing.</w:t>
      </w:r>
    </w:p>
    <w:p w14:paraId="12DB7163" w14:textId="77777777" w:rsidR="009E3E95" w:rsidRDefault="009E3E95" w:rsidP="78DD3985">
      <w:pPr>
        <w:spacing w:line="360" w:lineRule="auto"/>
        <w:rPr>
          <w:rFonts w:ascii="Calibri" w:eastAsia="Calibri" w:hAnsi="Calibri" w:cs="Calibri"/>
        </w:rPr>
      </w:pPr>
    </w:p>
    <w:p w14:paraId="68FA38CB" w14:textId="796D5FF4" w:rsidR="69687257" w:rsidRDefault="69687257" w:rsidP="78DD3985">
      <w:pPr>
        <w:spacing w:line="360" w:lineRule="auto"/>
        <w:rPr>
          <w:rFonts w:ascii="Calibri" w:eastAsia="Calibri" w:hAnsi="Calibri" w:cs="Calibri"/>
        </w:rPr>
      </w:pPr>
      <w:r w:rsidRPr="78DD3985">
        <w:rPr>
          <w:rFonts w:ascii="Calibri" w:eastAsia="Calibri" w:hAnsi="Calibri" w:cs="Calibri"/>
        </w:rPr>
        <w:t>Data Availability</w:t>
      </w:r>
    </w:p>
    <w:p w14:paraId="05ACC62A" w14:textId="30A1D5D7" w:rsidR="69687257" w:rsidRDefault="69687257" w:rsidP="78DD3985">
      <w:pPr>
        <w:spacing w:line="360" w:lineRule="auto"/>
        <w:rPr>
          <w:rFonts w:ascii="Calibri" w:eastAsia="Calibri" w:hAnsi="Calibri" w:cs="Calibri"/>
        </w:rPr>
      </w:pPr>
      <w:r w:rsidRPr="78DD3985">
        <w:rPr>
          <w:rFonts w:ascii="Calibri" w:eastAsia="Calibri" w:hAnsi="Calibri" w:cs="Calibri"/>
        </w:rPr>
        <w:lastRenderedPageBreak/>
        <w:t>Qualitative data (discussion group transcripts) are not publicly available due to the risk of participant identification</w:t>
      </w:r>
      <w:r w:rsidR="161CFF6E" w:rsidRPr="78DD3985">
        <w:rPr>
          <w:rFonts w:ascii="Calibri" w:eastAsia="Calibri" w:hAnsi="Calibri" w:cs="Calibri"/>
        </w:rPr>
        <w:t xml:space="preserve"> and the confidential nature of the discussions. De-identified extracts are presented within the manuscript.</w:t>
      </w:r>
    </w:p>
    <w:p w14:paraId="5605657E" w14:textId="60779471" w:rsidR="2B40D7B1" w:rsidRDefault="2B40D7B1" w:rsidP="78DD3985">
      <w:pPr>
        <w:spacing w:line="360" w:lineRule="auto"/>
        <w:rPr>
          <w:rFonts w:ascii="Calibri" w:eastAsia="Calibri" w:hAnsi="Calibri" w:cs="Calibri"/>
        </w:rPr>
      </w:pPr>
      <w:r w:rsidRPr="78DD3985">
        <w:rPr>
          <w:rFonts w:ascii="Calibri" w:eastAsia="Calibri" w:hAnsi="Calibri" w:cs="Calibri"/>
        </w:rPr>
        <w:t>Quantitative</w:t>
      </w:r>
      <w:r w:rsidR="161CFF6E" w:rsidRPr="78DD3985">
        <w:rPr>
          <w:rFonts w:ascii="Calibri" w:eastAsia="Calibri" w:hAnsi="Calibri" w:cs="Calibri"/>
        </w:rPr>
        <w:t xml:space="preserve"> survey data underlying the reported findings are provided in aggregated form in Multimedia Appendices 2</w:t>
      </w:r>
      <w:r w:rsidR="4CCFFAE8" w:rsidRPr="78DD3985">
        <w:rPr>
          <w:rFonts w:ascii="Calibri" w:eastAsia="Calibri" w:hAnsi="Calibri" w:cs="Calibri"/>
        </w:rPr>
        <w:t xml:space="preserve">-4. </w:t>
      </w:r>
      <w:r w:rsidR="18C7DCD6" w:rsidRPr="78DD3985">
        <w:rPr>
          <w:rFonts w:ascii="Calibri" w:eastAsia="Calibri" w:hAnsi="Calibri" w:cs="Calibri"/>
        </w:rPr>
        <w:t>The r</w:t>
      </w:r>
      <w:r w:rsidR="4CCFFAE8" w:rsidRPr="78DD3985">
        <w:rPr>
          <w:rFonts w:ascii="Calibri" w:eastAsia="Calibri" w:hAnsi="Calibri" w:cs="Calibri"/>
        </w:rPr>
        <w:t xml:space="preserve">aw data supporting the conclusions of this </w:t>
      </w:r>
      <w:r w:rsidR="439D9753" w:rsidRPr="78DD3985">
        <w:rPr>
          <w:rFonts w:ascii="Calibri" w:eastAsia="Calibri" w:hAnsi="Calibri" w:cs="Calibri"/>
        </w:rPr>
        <w:t>manuscript</w:t>
      </w:r>
      <w:r w:rsidR="4CCFFAE8" w:rsidRPr="78DD3985">
        <w:rPr>
          <w:rFonts w:ascii="Calibri" w:eastAsia="Calibri" w:hAnsi="Calibri" w:cs="Calibri"/>
        </w:rPr>
        <w:t xml:space="preserve"> </w:t>
      </w:r>
      <w:r w:rsidR="1087DBA8" w:rsidRPr="78DD3985">
        <w:rPr>
          <w:rFonts w:ascii="Calibri" w:eastAsia="Calibri" w:hAnsi="Calibri" w:cs="Calibri"/>
        </w:rPr>
        <w:t>can</w:t>
      </w:r>
      <w:r w:rsidR="4CCFFAE8" w:rsidRPr="78DD3985">
        <w:rPr>
          <w:rFonts w:ascii="Calibri" w:eastAsia="Calibri" w:hAnsi="Calibri" w:cs="Calibri"/>
        </w:rPr>
        <w:t xml:space="preserve"> be</w:t>
      </w:r>
      <w:r w:rsidR="109DB3BB" w:rsidRPr="78DD3985">
        <w:rPr>
          <w:rFonts w:ascii="Calibri" w:eastAsia="Calibri" w:hAnsi="Calibri" w:cs="Calibri"/>
        </w:rPr>
        <w:t xml:space="preserve"> made</w:t>
      </w:r>
      <w:r w:rsidR="4CCFFAE8" w:rsidRPr="78DD3985">
        <w:rPr>
          <w:rFonts w:ascii="Calibri" w:eastAsia="Calibri" w:hAnsi="Calibri" w:cs="Calibri"/>
        </w:rPr>
        <w:t xml:space="preserve"> </w:t>
      </w:r>
      <w:r w:rsidR="62EA92B5" w:rsidRPr="78DD3985">
        <w:rPr>
          <w:rFonts w:ascii="Calibri" w:eastAsia="Calibri" w:hAnsi="Calibri" w:cs="Calibri"/>
        </w:rPr>
        <w:t>available</w:t>
      </w:r>
      <w:r w:rsidR="4CCFFAE8" w:rsidRPr="78DD3985">
        <w:rPr>
          <w:rFonts w:ascii="Calibri" w:eastAsia="Calibri" w:hAnsi="Calibri" w:cs="Calibri"/>
        </w:rPr>
        <w:t xml:space="preserve"> from the</w:t>
      </w:r>
      <w:r w:rsidR="28AA3DFF" w:rsidRPr="78DD3985">
        <w:rPr>
          <w:rFonts w:ascii="Calibri" w:eastAsia="Calibri" w:hAnsi="Calibri" w:cs="Calibri"/>
        </w:rPr>
        <w:t xml:space="preserve"> corresponding</w:t>
      </w:r>
      <w:r w:rsidR="4CCFFAE8" w:rsidRPr="78DD3985">
        <w:rPr>
          <w:rFonts w:ascii="Calibri" w:eastAsia="Calibri" w:hAnsi="Calibri" w:cs="Calibri"/>
        </w:rPr>
        <w:t xml:space="preserve"> author</w:t>
      </w:r>
      <w:r w:rsidR="72C06D98" w:rsidRPr="78DD3985">
        <w:rPr>
          <w:rFonts w:ascii="Calibri" w:eastAsia="Calibri" w:hAnsi="Calibri" w:cs="Calibri"/>
        </w:rPr>
        <w:t xml:space="preserve"> upon reasonable request.</w:t>
      </w:r>
      <w:r w:rsidR="4CCFFAE8" w:rsidRPr="78DD3985">
        <w:rPr>
          <w:rFonts w:ascii="Calibri" w:eastAsia="Calibri" w:hAnsi="Calibri" w:cs="Calibri"/>
        </w:rPr>
        <w:t xml:space="preserve"> </w:t>
      </w:r>
    </w:p>
    <w:p w14:paraId="72FA2069" w14:textId="5DE68156" w:rsidR="78DD3985" w:rsidRDefault="78DD3985" w:rsidP="78DD3985">
      <w:pPr>
        <w:spacing w:line="360" w:lineRule="auto"/>
        <w:rPr>
          <w:rFonts w:ascii="Calibri" w:eastAsia="Calibri" w:hAnsi="Calibri" w:cs="Calibri"/>
        </w:rPr>
      </w:pPr>
    </w:p>
    <w:p w14:paraId="09A1F332" w14:textId="621B5563" w:rsidR="359F6D3D" w:rsidRDefault="359F6D3D" w:rsidP="78DD3985">
      <w:pPr>
        <w:spacing w:line="360" w:lineRule="auto"/>
        <w:rPr>
          <w:rFonts w:ascii="Calibri" w:eastAsia="Calibri" w:hAnsi="Calibri" w:cs="Calibri"/>
        </w:rPr>
      </w:pPr>
      <w:r w:rsidRPr="78DD3985">
        <w:rPr>
          <w:rFonts w:ascii="Calibri" w:eastAsia="Calibri" w:hAnsi="Calibri" w:cs="Calibri"/>
        </w:rPr>
        <w:t xml:space="preserve">Disclosure of Delegation to Generative AI </w:t>
      </w:r>
    </w:p>
    <w:p w14:paraId="1A43C541" w14:textId="0E3EABDD" w:rsidR="359F6D3D" w:rsidRDefault="348B5FDE" w:rsidP="78DD3985">
      <w:pPr>
        <w:spacing w:line="360" w:lineRule="auto"/>
        <w:rPr>
          <w:rFonts w:ascii="Calibri" w:eastAsia="Calibri" w:hAnsi="Calibri" w:cs="Calibri"/>
        </w:rPr>
      </w:pPr>
      <w:r w:rsidRPr="0DE16A76">
        <w:rPr>
          <w:rFonts w:ascii="Calibri" w:eastAsia="Calibri" w:hAnsi="Calibri" w:cs="Calibri"/>
        </w:rPr>
        <w:t>Generative AI were used for language editing (grammar and sentence structure only). No AI tools were used for data analysis, interpretation, or manuscript content generation.</w:t>
      </w:r>
    </w:p>
    <w:p w14:paraId="734C9A68" w14:textId="441E92B9" w:rsidR="1CBB2D3F" w:rsidRPr="00785ECC" w:rsidRDefault="1CBB2D3F" w:rsidP="00785ECC">
      <w:pPr>
        <w:spacing w:line="360" w:lineRule="auto"/>
        <w:rPr>
          <w:rFonts w:ascii="Calibri" w:eastAsia="Calibri" w:hAnsi="Calibri" w:cs="Calibri"/>
        </w:rPr>
      </w:pPr>
      <w:r w:rsidRPr="00785ECC">
        <w:rPr>
          <w:rFonts w:ascii="Calibri" w:eastAsia="Calibri" w:hAnsi="Calibri" w:cs="Calibri"/>
        </w:rPr>
        <w:t xml:space="preserve">The GAI tool used </w:t>
      </w:r>
      <w:proofErr w:type="gramStart"/>
      <w:r w:rsidRPr="00785ECC">
        <w:rPr>
          <w:rFonts w:ascii="Calibri" w:eastAsia="Calibri" w:hAnsi="Calibri" w:cs="Calibri"/>
        </w:rPr>
        <w:t>was:</w:t>
      </w:r>
      <w:proofErr w:type="gramEnd"/>
      <w:r w:rsidRPr="00785ECC">
        <w:rPr>
          <w:rFonts w:ascii="Calibri" w:eastAsia="Calibri" w:hAnsi="Calibri" w:cs="Calibri"/>
        </w:rPr>
        <w:t xml:space="preserve"> Chat GPT 4o.</w:t>
      </w:r>
    </w:p>
    <w:p w14:paraId="793469BE" w14:textId="3C3E03F3" w:rsidR="1CBB2D3F" w:rsidRPr="00785ECC" w:rsidRDefault="1CBB2D3F" w:rsidP="00785ECC">
      <w:pPr>
        <w:spacing w:line="360" w:lineRule="auto"/>
        <w:rPr>
          <w:rFonts w:ascii="Calibri" w:eastAsia="Calibri" w:hAnsi="Calibri" w:cs="Calibri"/>
        </w:rPr>
      </w:pPr>
      <w:r w:rsidRPr="00785ECC">
        <w:rPr>
          <w:rFonts w:ascii="Calibri" w:eastAsia="Calibri" w:hAnsi="Calibri" w:cs="Calibri"/>
        </w:rPr>
        <w:t>Responsibility for the final manuscript lies entirely with the authors.</w:t>
      </w:r>
    </w:p>
    <w:p w14:paraId="75A4F413" w14:textId="645D926B" w:rsidR="1CBB2D3F" w:rsidRPr="00785ECC" w:rsidRDefault="1CBB2D3F" w:rsidP="00785ECC">
      <w:pPr>
        <w:spacing w:line="360" w:lineRule="auto"/>
        <w:rPr>
          <w:rFonts w:ascii="Calibri" w:eastAsia="Calibri" w:hAnsi="Calibri" w:cs="Calibri"/>
        </w:rPr>
      </w:pPr>
      <w:r w:rsidRPr="00785ECC">
        <w:rPr>
          <w:rFonts w:ascii="Calibri" w:eastAsia="Calibri" w:hAnsi="Calibri" w:cs="Calibri"/>
        </w:rPr>
        <w:t>GAI tools are not listed as authors and do not bear responsibility for the final outcomes.</w:t>
      </w:r>
    </w:p>
    <w:p w14:paraId="1D47AAC9" w14:textId="7ACF1BD7" w:rsidR="0DE16A76" w:rsidRDefault="0DE16A76" w:rsidP="0DE16A76">
      <w:pPr>
        <w:spacing w:line="360" w:lineRule="auto"/>
        <w:rPr>
          <w:rFonts w:ascii="Calibri" w:eastAsia="Calibri" w:hAnsi="Calibri" w:cs="Calibri"/>
        </w:rPr>
      </w:pPr>
    </w:p>
    <w:p w14:paraId="084B16CC" w14:textId="051E836B" w:rsidR="78DD3985" w:rsidRDefault="78DD3985" w:rsidP="78DD3985">
      <w:pPr>
        <w:spacing w:line="360" w:lineRule="auto"/>
        <w:rPr>
          <w:rFonts w:ascii="Calibri" w:eastAsia="Calibri" w:hAnsi="Calibri" w:cs="Calibri"/>
        </w:rPr>
      </w:pPr>
    </w:p>
    <w:p w14:paraId="346603CA" w14:textId="77777777" w:rsidR="00E925B7" w:rsidRPr="002E0CEA" w:rsidRDefault="00E925B7" w:rsidP="00E925B7">
      <w:r w:rsidRPr="002E0CEA">
        <w:t xml:space="preserve">References </w:t>
      </w:r>
    </w:p>
    <w:p w14:paraId="48AC36BF" w14:textId="77777777" w:rsidR="00E925B7" w:rsidRPr="00CC1F9D" w:rsidRDefault="00E925B7" w:rsidP="00E925B7">
      <w:pPr>
        <w:shd w:val="clear" w:color="auto" w:fill="FFFFFF"/>
        <w:spacing w:before="100" w:beforeAutospacing="1" w:after="100" w:afterAutospacing="1"/>
        <w:ind w:left="360"/>
        <w:rPr>
          <w:rFonts w:eastAsia="Times New Roman" w:cs="Segoe UI"/>
          <w:color w:val="212121"/>
          <w:kern w:val="0"/>
          <w:lang w:eastAsia="en-GB"/>
          <w14:ligatures w14:val="none"/>
        </w:rPr>
      </w:pPr>
      <w:r w:rsidRPr="002E0CEA">
        <w:t xml:space="preserve">1. Laver K, Walker M, Ward, N. Telerehabilitation for Stroke is here to stay. But at what cost? </w:t>
      </w:r>
      <w:proofErr w:type="spellStart"/>
      <w:r w:rsidRPr="002E0CEA">
        <w:t>N</w:t>
      </w:r>
      <w:r w:rsidRPr="00CC1F9D">
        <w:t>eurorehabil</w:t>
      </w:r>
      <w:proofErr w:type="spellEnd"/>
      <w:r w:rsidRPr="00CC1F9D">
        <w:t xml:space="preserve"> Neural Repair. 2022 Jun;36(6):331-4. </w:t>
      </w:r>
      <w:r>
        <w:t>DOI</w:t>
      </w:r>
      <w:r w:rsidRPr="00CC1F9D">
        <w:t xml:space="preserve">: </w:t>
      </w:r>
      <w:hyperlink r:id="rId11" w:tgtFrame="_blank" w:history="1">
        <w:r w:rsidRPr="00CC1F9D">
          <w:rPr>
            <w:rFonts w:eastAsia="Times New Roman" w:cs="Segoe UI"/>
            <w:color w:val="205493"/>
            <w:kern w:val="0"/>
            <w:u w:val="single"/>
            <w:lang w:eastAsia="en-GB"/>
            <w14:ligatures w14:val="none"/>
          </w:rPr>
          <w:t>10.1177/15459683221100492</w:t>
        </w:r>
      </w:hyperlink>
    </w:p>
    <w:p w14:paraId="11BD197A" w14:textId="77777777" w:rsidR="00E925B7" w:rsidRPr="00FA4FFA" w:rsidRDefault="00E925B7" w:rsidP="00E925B7">
      <w:pPr>
        <w:shd w:val="clear" w:color="auto" w:fill="FFFFFF"/>
        <w:spacing w:before="100" w:beforeAutospacing="1" w:after="100" w:afterAutospacing="1"/>
        <w:ind w:left="360"/>
      </w:pPr>
      <w:r w:rsidRPr="00CC1F9D">
        <w:rPr>
          <w:rFonts w:eastAsia="Times New Roman" w:cs="Segoe UI"/>
          <w:color w:val="212121"/>
          <w:kern w:val="0"/>
          <w:lang w:eastAsia="en-GB"/>
          <w14:ligatures w14:val="none"/>
        </w:rPr>
        <w:t xml:space="preserve">2. </w:t>
      </w:r>
      <w:r w:rsidRPr="00CC1F9D">
        <w:t>Laver KE, Adey-Wakeling Z, Crotty M, Lannin NA, George S, Sherrington C.    Telerehabilitation services for stroke. Cochrane Database of Systematic Reviews. 2020 Jan; DOI: </w:t>
      </w:r>
      <w:hyperlink r:id="rId12" w:tgtFrame="_blank" w:history="1">
        <w:r w:rsidRPr="00FA4FFA">
          <w:rPr>
            <w:rStyle w:val="Hyperlink"/>
          </w:rPr>
          <w:t>10.1002/14651858.CD010255.pub3</w:t>
        </w:r>
      </w:hyperlink>
    </w:p>
    <w:p w14:paraId="1E8719DD" w14:textId="77777777" w:rsidR="00E925B7" w:rsidRPr="00FA4FFA" w:rsidRDefault="00E925B7" w:rsidP="00E925B7">
      <w:pPr>
        <w:shd w:val="clear" w:color="auto" w:fill="FFFFFF"/>
        <w:spacing w:before="100" w:beforeAutospacing="1" w:after="100" w:afterAutospacing="1"/>
        <w:ind w:left="360"/>
      </w:pPr>
      <w:r w:rsidRPr="00FA4FFA">
        <w:rPr>
          <w:rFonts w:eastAsia="Times New Roman" w:cs="Segoe UI"/>
          <w:color w:val="212121"/>
          <w:kern w:val="0"/>
          <w:lang w:eastAsia="en-GB"/>
          <w14:ligatures w14:val="none"/>
        </w:rPr>
        <w:t>3.</w:t>
      </w:r>
      <w:r w:rsidRPr="00FA4FFA">
        <w:t xml:space="preserve"> Appleby E, Gill ST, Hayes LK, Walker TL, Walsh M, Kumar S. Effectiveness of telerehabilitation in the management of adults with stroke: A systematic review. </w:t>
      </w:r>
      <w:proofErr w:type="spellStart"/>
      <w:r w:rsidRPr="00FA4FFA">
        <w:t>PLoS</w:t>
      </w:r>
      <w:proofErr w:type="spellEnd"/>
      <w:r w:rsidRPr="00FA4FFA">
        <w:t xml:space="preserve"> ONE. 2019 14(11)</w:t>
      </w:r>
      <w:r>
        <w:t>:</w:t>
      </w:r>
      <w:r w:rsidRPr="00FA4FFA">
        <w:t xml:space="preserve"> DOI: </w:t>
      </w:r>
      <w:hyperlink r:id="rId13" w:tgtFrame="_blank" w:history="1">
        <w:r w:rsidRPr="00FA4FFA">
          <w:rPr>
            <w:rStyle w:val="Hyperlink"/>
          </w:rPr>
          <w:t>10.1371/journal.pone.0225150</w:t>
        </w:r>
      </w:hyperlink>
    </w:p>
    <w:p w14:paraId="3FF80422" w14:textId="77777777" w:rsidR="00E925B7" w:rsidRDefault="00E925B7" w:rsidP="00E925B7">
      <w:pPr>
        <w:shd w:val="clear" w:color="auto" w:fill="FFFFFF"/>
        <w:spacing w:before="100" w:beforeAutospacing="1" w:after="100" w:afterAutospacing="1"/>
        <w:ind w:left="360"/>
      </w:pPr>
      <w:r>
        <w:rPr>
          <w:rFonts w:eastAsia="Times New Roman" w:cs="Segoe UI"/>
          <w:color w:val="212121"/>
          <w:kern w:val="0"/>
          <w:lang w:eastAsia="en-GB"/>
          <w14:ligatures w14:val="none"/>
        </w:rPr>
        <w:t>4.</w:t>
      </w:r>
      <w:r>
        <w:t xml:space="preserve"> </w:t>
      </w:r>
      <w:r w:rsidRPr="00BC1EBC">
        <w:t xml:space="preserve">National Clinical Guideline for Stroke for the UK and Ireland. London: Intercollegiate Stroke Working Party; 2023 May 4. Available at: </w:t>
      </w:r>
      <w:hyperlink r:id="rId14" w:history="1">
        <w:r w:rsidRPr="007635C1">
          <w:rPr>
            <w:rStyle w:val="Hyperlink"/>
          </w:rPr>
          <w:t>www.strokeguideline.org</w:t>
        </w:r>
      </w:hyperlink>
    </w:p>
    <w:p w14:paraId="28C365D1" w14:textId="77777777" w:rsidR="00E925B7" w:rsidRDefault="00E925B7" w:rsidP="00E925B7">
      <w:pPr>
        <w:shd w:val="clear" w:color="auto" w:fill="FFFFFF"/>
        <w:spacing w:before="100" w:beforeAutospacing="1" w:after="100" w:afterAutospacing="1"/>
        <w:ind w:left="360"/>
      </w:pPr>
      <w:r>
        <w:rPr>
          <w:rFonts w:eastAsia="Times New Roman" w:cs="Segoe UI"/>
          <w:color w:val="212121"/>
          <w:kern w:val="0"/>
          <w:lang w:eastAsia="en-GB"/>
          <w14:ligatures w14:val="none"/>
        </w:rPr>
        <w:t>5.</w:t>
      </w:r>
      <w:r>
        <w:t xml:space="preserve"> </w:t>
      </w:r>
      <w:r w:rsidRPr="002E0CEA">
        <w:t>National service model for an integrated community stroke service</w:t>
      </w:r>
      <w:r>
        <w:t>: NHS England;</w:t>
      </w:r>
      <w:r w:rsidRPr="002E0CEA">
        <w:t xml:space="preserve"> 2022</w:t>
      </w:r>
      <w:r>
        <w:t xml:space="preserve"> Feb 28. Available at: </w:t>
      </w:r>
      <w:hyperlink r:id="rId15" w:history="1">
        <w:r w:rsidRPr="007635C1">
          <w:rPr>
            <w:rStyle w:val="Hyperlink"/>
          </w:rPr>
          <w:t>https://www.england.nhs.uk/publication/national-service-model-for-an-integrated-community-stroke-service/</w:t>
        </w:r>
      </w:hyperlink>
    </w:p>
    <w:p w14:paraId="6B25D81E" w14:textId="77777777" w:rsidR="00E925B7" w:rsidRDefault="00E925B7" w:rsidP="00E925B7">
      <w:pPr>
        <w:shd w:val="clear" w:color="auto" w:fill="FFFFFF"/>
        <w:spacing w:before="100" w:beforeAutospacing="1" w:after="100" w:afterAutospacing="1"/>
        <w:ind w:left="360"/>
        <w:rPr>
          <w:color w:val="000000" w:themeColor="text1"/>
        </w:rPr>
      </w:pPr>
      <w:r>
        <w:rPr>
          <w:rFonts w:eastAsia="Times New Roman" w:cs="Segoe UI"/>
          <w:color w:val="212121"/>
          <w:kern w:val="0"/>
          <w:lang w:eastAsia="en-GB"/>
          <w14:ligatures w14:val="none"/>
        </w:rPr>
        <w:lastRenderedPageBreak/>
        <w:t>6</w:t>
      </w:r>
      <w:r w:rsidRPr="00017F28">
        <w:rPr>
          <w:rFonts w:eastAsia="Times New Roman" w:cs="Segoe UI"/>
          <w:color w:val="000000" w:themeColor="text1"/>
          <w:kern w:val="0"/>
          <w:lang w:eastAsia="en-GB"/>
          <w14:ligatures w14:val="none"/>
        </w:rPr>
        <w:t>.</w:t>
      </w:r>
      <w:r w:rsidRPr="00017F28">
        <w:rPr>
          <w:color w:val="000000" w:themeColor="text1"/>
        </w:rPr>
        <w:t xml:space="preserve"> Fit for the future</w:t>
      </w:r>
      <w:r>
        <w:rPr>
          <w:color w:val="000000" w:themeColor="text1"/>
        </w:rPr>
        <w:t>:</w:t>
      </w:r>
      <w:r w:rsidRPr="00017F28">
        <w:rPr>
          <w:color w:val="000000" w:themeColor="text1"/>
        </w:rPr>
        <w:t xml:space="preserve"> 10 Year Health Plan for England</w:t>
      </w:r>
      <w:r>
        <w:rPr>
          <w:color w:val="000000" w:themeColor="text1"/>
        </w:rPr>
        <w:t xml:space="preserve">: NHS England; </w:t>
      </w:r>
      <w:r w:rsidRPr="00017F28">
        <w:rPr>
          <w:color w:val="000000" w:themeColor="text1"/>
        </w:rPr>
        <w:t>2025</w:t>
      </w:r>
      <w:r>
        <w:rPr>
          <w:color w:val="000000" w:themeColor="text1"/>
        </w:rPr>
        <w:t xml:space="preserve"> Jul 3</w:t>
      </w:r>
      <w:r w:rsidRPr="00017F28">
        <w:rPr>
          <w:color w:val="000000" w:themeColor="text1"/>
        </w:rPr>
        <w:t xml:space="preserve">. </w:t>
      </w:r>
      <w:r>
        <w:rPr>
          <w:color w:val="000000" w:themeColor="text1"/>
        </w:rPr>
        <w:t xml:space="preserve">Available at: </w:t>
      </w:r>
      <w:hyperlink r:id="rId16" w:history="1">
        <w:r w:rsidRPr="007635C1">
          <w:rPr>
            <w:rStyle w:val="Hyperlink"/>
          </w:rPr>
          <w:t xml:space="preserve">https://www.gov.uk/government/publications/10-year-health-plan-for-england-fit-for-the-future </w:t>
        </w:r>
        <w:r w:rsidRPr="007635C1">
          <w:rPr>
            <w:rStyle w:val="Hyperlink"/>
            <w:rFonts w:cs="Arial"/>
            <w:shd w:val="clear" w:color="auto" w:fill="FFFFFF"/>
          </w:rPr>
          <w:t>ISBN 978-1-5286-5807-2</w:t>
        </w:r>
      </w:hyperlink>
    </w:p>
    <w:p w14:paraId="25E0E4E5" w14:textId="484511A9" w:rsidR="00E925B7" w:rsidRDefault="00E925B7" w:rsidP="00E925B7">
      <w:pPr>
        <w:shd w:val="clear" w:color="auto" w:fill="FFFFFF"/>
        <w:spacing w:before="100" w:beforeAutospacing="1" w:after="100" w:afterAutospacing="1"/>
        <w:ind w:left="360"/>
        <w:rPr>
          <w:rFonts w:ascii="Segoe UI" w:eastAsia="Times New Roman" w:hAnsi="Segoe UI" w:cs="Segoe UI"/>
          <w:color w:val="212121"/>
          <w:kern w:val="0"/>
          <w:lang w:eastAsia="en-GB"/>
          <w14:ligatures w14:val="none"/>
        </w:rPr>
      </w:pPr>
      <w:r>
        <w:rPr>
          <w:rFonts w:eastAsia="Times New Roman" w:cs="Segoe UI"/>
          <w:color w:val="212121"/>
          <w:kern w:val="0"/>
          <w:lang w:eastAsia="en-GB"/>
          <w14:ligatures w14:val="none"/>
        </w:rPr>
        <w:t xml:space="preserve">7. </w:t>
      </w:r>
      <w:r w:rsidRPr="0098533B">
        <w:t xml:space="preserve">English C, Ceravolo MG, Dorsch S, Drummond A, Gandhi DBC, Halliday Green J, </w:t>
      </w:r>
      <w:proofErr w:type="spellStart"/>
      <w:r w:rsidRPr="0098533B">
        <w:t>Schelfaut</w:t>
      </w:r>
      <w:proofErr w:type="spellEnd"/>
      <w:r w:rsidRPr="0098533B">
        <w:t xml:space="preserve"> B, </w:t>
      </w:r>
      <w:proofErr w:type="spellStart"/>
      <w:r w:rsidRPr="0098533B">
        <w:t>Verschure</w:t>
      </w:r>
      <w:proofErr w:type="spellEnd"/>
      <w:r w:rsidRPr="0098533B">
        <w:t xml:space="preserve"> P, </w:t>
      </w:r>
      <w:proofErr w:type="spellStart"/>
      <w:r w:rsidRPr="0098533B">
        <w:t>Urimubenshi</w:t>
      </w:r>
      <w:proofErr w:type="spellEnd"/>
      <w:r w:rsidRPr="0098533B">
        <w:t xml:space="preserve"> G, Savitz S. Telehealth for rehabilitation and recovery</w:t>
      </w:r>
      <w:r w:rsidR="00C331D9">
        <w:t xml:space="preserve"> </w:t>
      </w:r>
      <w:r w:rsidRPr="0098533B">
        <w:t>after stroke: State of the evidence and future directions. Int J Stroke. 2022 Jun; 17(5):487-493</w:t>
      </w:r>
      <w:r w:rsidRPr="0098533B">
        <w:rPr>
          <w:color w:val="000000" w:themeColor="text1"/>
        </w:rPr>
        <w:t xml:space="preserve">. </w:t>
      </w:r>
      <w:r>
        <w:rPr>
          <w:color w:val="000000" w:themeColor="text1"/>
        </w:rPr>
        <w:t>DOI</w:t>
      </w:r>
      <w:r w:rsidRPr="0098533B">
        <w:rPr>
          <w:color w:val="000000" w:themeColor="text1"/>
        </w:rPr>
        <w:t xml:space="preserve">: </w:t>
      </w:r>
      <w:hyperlink r:id="rId17" w:tgtFrame="_blank" w:history="1">
        <w:r w:rsidRPr="0098533B">
          <w:rPr>
            <w:rFonts w:eastAsia="Times New Roman" w:cs="Segoe UI"/>
            <w:color w:val="205493"/>
            <w:kern w:val="0"/>
            <w:u w:val="single"/>
            <w:lang w:eastAsia="en-GB"/>
            <w14:ligatures w14:val="none"/>
          </w:rPr>
          <w:t>10.1177/17474930211062480</w:t>
        </w:r>
      </w:hyperlink>
    </w:p>
    <w:p w14:paraId="3FB9F18B" w14:textId="77777777" w:rsidR="00E925B7" w:rsidRPr="0062731E" w:rsidRDefault="00E925B7" w:rsidP="00C331D9">
      <w:pPr>
        <w:shd w:val="clear" w:color="auto" w:fill="FFFFFF"/>
        <w:spacing w:before="100" w:beforeAutospacing="1" w:after="100" w:afterAutospacing="1"/>
        <w:rPr>
          <w:rFonts w:eastAsia="Times New Roman" w:cs="Segoe UI"/>
          <w:color w:val="212121"/>
          <w:kern w:val="0"/>
          <w:lang w:eastAsia="en-GB"/>
          <w14:ligatures w14:val="none"/>
        </w:rPr>
      </w:pPr>
      <w:r w:rsidRPr="00353E69">
        <w:rPr>
          <w:rFonts w:eastAsia="Times New Roman" w:cs="Segoe UI"/>
          <w:color w:val="212121"/>
          <w:kern w:val="0"/>
          <w:lang w:eastAsia="en-GB"/>
          <w14:ligatures w14:val="none"/>
        </w:rPr>
        <w:t>8.</w:t>
      </w:r>
      <w:r w:rsidRPr="00353E69">
        <w:t xml:space="preserve"> Pearce L, Costa N, Sherrington C, Hassett L. Implementation of digital health interventions in rehabilitation: A scoping review. Clin Rehabil. 2023 Nov 1;37(11):1533–51. </w:t>
      </w:r>
      <w:r>
        <w:t>DOI</w:t>
      </w:r>
      <w:r w:rsidRPr="0062731E">
        <w:t xml:space="preserve">: </w:t>
      </w:r>
      <w:hyperlink r:id="rId18" w:tgtFrame="_blank" w:history="1">
        <w:r w:rsidRPr="0062731E">
          <w:rPr>
            <w:rFonts w:eastAsia="Times New Roman" w:cs="Segoe UI"/>
            <w:color w:val="205493"/>
            <w:kern w:val="0"/>
            <w:u w:val="single"/>
            <w:lang w:eastAsia="en-GB"/>
            <w14:ligatures w14:val="none"/>
          </w:rPr>
          <w:t>10.1177/02692155231172299</w:t>
        </w:r>
      </w:hyperlink>
    </w:p>
    <w:p w14:paraId="5B743EDB" w14:textId="77777777" w:rsidR="00E925B7" w:rsidRDefault="00E925B7" w:rsidP="00C331D9">
      <w:pPr>
        <w:shd w:val="clear" w:color="auto" w:fill="FFFFFF"/>
        <w:spacing w:before="100" w:beforeAutospacing="1" w:after="100" w:afterAutospacing="1"/>
        <w:rPr>
          <w:rFonts w:eastAsia="Times New Roman" w:cs="Segoe UI"/>
          <w:color w:val="212121"/>
          <w:kern w:val="0"/>
          <w:lang w:eastAsia="en-GB"/>
          <w14:ligatures w14:val="none"/>
        </w:rPr>
      </w:pPr>
      <w:r w:rsidRPr="0062731E">
        <w:rPr>
          <w:rFonts w:eastAsia="Times New Roman" w:cs="Segoe UI"/>
          <w:color w:val="212121"/>
          <w:kern w:val="0"/>
          <w:lang w:eastAsia="en-GB"/>
          <w14:ligatures w14:val="none"/>
        </w:rPr>
        <w:t>9.</w:t>
      </w:r>
      <w:r w:rsidRPr="0062731E">
        <w:t xml:space="preserve"> Edwards D, Kumar S, Brinkman L, Ferreira IC, Esquenazi A, Nguyen T, et al. Telerehabilitation Initiated Early in Post-Stroke Recovery: A Feasibility Study. </w:t>
      </w:r>
      <w:proofErr w:type="spellStart"/>
      <w:r w:rsidRPr="0062731E">
        <w:t>Neurorehabil</w:t>
      </w:r>
      <w:proofErr w:type="spellEnd"/>
      <w:r w:rsidRPr="0062731E">
        <w:t xml:space="preserve"> Neural Repair. 2023 Feb 1;37(2–3):131–41.</w:t>
      </w:r>
      <w:r>
        <w:t>DOI:</w:t>
      </w:r>
      <w:r w:rsidRPr="0062731E">
        <w:t xml:space="preserve"> </w:t>
      </w:r>
      <w:hyperlink r:id="rId19" w:tgtFrame="_blank" w:history="1">
        <w:r w:rsidRPr="0062731E">
          <w:rPr>
            <w:rFonts w:eastAsia="Times New Roman" w:cs="Segoe UI"/>
            <w:color w:val="205493"/>
            <w:kern w:val="0"/>
            <w:u w:val="single"/>
            <w:lang w:eastAsia="en-GB"/>
            <w14:ligatures w14:val="none"/>
          </w:rPr>
          <w:t>10.1177/15459683231159660</w:t>
        </w:r>
      </w:hyperlink>
    </w:p>
    <w:p w14:paraId="159C3DD7" w14:textId="77777777" w:rsidR="00E925B7" w:rsidRDefault="00E925B7" w:rsidP="00C331D9">
      <w:pPr>
        <w:shd w:val="clear" w:color="auto" w:fill="FFFFFF"/>
        <w:spacing w:before="100" w:beforeAutospacing="1" w:after="100" w:afterAutospacing="1"/>
        <w:rPr>
          <w:rFonts w:eastAsia="Times New Roman" w:cs="Segoe UI"/>
          <w:color w:val="212121"/>
          <w:kern w:val="0"/>
          <w:lang w:eastAsia="en-GB"/>
          <w14:ligatures w14:val="none"/>
        </w:rPr>
      </w:pPr>
      <w:r w:rsidRPr="00F6578E">
        <w:rPr>
          <w:rFonts w:eastAsia="Times New Roman" w:cs="Segoe UI"/>
          <w:color w:val="212121"/>
          <w:kern w:val="0"/>
          <w:lang w:eastAsia="en-GB"/>
          <w14:ligatures w14:val="none"/>
        </w:rPr>
        <w:t>10.</w:t>
      </w:r>
      <w:r w:rsidRPr="00F6578E">
        <w:t xml:space="preserve"> Mallet KH, </w:t>
      </w:r>
      <w:proofErr w:type="spellStart"/>
      <w:r w:rsidRPr="00F6578E">
        <w:t>Shamloul</w:t>
      </w:r>
      <w:proofErr w:type="spellEnd"/>
      <w:r w:rsidRPr="00F6578E">
        <w:t xml:space="preserve"> RM, Lecompte-Collin J, Winkel J, Donnelly B, Dowlatshahi D. </w:t>
      </w:r>
      <w:proofErr w:type="spellStart"/>
      <w:r w:rsidRPr="00F6578E">
        <w:t>Telerehab</w:t>
      </w:r>
      <w:proofErr w:type="spellEnd"/>
      <w:r w:rsidRPr="00F6578E">
        <w:t xml:space="preserve"> at Home: Mobile Tablet Technology for Patients </w:t>
      </w:r>
      <w:proofErr w:type="gramStart"/>
      <w:r w:rsidRPr="00F6578E">
        <w:t>With</w:t>
      </w:r>
      <w:proofErr w:type="gramEnd"/>
      <w:r w:rsidRPr="00F6578E">
        <w:t xml:space="preserve"> Poststroke Communication Deficits— A Pilot Feasibility Randomized Control Trial. J Speech Lang Hear Res 2023 Feb13;66(2)</w:t>
      </w:r>
      <w:r>
        <w:t xml:space="preserve">: </w:t>
      </w:r>
      <w:r w:rsidRPr="00F6578E">
        <w:t>648-655.</w:t>
      </w:r>
      <w:r>
        <w:t xml:space="preserve"> DOI:</w:t>
      </w:r>
      <w:r w:rsidRPr="00F6578E">
        <w:t xml:space="preserve"> </w:t>
      </w:r>
      <w:hyperlink r:id="rId20" w:tgtFrame="_blank" w:history="1">
        <w:r w:rsidRPr="00F6578E">
          <w:rPr>
            <w:rFonts w:eastAsia="Times New Roman" w:cs="Segoe UI"/>
            <w:color w:val="205493"/>
            <w:kern w:val="0"/>
            <w:u w:val="single"/>
            <w:lang w:eastAsia="en-GB"/>
            <w14:ligatures w14:val="none"/>
          </w:rPr>
          <w:t>10.1044/2022_JSLHR-21-00616</w:t>
        </w:r>
      </w:hyperlink>
    </w:p>
    <w:p w14:paraId="25FD1243" w14:textId="77777777" w:rsidR="00E925B7" w:rsidRPr="008F33E7" w:rsidRDefault="00E925B7" w:rsidP="00C331D9">
      <w:pPr>
        <w:shd w:val="clear" w:color="auto" w:fill="FFFFFF"/>
        <w:spacing w:before="100" w:beforeAutospacing="1" w:after="100" w:afterAutospacing="1"/>
        <w:rPr>
          <w:rFonts w:eastAsia="Times New Roman" w:cs="Segoe UI"/>
          <w:color w:val="212121"/>
          <w:kern w:val="0"/>
          <w:lang w:eastAsia="en-GB"/>
          <w14:ligatures w14:val="none"/>
        </w:rPr>
      </w:pPr>
      <w:r w:rsidRPr="008F33E7">
        <w:rPr>
          <w:rFonts w:eastAsia="Times New Roman" w:cs="Segoe UI"/>
          <w:color w:val="212121"/>
          <w:kern w:val="0"/>
          <w:lang w:eastAsia="en-GB"/>
          <w14:ligatures w14:val="none"/>
        </w:rPr>
        <w:t>11.</w:t>
      </w:r>
      <w:r w:rsidRPr="008F33E7">
        <w:t xml:space="preserve"> Stephenson A, Howes S, Murphy PJ, Deutsch JE, Stokes M, Pedlow K, McDonough S. Factors influencing the delivery of telerehabilitation for stroke: A systematic review. </w:t>
      </w:r>
      <w:proofErr w:type="spellStart"/>
      <w:r w:rsidRPr="008F33E7">
        <w:t>PLoS</w:t>
      </w:r>
      <w:proofErr w:type="spellEnd"/>
      <w:r w:rsidRPr="008F33E7">
        <w:t xml:space="preserve"> One. 2022 May 11;17(5)</w:t>
      </w:r>
      <w:r>
        <w:t>. DOI:</w:t>
      </w:r>
      <w:r w:rsidRPr="008F33E7">
        <w:t xml:space="preserve"> </w:t>
      </w:r>
      <w:hyperlink r:id="rId21" w:tgtFrame="_blank" w:history="1">
        <w:r w:rsidRPr="008F33E7">
          <w:rPr>
            <w:rFonts w:eastAsia="Times New Roman" w:cs="Segoe UI"/>
            <w:color w:val="205493"/>
            <w:kern w:val="0"/>
            <w:u w:val="single"/>
            <w:lang w:eastAsia="en-GB"/>
            <w14:ligatures w14:val="none"/>
          </w:rPr>
          <w:t>10.1371/journal.pone.0265828</w:t>
        </w:r>
      </w:hyperlink>
    </w:p>
    <w:p w14:paraId="6B5FE440" w14:textId="67FEF74B" w:rsidR="00E925B7" w:rsidRDefault="00E925B7" w:rsidP="00E925B7">
      <w:r w:rsidRPr="002E0CEA">
        <w:t xml:space="preserve">12. Cresswell, J. Research Design: Qualitative, Quantitative and Mixed Methods Approaches. Sage publications, London, 2009. pp203-204. </w:t>
      </w:r>
    </w:p>
    <w:p w14:paraId="7EE5BAB7" w14:textId="3EA51AAB" w:rsidR="00E925B7" w:rsidRDefault="00E925B7" w:rsidP="00E925B7">
      <w:pPr>
        <w:spacing w:after="0"/>
      </w:pPr>
      <w:r>
        <w:t xml:space="preserve">13. </w:t>
      </w:r>
      <w:proofErr w:type="spellStart"/>
      <w:r w:rsidRPr="002E0CEA">
        <w:t>O’Cathain</w:t>
      </w:r>
      <w:proofErr w:type="spellEnd"/>
      <w:r w:rsidRPr="002E0CEA">
        <w:t xml:space="preserve"> A, Murphy E, Nicholl J. The quality of mixed methods studies in health service research; J</w:t>
      </w:r>
      <w:r>
        <w:t xml:space="preserve"> </w:t>
      </w:r>
      <w:r w:rsidRPr="002E0CEA">
        <w:t xml:space="preserve">Health </w:t>
      </w:r>
      <w:proofErr w:type="spellStart"/>
      <w:r w:rsidRPr="002E0CEA">
        <w:t>Serv</w:t>
      </w:r>
      <w:proofErr w:type="spellEnd"/>
      <w:r w:rsidRPr="002E0CEA">
        <w:t xml:space="preserve"> Res Policy 2008</w:t>
      </w:r>
      <w:r>
        <w:t xml:space="preserve"> Apr,</w:t>
      </w:r>
      <w:r w:rsidRPr="002E0CEA">
        <w:t xml:space="preserve">13(2): 92-98 </w:t>
      </w:r>
      <w:r w:rsidRPr="00990C25">
        <w:t>DOI: </w:t>
      </w:r>
      <w:hyperlink r:id="rId22" w:tgtFrame="_blank" w:history="1">
        <w:r w:rsidRPr="00990C25">
          <w:rPr>
            <w:rStyle w:val="Hyperlink"/>
          </w:rPr>
          <w:t>10.1258/jhsrp.2007.007074</w:t>
        </w:r>
      </w:hyperlink>
    </w:p>
    <w:p w14:paraId="13231CF0" w14:textId="77777777" w:rsidR="008526BA" w:rsidRDefault="008526BA" w:rsidP="00E925B7">
      <w:pPr>
        <w:spacing w:after="0"/>
      </w:pPr>
    </w:p>
    <w:p w14:paraId="5F641817" w14:textId="0A56F5FC" w:rsidR="008526BA" w:rsidRPr="002E0CEA" w:rsidRDefault="008526BA" w:rsidP="008526BA">
      <w:r w:rsidRPr="002E0CEA">
        <w:t>1</w:t>
      </w:r>
      <w:r>
        <w:t xml:space="preserve">4. </w:t>
      </w:r>
      <w:r w:rsidRPr="002E0CEA">
        <w:t xml:space="preserve">Braun V, Clarke V. Using thematic analysis in psychology. </w:t>
      </w:r>
      <w:r>
        <w:t>Qual Res Psychol. 2006, 3(2): 77-101. DOI: 10.1191/1478088706qp063OA</w:t>
      </w:r>
    </w:p>
    <w:p w14:paraId="4A28385D" w14:textId="469E20AD" w:rsidR="00E925B7" w:rsidRDefault="008526BA" w:rsidP="008526BA">
      <w:r w:rsidRPr="002E0CEA">
        <w:t>1</w:t>
      </w:r>
      <w:r>
        <w:t>5</w:t>
      </w:r>
      <w:r w:rsidRPr="002E0CEA">
        <w:t>.</w:t>
      </w:r>
      <w:r>
        <w:t xml:space="preserve"> </w:t>
      </w:r>
      <w:r w:rsidRPr="002E0CEA">
        <w:t xml:space="preserve">Braun V, Clarke V. One size fits all? What counts as quality practice in (reflexive) thematic analysis? Qual Res Psychol. 2021;18(3):328–52. </w:t>
      </w:r>
      <w:r>
        <w:t xml:space="preserve">DOI: </w:t>
      </w:r>
      <w:r w:rsidRPr="005379FC">
        <w:t>10.1080/14780887.2020</w:t>
      </w:r>
      <w:r>
        <w:t>.</w:t>
      </w:r>
      <w:r w:rsidRPr="005379FC">
        <w:t>1769238</w:t>
      </w:r>
    </w:p>
    <w:p w14:paraId="7D07E073" w14:textId="2591F579" w:rsidR="00E925B7" w:rsidRPr="002E0CEA" w:rsidRDefault="00E925B7" w:rsidP="00E925B7">
      <w:r>
        <w:t>1</w:t>
      </w:r>
      <w:r w:rsidR="008526BA">
        <w:t>6</w:t>
      </w:r>
      <w:r>
        <w:t xml:space="preserve">. </w:t>
      </w:r>
      <w:r w:rsidRPr="002E0CEA">
        <w:t>Semyonov-Tal K, Lewin-Epstein N. The importance of combining open-ended and closed-ended questions when conducting patient satisfaction surveys in hospitals. Health Policy Open. 2021 Dec</w:t>
      </w:r>
      <w:r>
        <w:t xml:space="preserve">: </w:t>
      </w:r>
      <w:r w:rsidRPr="002E0CEA">
        <w:t xml:space="preserve">2. </w:t>
      </w:r>
      <w:r w:rsidRPr="004112EB">
        <w:t> DOI: </w:t>
      </w:r>
      <w:hyperlink r:id="rId23" w:tgtFrame="_blank" w:history="1">
        <w:r w:rsidRPr="004112EB">
          <w:rPr>
            <w:rStyle w:val="Hyperlink"/>
          </w:rPr>
          <w:t>10.1016/j.hpopen.2021.100033</w:t>
        </w:r>
      </w:hyperlink>
    </w:p>
    <w:p w14:paraId="26289E9B" w14:textId="77E91C1D" w:rsidR="00E925B7" w:rsidRDefault="00E925B7" w:rsidP="00E925B7">
      <w:pPr>
        <w:spacing w:after="0"/>
      </w:pPr>
      <w:r w:rsidRPr="002E0CEA">
        <w:t>1</w:t>
      </w:r>
      <w:r>
        <w:t>7</w:t>
      </w:r>
      <w:r w:rsidRPr="002E0CEA">
        <w:t>.</w:t>
      </w:r>
      <w:r>
        <w:t xml:space="preserve"> </w:t>
      </w:r>
      <w:r w:rsidRPr="002E0CEA">
        <w:t>Demain S, Burridge J, Ellis-Hill C, Hughes AM, Yardley L, Tedesco-</w:t>
      </w:r>
      <w:proofErr w:type="spellStart"/>
      <w:r w:rsidRPr="002E0CEA">
        <w:t>Triccas</w:t>
      </w:r>
      <w:proofErr w:type="spellEnd"/>
      <w:r w:rsidRPr="002E0CEA">
        <w:t xml:space="preserve"> L, et al. Assistive technologies after stroke: Self-management or fending for yourself? A focus group study. BMC Health </w:t>
      </w:r>
      <w:proofErr w:type="spellStart"/>
      <w:r w:rsidRPr="002E0CEA">
        <w:t>Serv</w:t>
      </w:r>
      <w:proofErr w:type="spellEnd"/>
      <w:r w:rsidRPr="002E0CEA">
        <w:t xml:space="preserve"> Res. 2013;13(1). </w:t>
      </w:r>
      <w:r w:rsidRPr="00F919FF">
        <w:t>DOI: </w:t>
      </w:r>
      <w:hyperlink r:id="rId24" w:tgtFrame="_blank" w:history="1">
        <w:r w:rsidRPr="00F919FF">
          <w:rPr>
            <w:rStyle w:val="Hyperlink"/>
          </w:rPr>
          <w:t>10.1186/1472-6963-13-334</w:t>
        </w:r>
      </w:hyperlink>
    </w:p>
    <w:p w14:paraId="5B6B459A" w14:textId="77777777" w:rsidR="00E925B7" w:rsidRPr="002E0CEA" w:rsidRDefault="00E925B7" w:rsidP="00E925B7">
      <w:pPr>
        <w:spacing w:after="0"/>
      </w:pPr>
    </w:p>
    <w:p w14:paraId="4851E0D2" w14:textId="5CEB4BA8" w:rsidR="00E925B7" w:rsidRDefault="00E925B7" w:rsidP="00E925B7">
      <w:r w:rsidRPr="002E0CEA">
        <w:t>1</w:t>
      </w:r>
      <w:r>
        <w:t>8</w:t>
      </w:r>
      <w:r w:rsidRPr="002E0CEA">
        <w:t>.</w:t>
      </w:r>
      <w:r w:rsidRPr="00B36511">
        <w:rPr>
          <w:rFonts w:ascii="MyriadPro-Regular" w:hAnsi="MyriadPro-Regular" w:cs="MyriadPro-Regular"/>
          <w:color w:val="000000"/>
          <w:kern w:val="0"/>
          <w:sz w:val="18"/>
          <w:szCs w:val="18"/>
        </w:rPr>
        <w:t xml:space="preserve"> </w:t>
      </w:r>
      <w:r w:rsidRPr="00B36511">
        <w:t>NHS England. NHS universal personalised care: implementing</w:t>
      </w:r>
      <w:r>
        <w:t xml:space="preserve"> </w:t>
      </w:r>
      <w:r w:rsidRPr="00B36511">
        <w:t xml:space="preserve">the comprehensive model; 2019. Available </w:t>
      </w:r>
      <w:r>
        <w:t>at</w:t>
      </w:r>
      <w:r w:rsidRPr="00B36511">
        <w:t>:</w:t>
      </w:r>
      <w:r>
        <w:t xml:space="preserve"> </w:t>
      </w:r>
      <w:hyperlink r:id="rId25" w:history="1">
        <w:r w:rsidRPr="00B36511">
          <w:rPr>
            <w:rStyle w:val="Hyperlink"/>
          </w:rPr>
          <w:t>https://www.england.nhs.uk/wp-content/uploads/2019/01/universal-personalised-care.pdf</w:t>
        </w:r>
      </w:hyperlink>
    </w:p>
    <w:p w14:paraId="154F8C77" w14:textId="537D542A" w:rsidR="00E925B7" w:rsidRDefault="00E925B7" w:rsidP="00E925B7">
      <w:r>
        <w:lastRenderedPageBreak/>
        <w:t>19</w:t>
      </w:r>
      <w:r w:rsidRPr="002E0CEA">
        <w:t>.</w:t>
      </w:r>
      <w:r>
        <w:t xml:space="preserve"> </w:t>
      </w:r>
      <w:proofErr w:type="gramStart"/>
      <w:r w:rsidRPr="002E0CEA">
        <w:t>Ahmad ,</w:t>
      </w:r>
      <w:proofErr w:type="gramEnd"/>
      <w:r w:rsidRPr="002E0CEA">
        <w:t xml:space="preserve"> Ellins J, Krelle H, Lawrie M. Person-centred </w:t>
      </w:r>
      <w:proofErr w:type="gramStart"/>
      <w:r w:rsidRPr="002E0CEA">
        <w:t>care</w:t>
      </w:r>
      <w:r w:rsidRPr="002E0CEA">
        <w:rPr>
          <w:rFonts w:ascii="Arial" w:hAnsi="Arial" w:cs="Arial"/>
        </w:rPr>
        <w:t> </w:t>
      </w:r>
      <w:r w:rsidRPr="002E0CEA">
        <w:t>:</w:t>
      </w:r>
      <w:proofErr w:type="gramEnd"/>
      <w:r w:rsidRPr="002E0CEA">
        <w:t xml:space="preserve"> from ideas to </w:t>
      </w:r>
      <w:proofErr w:type="gramStart"/>
      <w:r w:rsidRPr="002E0CEA">
        <w:t>action</w:t>
      </w:r>
      <w:r w:rsidRPr="002E0CEA">
        <w:rPr>
          <w:rFonts w:ascii="Arial" w:hAnsi="Arial" w:cs="Arial"/>
        </w:rPr>
        <w:t> </w:t>
      </w:r>
      <w:r w:rsidRPr="002E0CEA">
        <w:t>:</w:t>
      </w:r>
      <w:proofErr w:type="gramEnd"/>
      <w:r w:rsidRPr="002E0CEA">
        <w:t xml:space="preserve"> bringing together the evidence on shared decision making and self-management support. The Health Foundation</w:t>
      </w:r>
      <w:r>
        <w:t>, London UK</w:t>
      </w:r>
      <w:r w:rsidRPr="002E0CEA">
        <w:t>; 2014</w:t>
      </w:r>
      <w:r w:rsidR="00311A50">
        <w:t>.</w:t>
      </w:r>
      <w:r>
        <w:t xml:space="preserve"> Available at: </w:t>
      </w:r>
      <w:hyperlink r:id="rId26" w:history="1">
        <w:r w:rsidRPr="007B1B70">
          <w:rPr>
            <w:rStyle w:val="Hyperlink"/>
          </w:rPr>
          <w:t>https://www.health.org.uk/reports-and-analysis/reports/person-centred-care-from-ideas-to-action</w:t>
        </w:r>
      </w:hyperlink>
    </w:p>
    <w:p w14:paraId="1DBF06CA" w14:textId="64F377C1" w:rsidR="00E925B7" w:rsidRDefault="00E925B7" w:rsidP="00E925B7">
      <w:pPr>
        <w:spacing w:after="0"/>
      </w:pPr>
      <w:r>
        <w:t>20</w:t>
      </w:r>
      <w:r w:rsidRPr="002E0CEA">
        <w:t>.</w:t>
      </w:r>
      <w:r>
        <w:t xml:space="preserve"> </w:t>
      </w:r>
      <w:r w:rsidRPr="002E0CEA">
        <w:t xml:space="preserve">Drake A, Sassoon I, </w:t>
      </w:r>
      <w:proofErr w:type="spellStart"/>
      <w:r w:rsidRPr="002E0CEA">
        <w:t>Balatsoukas</w:t>
      </w:r>
      <w:proofErr w:type="spellEnd"/>
      <w:r w:rsidRPr="002E0CEA">
        <w:t xml:space="preserve"> P, Porat T, Ashworth M, Wright E, et al. The relationship of socio-demographic factors and patient attitudes to connected health technologies: A survey of stroke survivors. Health Informatics J. 2022 Apr 1;28(2). </w:t>
      </w:r>
      <w:r w:rsidRPr="00AB0473">
        <w:t>DOI: </w:t>
      </w:r>
      <w:hyperlink r:id="rId27" w:tgtFrame="_blank" w:history="1">
        <w:r w:rsidRPr="00AB0473">
          <w:rPr>
            <w:rStyle w:val="Hyperlink"/>
          </w:rPr>
          <w:t>10.1177/14604582221102373</w:t>
        </w:r>
      </w:hyperlink>
    </w:p>
    <w:p w14:paraId="669892B4" w14:textId="77777777" w:rsidR="00E925B7" w:rsidRPr="002E0CEA" w:rsidRDefault="00E925B7" w:rsidP="00E925B7">
      <w:pPr>
        <w:spacing w:after="0"/>
      </w:pPr>
    </w:p>
    <w:p w14:paraId="4A480AF3" w14:textId="3FCA29F1" w:rsidR="00E925B7" w:rsidRDefault="00E925B7" w:rsidP="00E925B7">
      <w:pPr>
        <w:spacing w:after="0"/>
      </w:pPr>
      <w:r>
        <w:t>21</w:t>
      </w:r>
      <w:r w:rsidRPr="002E0CEA">
        <w:t>.</w:t>
      </w:r>
      <w:r>
        <w:t xml:space="preserve"> Alt </w:t>
      </w:r>
      <w:r w:rsidRPr="002E0CEA">
        <w:t xml:space="preserve">Murphy M, Pradhan S, Levin MF, Hancock NJ. Uptake of Technology for Neurorehabilitation in Clinical Practice: A Scoping Review. </w:t>
      </w:r>
      <w:r>
        <w:t xml:space="preserve">Phys Ther. 2024 Feb; </w:t>
      </w:r>
      <w:r w:rsidRPr="002E0CEA">
        <w:t>104</w:t>
      </w:r>
      <w:r>
        <w:t>(2).</w:t>
      </w:r>
      <w:r w:rsidRPr="002E0CEA">
        <w:t xml:space="preserve"> </w:t>
      </w:r>
      <w:r w:rsidRPr="004061AF">
        <w:t>DOI: </w:t>
      </w:r>
      <w:hyperlink r:id="rId28" w:tgtFrame="_blank" w:history="1">
        <w:r w:rsidRPr="004061AF">
          <w:rPr>
            <w:rStyle w:val="Hyperlink"/>
          </w:rPr>
          <w:t>10.1093/</w:t>
        </w:r>
        <w:proofErr w:type="spellStart"/>
        <w:r w:rsidRPr="004061AF">
          <w:rPr>
            <w:rStyle w:val="Hyperlink"/>
          </w:rPr>
          <w:t>ptj</w:t>
        </w:r>
        <w:proofErr w:type="spellEnd"/>
        <w:r w:rsidRPr="004061AF">
          <w:rPr>
            <w:rStyle w:val="Hyperlink"/>
          </w:rPr>
          <w:t>/pzad140</w:t>
        </w:r>
      </w:hyperlink>
    </w:p>
    <w:p w14:paraId="0BF69DEC" w14:textId="77777777" w:rsidR="00E925B7" w:rsidRPr="002E0CEA" w:rsidRDefault="00E925B7" w:rsidP="00E925B7">
      <w:pPr>
        <w:spacing w:after="0"/>
      </w:pPr>
    </w:p>
    <w:p w14:paraId="46B87F46" w14:textId="42BE8ED3" w:rsidR="00E925B7" w:rsidRDefault="00E925B7" w:rsidP="00E925B7">
      <w:pPr>
        <w:spacing w:after="0"/>
      </w:pPr>
      <w:r w:rsidRPr="002E0CEA">
        <w:t>2</w:t>
      </w:r>
      <w:r>
        <w:t>2</w:t>
      </w:r>
      <w:r w:rsidRPr="002E0CEA">
        <w:t>.</w:t>
      </w:r>
      <w:r>
        <w:t xml:space="preserve"> </w:t>
      </w:r>
      <w:r w:rsidRPr="002E0CEA">
        <w:t xml:space="preserve">Hancock NJ, Houghton J, Jones F. Integrating an approach to personalised self-management support in stroke and neurorehabilitation service contexts: People1st–a quality improvement initiative. </w:t>
      </w:r>
      <w:proofErr w:type="spellStart"/>
      <w:r w:rsidRPr="002E0CEA">
        <w:t>Disabil</w:t>
      </w:r>
      <w:proofErr w:type="spellEnd"/>
      <w:r w:rsidRPr="002E0CEA">
        <w:t xml:space="preserve"> </w:t>
      </w:r>
      <w:proofErr w:type="spellStart"/>
      <w:r w:rsidRPr="002E0CEA">
        <w:t>Rehabil</w:t>
      </w:r>
      <w:proofErr w:type="spellEnd"/>
      <w:r w:rsidRPr="002E0CEA">
        <w:t>. 2023</w:t>
      </w:r>
      <w:r>
        <w:t xml:space="preserve"> Sep</w:t>
      </w:r>
      <w:r w:rsidRPr="002E0CEA">
        <w:t>;</w:t>
      </w:r>
      <w:r>
        <w:t xml:space="preserve"> </w:t>
      </w:r>
      <w:r w:rsidRPr="002E0CEA">
        <w:t xml:space="preserve">45(19):3034–45. </w:t>
      </w:r>
      <w:r w:rsidRPr="003B4B53">
        <w:t>DOI: </w:t>
      </w:r>
      <w:hyperlink r:id="rId29" w:tgtFrame="_blank" w:history="1">
        <w:r w:rsidRPr="003B4B53">
          <w:rPr>
            <w:rStyle w:val="Hyperlink"/>
          </w:rPr>
          <w:t>10.1080/09638288.2022.2127930</w:t>
        </w:r>
      </w:hyperlink>
    </w:p>
    <w:p w14:paraId="7617E06D" w14:textId="77777777" w:rsidR="00E925B7" w:rsidRPr="002E0CEA" w:rsidRDefault="00E925B7" w:rsidP="00E925B7">
      <w:pPr>
        <w:spacing w:after="0"/>
      </w:pPr>
    </w:p>
    <w:p w14:paraId="670EFB41" w14:textId="1F26CB5A" w:rsidR="00E925B7" w:rsidRDefault="00E925B7" w:rsidP="00E925B7">
      <w:pPr>
        <w:spacing w:after="0"/>
      </w:pPr>
      <w:r w:rsidRPr="002E0CEA">
        <w:t>2</w:t>
      </w:r>
      <w:r>
        <w:t>3</w:t>
      </w:r>
      <w:r w:rsidRPr="002E0CEA">
        <w:t>.</w:t>
      </w:r>
      <w:r>
        <w:t xml:space="preserve"> </w:t>
      </w:r>
      <w:r w:rsidRPr="002E0CEA">
        <w:t xml:space="preserve">Stark AL, </w:t>
      </w:r>
      <w:proofErr w:type="spellStart"/>
      <w:r w:rsidRPr="002E0CEA">
        <w:t>Krayter</w:t>
      </w:r>
      <w:proofErr w:type="spellEnd"/>
      <w:r w:rsidRPr="002E0CEA">
        <w:t xml:space="preserve"> S, Dockweiler C. Competencies required by patients and health professionals regarding telerehabilitation: A scoping review. Dig</w:t>
      </w:r>
      <w:r>
        <w:t>it</w:t>
      </w:r>
      <w:r w:rsidRPr="002E0CEA">
        <w:t xml:space="preserve"> Health</w:t>
      </w:r>
      <w:r>
        <w:t>.</w:t>
      </w:r>
      <w:r w:rsidRPr="002E0CEA">
        <w:t xml:space="preserve"> 202</w:t>
      </w:r>
      <w:r>
        <w:t xml:space="preserve">3; 9 </w:t>
      </w:r>
      <w:r w:rsidRPr="00947A15">
        <w:t>DOI: </w:t>
      </w:r>
      <w:hyperlink r:id="rId30" w:tgtFrame="_blank" w:history="1">
        <w:r w:rsidRPr="00947A15">
          <w:rPr>
            <w:rStyle w:val="Hyperlink"/>
          </w:rPr>
          <w:t>10.1177/20552076231218841</w:t>
        </w:r>
      </w:hyperlink>
    </w:p>
    <w:p w14:paraId="55C0366E" w14:textId="77777777" w:rsidR="00E925B7" w:rsidRPr="002E0CEA" w:rsidRDefault="00E925B7" w:rsidP="00E925B7">
      <w:pPr>
        <w:spacing w:after="0"/>
      </w:pPr>
    </w:p>
    <w:p w14:paraId="0E364624" w14:textId="76971EBC" w:rsidR="00E925B7" w:rsidRPr="0017236D" w:rsidRDefault="00E925B7" w:rsidP="00E925B7">
      <w:r w:rsidRPr="002E0CEA">
        <w:t>2</w:t>
      </w:r>
      <w:r>
        <w:t>4</w:t>
      </w:r>
      <w:r w:rsidRPr="002E0CEA">
        <w:t>.Pearce L, Costa N, Sherrington C, Hassett L. Implementation of digital health interventions in rehabilitation: A scoping review. Clin Rehabil. 2023 Nov 1;37(11):1533</w:t>
      </w:r>
      <w:r w:rsidR="00C331D9">
        <w:t>-</w:t>
      </w:r>
      <w:r w:rsidRPr="002E0CEA">
        <w:t xml:space="preserve">51. </w:t>
      </w:r>
      <w:r w:rsidRPr="0017236D">
        <w:t> DOI: </w:t>
      </w:r>
      <w:hyperlink r:id="rId31" w:tgtFrame="_blank" w:history="1">
        <w:r w:rsidRPr="0017236D">
          <w:rPr>
            <w:rStyle w:val="Hyperlink"/>
          </w:rPr>
          <w:t>10.1177/02692155231172299</w:t>
        </w:r>
      </w:hyperlink>
    </w:p>
    <w:p w14:paraId="532D868E" w14:textId="77777777" w:rsidR="00E925B7" w:rsidRPr="002E0CEA" w:rsidRDefault="00E925B7" w:rsidP="00E925B7"/>
    <w:p w14:paraId="148FC743" w14:textId="77777777" w:rsidR="00E925B7" w:rsidRPr="002E0CEA" w:rsidRDefault="00E925B7" w:rsidP="00E925B7"/>
    <w:p w14:paraId="68AF6B43" w14:textId="77777777" w:rsidR="00CC0929" w:rsidRPr="007F1545" w:rsidRDefault="00CC0929" w:rsidP="0527C453">
      <w:pPr>
        <w:spacing w:line="360" w:lineRule="auto"/>
        <w:rPr>
          <w:rFonts w:ascii="Calibri" w:eastAsia="Calibri" w:hAnsi="Calibri" w:cs="Calibri"/>
          <w:b/>
          <w:bCs/>
          <w:sz w:val="24"/>
          <w:szCs w:val="24"/>
        </w:rPr>
      </w:pPr>
    </w:p>
    <w:sectPr w:rsidR="00CC0929" w:rsidRPr="007F1545" w:rsidSect="00821581">
      <w:headerReference w:type="default" r:id="rId32"/>
      <w:footerReference w:type="even" r:id="rId33"/>
      <w:footerReference w:type="default" r:id="rId3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E5E5" w14:textId="77777777" w:rsidR="00AD3038" w:rsidRDefault="00AD3038" w:rsidP="00DE09D2">
      <w:pPr>
        <w:spacing w:after="0" w:line="240" w:lineRule="auto"/>
      </w:pPr>
      <w:r>
        <w:separator/>
      </w:r>
    </w:p>
  </w:endnote>
  <w:endnote w:type="continuationSeparator" w:id="0">
    <w:p w14:paraId="772297E4" w14:textId="77777777" w:rsidR="00AD3038" w:rsidRDefault="00AD3038" w:rsidP="00DE09D2">
      <w:pPr>
        <w:spacing w:after="0" w:line="240" w:lineRule="auto"/>
      </w:pPr>
      <w:r>
        <w:continuationSeparator/>
      </w:r>
    </w:p>
  </w:endnote>
  <w:endnote w:type="continuationNotice" w:id="1">
    <w:p w14:paraId="362B0A31" w14:textId="77777777" w:rsidR="00AD3038" w:rsidRDefault="00AD3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yriadPro-Regular">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7822407"/>
      <w:docPartObj>
        <w:docPartGallery w:val="Page Numbers (Bottom of Page)"/>
        <w:docPartUnique/>
      </w:docPartObj>
    </w:sdtPr>
    <w:sdtContent>
      <w:p w14:paraId="2CD64F8F" w14:textId="6B16252C" w:rsidR="00DE09D2" w:rsidRDefault="00DE09D2" w:rsidP="005750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EB52DA" w14:textId="77777777" w:rsidR="00DE09D2" w:rsidRDefault="00DE09D2" w:rsidP="007D78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4775555"/>
      <w:docPartObj>
        <w:docPartGallery w:val="Page Numbers (Bottom of Page)"/>
        <w:docPartUnique/>
      </w:docPartObj>
    </w:sdtPr>
    <w:sdtContent>
      <w:p w14:paraId="30227ACF" w14:textId="780EB342" w:rsidR="00DE09D2" w:rsidRDefault="00DE09D2" w:rsidP="000E7340">
        <w:pPr>
          <w:pStyle w:val="Footer"/>
          <w:framePr w:wrap="none" w:vAnchor="text" w:hAnchor="margin" w:xAlign="right" w:y="1"/>
          <w:rPr>
            <w:rStyle w:val="PageNumber"/>
          </w:rPr>
        </w:pPr>
        <w:r w:rsidRPr="0527C453">
          <w:rPr>
            <w:rStyle w:val="PageNumber"/>
            <w:noProof/>
          </w:rPr>
          <w:fldChar w:fldCharType="begin"/>
        </w:r>
        <w:r w:rsidRPr="0527C453">
          <w:rPr>
            <w:rStyle w:val="PageNumber"/>
          </w:rPr>
          <w:instrText xml:space="preserve"> PAGE </w:instrText>
        </w:r>
        <w:r w:rsidRPr="0527C453">
          <w:rPr>
            <w:rStyle w:val="PageNumber"/>
          </w:rPr>
          <w:fldChar w:fldCharType="separate"/>
        </w:r>
        <w:r w:rsidR="0527C453" w:rsidRPr="0527C453">
          <w:rPr>
            <w:rStyle w:val="PageNumber"/>
            <w:noProof/>
          </w:rPr>
          <w:t>1</w:t>
        </w:r>
        <w:r w:rsidRPr="0527C453">
          <w:rPr>
            <w:rStyle w:val="PageNumber"/>
            <w:noProof/>
          </w:rPr>
          <w:fldChar w:fldCharType="end"/>
        </w:r>
      </w:p>
    </w:sdtContent>
  </w:sdt>
  <w:p w14:paraId="347CBB19" w14:textId="77777777" w:rsidR="00DE09D2" w:rsidRDefault="00DE09D2" w:rsidP="0527C4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296F9" w14:textId="77777777" w:rsidR="00AD3038" w:rsidRDefault="00AD3038" w:rsidP="00DE09D2">
      <w:pPr>
        <w:spacing w:after="0" w:line="240" w:lineRule="auto"/>
      </w:pPr>
      <w:r>
        <w:separator/>
      </w:r>
    </w:p>
  </w:footnote>
  <w:footnote w:type="continuationSeparator" w:id="0">
    <w:p w14:paraId="17C7DAA9" w14:textId="77777777" w:rsidR="00AD3038" w:rsidRDefault="00AD3038" w:rsidP="00DE09D2">
      <w:pPr>
        <w:spacing w:after="0" w:line="240" w:lineRule="auto"/>
      </w:pPr>
      <w:r>
        <w:continuationSeparator/>
      </w:r>
    </w:p>
  </w:footnote>
  <w:footnote w:type="continuationNotice" w:id="1">
    <w:p w14:paraId="7A2EDB26" w14:textId="77777777" w:rsidR="00AD3038" w:rsidRDefault="00AD30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27C453" w14:paraId="2A222369" w14:textId="77777777" w:rsidTr="0527C453">
      <w:trPr>
        <w:trHeight w:val="300"/>
      </w:trPr>
      <w:tc>
        <w:tcPr>
          <w:tcW w:w="3005" w:type="dxa"/>
        </w:tcPr>
        <w:p w14:paraId="5D1EE210" w14:textId="4F062170" w:rsidR="0527C453" w:rsidRDefault="0527C453" w:rsidP="0527C453">
          <w:pPr>
            <w:pStyle w:val="Header"/>
            <w:ind w:left="-115"/>
          </w:pPr>
        </w:p>
      </w:tc>
      <w:tc>
        <w:tcPr>
          <w:tcW w:w="3005" w:type="dxa"/>
        </w:tcPr>
        <w:p w14:paraId="748F8AE6" w14:textId="38CA0809" w:rsidR="0527C453" w:rsidRDefault="0527C453" w:rsidP="0527C453">
          <w:pPr>
            <w:pStyle w:val="Header"/>
            <w:jc w:val="center"/>
          </w:pPr>
        </w:p>
      </w:tc>
      <w:tc>
        <w:tcPr>
          <w:tcW w:w="3005" w:type="dxa"/>
        </w:tcPr>
        <w:p w14:paraId="0DAB715D" w14:textId="605756ED" w:rsidR="0527C453" w:rsidRDefault="0527C453" w:rsidP="0527C453">
          <w:pPr>
            <w:pStyle w:val="Header"/>
            <w:ind w:right="-115"/>
            <w:jc w:val="right"/>
          </w:pPr>
        </w:p>
      </w:tc>
    </w:tr>
  </w:tbl>
  <w:p w14:paraId="4E52BD95" w14:textId="1F41F16B" w:rsidR="0527C453" w:rsidRDefault="0527C453" w:rsidP="0527C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C688"/>
    <w:multiLevelType w:val="hybridMultilevel"/>
    <w:tmpl w:val="0CE6435A"/>
    <w:lvl w:ilvl="0" w:tplc="2FBA3E78">
      <w:start w:val="1"/>
      <w:numFmt w:val="decimal"/>
      <w:lvlText w:val="%1."/>
      <w:lvlJc w:val="left"/>
      <w:pPr>
        <w:ind w:left="720" w:hanging="360"/>
      </w:pPr>
      <w:rPr>
        <w:color w:val="auto"/>
      </w:rPr>
    </w:lvl>
    <w:lvl w:ilvl="1" w:tplc="EFF8AA4E">
      <w:start w:val="1"/>
      <w:numFmt w:val="lowerLetter"/>
      <w:lvlText w:val="%2."/>
      <w:lvlJc w:val="left"/>
      <w:pPr>
        <w:ind w:left="1440" w:hanging="360"/>
      </w:pPr>
    </w:lvl>
    <w:lvl w:ilvl="2" w:tplc="17EE4B4E">
      <w:start w:val="1"/>
      <w:numFmt w:val="lowerRoman"/>
      <w:lvlText w:val="%3."/>
      <w:lvlJc w:val="right"/>
      <w:pPr>
        <w:ind w:left="2160" w:hanging="180"/>
      </w:pPr>
    </w:lvl>
    <w:lvl w:ilvl="3" w:tplc="3EB87842">
      <w:start w:val="1"/>
      <w:numFmt w:val="decimal"/>
      <w:lvlText w:val="%4."/>
      <w:lvlJc w:val="left"/>
      <w:pPr>
        <w:ind w:left="2880" w:hanging="360"/>
      </w:pPr>
    </w:lvl>
    <w:lvl w:ilvl="4" w:tplc="F440CC54">
      <w:start w:val="1"/>
      <w:numFmt w:val="lowerLetter"/>
      <w:lvlText w:val="%5."/>
      <w:lvlJc w:val="left"/>
      <w:pPr>
        <w:ind w:left="3600" w:hanging="360"/>
      </w:pPr>
    </w:lvl>
    <w:lvl w:ilvl="5" w:tplc="661EE574">
      <w:start w:val="1"/>
      <w:numFmt w:val="lowerRoman"/>
      <w:lvlText w:val="%6."/>
      <w:lvlJc w:val="right"/>
      <w:pPr>
        <w:ind w:left="4320" w:hanging="180"/>
      </w:pPr>
    </w:lvl>
    <w:lvl w:ilvl="6" w:tplc="38662B62">
      <w:start w:val="1"/>
      <w:numFmt w:val="decimal"/>
      <w:lvlText w:val="%7."/>
      <w:lvlJc w:val="left"/>
      <w:pPr>
        <w:ind w:left="5040" w:hanging="360"/>
      </w:pPr>
    </w:lvl>
    <w:lvl w:ilvl="7" w:tplc="D1F40D76">
      <w:start w:val="1"/>
      <w:numFmt w:val="lowerLetter"/>
      <w:lvlText w:val="%8."/>
      <w:lvlJc w:val="left"/>
      <w:pPr>
        <w:ind w:left="5760" w:hanging="360"/>
      </w:pPr>
    </w:lvl>
    <w:lvl w:ilvl="8" w:tplc="DD7808F0">
      <w:start w:val="1"/>
      <w:numFmt w:val="lowerRoman"/>
      <w:lvlText w:val="%9."/>
      <w:lvlJc w:val="right"/>
      <w:pPr>
        <w:ind w:left="6480" w:hanging="180"/>
      </w:pPr>
    </w:lvl>
  </w:abstractNum>
  <w:abstractNum w:abstractNumId="1" w15:restartNumberingAfterBreak="0">
    <w:nsid w:val="119A41B8"/>
    <w:multiLevelType w:val="hybridMultilevel"/>
    <w:tmpl w:val="AD482764"/>
    <w:lvl w:ilvl="0" w:tplc="99BC3426">
      <w:start w:val="1"/>
      <w:numFmt w:val="decimal"/>
      <w:lvlText w:val="%1."/>
      <w:lvlJc w:val="left"/>
      <w:pPr>
        <w:ind w:left="720" w:hanging="360"/>
      </w:pPr>
    </w:lvl>
    <w:lvl w:ilvl="1" w:tplc="2528BA00">
      <w:start w:val="1"/>
      <w:numFmt w:val="lowerLetter"/>
      <w:lvlText w:val="%2."/>
      <w:lvlJc w:val="left"/>
      <w:pPr>
        <w:ind w:left="1440" w:hanging="360"/>
      </w:pPr>
    </w:lvl>
    <w:lvl w:ilvl="2" w:tplc="1584E80C">
      <w:start w:val="1"/>
      <w:numFmt w:val="lowerRoman"/>
      <w:lvlText w:val="%3."/>
      <w:lvlJc w:val="right"/>
      <w:pPr>
        <w:ind w:left="2160" w:hanging="180"/>
      </w:pPr>
    </w:lvl>
    <w:lvl w:ilvl="3" w:tplc="BA528E56">
      <w:start w:val="1"/>
      <w:numFmt w:val="decimal"/>
      <w:lvlText w:val="%4."/>
      <w:lvlJc w:val="left"/>
      <w:pPr>
        <w:ind w:left="2880" w:hanging="360"/>
      </w:pPr>
    </w:lvl>
    <w:lvl w:ilvl="4" w:tplc="069A9FFA">
      <w:start w:val="1"/>
      <w:numFmt w:val="lowerLetter"/>
      <w:lvlText w:val="%5."/>
      <w:lvlJc w:val="left"/>
      <w:pPr>
        <w:ind w:left="3600" w:hanging="360"/>
      </w:pPr>
    </w:lvl>
    <w:lvl w:ilvl="5" w:tplc="B8A2C182">
      <w:start w:val="1"/>
      <w:numFmt w:val="lowerRoman"/>
      <w:lvlText w:val="%6."/>
      <w:lvlJc w:val="right"/>
      <w:pPr>
        <w:ind w:left="4320" w:hanging="180"/>
      </w:pPr>
    </w:lvl>
    <w:lvl w:ilvl="6" w:tplc="1EAC0712">
      <w:start w:val="1"/>
      <w:numFmt w:val="decimal"/>
      <w:lvlText w:val="%7."/>
      <w:lvlJc w:val="left"/>
      <w:pPr>
        <w:ind w:left="5040" w:hanging="360"/>
      </w:pPr>
    </w:lvl>
    <w:lvl w:ilvl="7" w:tplc="7FA0A550">
      <w:start w:val="1"/>
      <w:numFmt w:val="lowerLetter"/>
      <w:lvlText w:val="%8."/>
      <w:lvlJc w:val="left"/>
      <w:pPr>
        <w:ind w:left="5760" w:hanging="360"/>
      </w:pPr>
    </w:lvl>
    <w:lvl w:ilvl="8" w:tplc="8AEAC0D6">
      <w:start w:val="1"/>
      <w:numFmt w:val="lowerRoman"/>
      <w:lvlText w:val="%9."/>
      <w:lvlJc w:val="right"/>
      <w:pPr>
        <w:ind w:left="6480" w:hanging="180"/>
      </w:pPr>
    </w:lvl>
  </w:abstractNum>
  <w:abstractNum w:abstractNumId="2" w15:restartNumberingAfterBreak="0">
    <w:nsid w:val="27B517DF"/>
    <w:multiLevelType w:val="hybridMultilevel"/>
    <w:tmpl w:val="784803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9A5913"/>
    <w:multiLevelType w:val="hybridMultilevel"/>
    <w:tmpl w:val="E6947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8A7E46"/>
    <w:multiLevelType w:val="hybridMultilevel"/>
    <w:tmpl w:val="3154CA76"/>
    <w:lvl w:ilvl="0" w:tplc="B562299A">
      <w:start w:val="1"/>
      <w:numFmt w:val="bullet"/>
      <w:lvlText w:val="•"/>
      <w:lvlJc w:val="left"/>
      <w:pPr>
        <w:tabs>
          <w:tab w:val="num" w:pos="720"/>
        </w:tabs>
        <w:ind w:left="720" w:hanging="360"/>
      </w:pPr>
      <w:rPr>
        <w:rFonts w:ascii="Arial" w:hAnsi="Arial" w:hint="default"/>
      </w:rPr>
    </w:lvl>
    <w:lvl w:ilvl="1" w:tplc="462C526A" w:tentative="1">
      <w:start w:val="1"/>
      <w:numFmt w:val="bullet"/>
      <w:lvlText w:val="•"/>
      <w:lvlJc w:val="left"/>
      <w:pPr>
        <w:tabs>
          <w:tab w:val="num" w:pos="1440"/>
        </w:tabs>
        <w:ind w:left="1440" w:hanging="360"/>
      </w:pPr>
      <w:rPr>
        <w:rFonts w:ascii="Arial" w:hAnsi="Arial" w:hint="default"/>
      </w:rPr>
    </w:lvl>
    <w:lvl w:ilvl="2" w:tplc="3258D6FE" w:tentative="1">
      <w:start w:val="1"/>
      <w:numFmt w:val="bullet"/>
      <w:lvlText w:val="•"/>
      <w:lvlJc w:val="left"/>
      <w:pPr>
        <w:tabs>
          <w:tab w:val="num" w:pos="2160"/>
        </w:tabs>
        <w:ind w:left="2160" w:hanging="360"/>
      </w:pPr>
      <w:rPr>
        <w:rFonts w:ascii="Arial" w:hAnsi="Arial" w:hint="default"/>
      </w:rPr>
    </w:lvl>
    <w:lvl w:ilvl="3" w:tplc="5B62339C" w:tentative="1">
      <w:start w:val="1"/>
      <w:numFmt w:val="bullet"/>
      <w:lvlText w:val="•"/>
      <w:lvlJc w:val="left"/>
      <w:pPr>
        <w:tabs>
          <w:tab w:val="num" w:pos="2880"/>
        </w:tabs>
        <w:ind w:left="2880" w:hanging="360"/>
      </w:pPr>
      <w:rPr>
        <w:rFonts w:ascii="Arial" w:hAnsi="Arial" w:hint="default"/>
      </w:rPr>
    </w:lvl>
    <w:lvl w:ilvl="4" w:tplc="76FAF5B0" w:tentative="1">
      <w:start w:val="1"/>
      <w:numFmt w:val="bullet"/>
      <w:lvlText w:val="•"/>
      <w:lvlJc w:val="left"/>
      <w:pPr>
        <w:tabs>
          <w:tab w:val="num" w:pos="3600"/>
        </w:tabs>
        <w:ind w:left="3600" w:hanging="360"/>
      </w:pPr>
      <w:rPr>
        <w:rFonts w:ascii="Arial" w:hAnsi="Arial" w:hint="default"/>
      </w:rPr>
    </w:lvl>
    <w:lvl w:ilvl="5" w:tplc="2A72E180" w:tentative="1">
      <w:start w:val="1"/>
      <w:numFmt w:val="bullet"/>
      <w:lvlText w:val="•"/>
      <w:lvlJc w:val="left"/>
      <w:pPr>
        <w:tabs>
          <w:tab w:val="num" w:pos="4320"/>
        </w:tabs>
        <w:ind w:left="4320" w:hanging="360"/>
      </w:pPr>
      <w:rPr>
        <w:rFonts w:ascii="Arial" w:hAnsi="Arial" w:hint="default"/>
      </w:rPr>
    </w:lvl>
    <w:lvl w:ilvl="6" w:tplc="961EA94C" w:tentative="1">
      <w:start w:val="1"/>
      <w:numFmt w:val="bullet"/>
      <w:lvlText w:val="•"/>
      <w:lvlJc w:val="left"/>
      <w:pPr>
        <w:tabs>
          <w:tab w:val="num" w:pos="5040"/>
        </w:tabs>
        <w:ind w:left="5040" w:hanging="360"/>
      </w:pPr>
      <w:rPr>
        <w:rFonts w:ascii="Arial" w:hAnsi="Arial" w:hint="default"/>
      </w:rPr>
    </w:lvl>
    <w:lvl w:ilvl="7" w:tplc="51CC9302" w:tentative="1">
      <w:start w:val="1"/>
      <w:numFmt w:val="bullet"/>
      <w:lvlText w:val="•"/>
      <w:lvlJc w:val="left"/>
      <w:pPr>
        <w:tabs>
          <w:tab w:val="num" w:pos="5760"/>
        </w:tabs>
        <w:ind w:left="5760" w:hanging="360"/>
      </w:pPr>
      <w:rPr>
        <w:rFonts w:ascii="Arial" w:hAnsi="Arial" w:hint="default"/>
      </w:rPr>
    </w:lvl>
    <w:lvl w:ilvl="8" w:tplc="1D0CAA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8EB3DCB"/>
    <w:multiLevelType w:val="multilevel"/>
    <w:tmpl w:val="B85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312B8"/>
    <w:multiLevelType w:val="multilevel"/>
    <w:tmpl w:val="A278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0B7918"/>
    <w:multiLevelType w:val="hybridMultilevel"/>
    <w:tmpl w:val="50D0AC5C"/>
    <w:lvl w:ilvl="0" w:tplc="101C5474">
      <w:start w:val="1"/>
      <w:numFmt w:val="decimal"/>
      <w:lvlText w:val="%1."/>
      <w:lvlJc w:val="left"/>
      <w:pPr>
        <w:ind w:left="720" w:hanging="360"/>
      </w:pPr>
      <w:rPr>
        <w:rFonts w:asciiTheme="minorHAnsi" w:eastAsia="Times New Roman" w:hAnsiTheme="minorHAnsi"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950CB1"/>
    <w:multiLevelType w:val="hybridMultilevel"/>
    <w:tmpl w:val="78480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B17F9E"/>
    <w:multiLevelType w:val="multilevel"/>
    <w:tmpl w:val="386E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B764D0"/>
    <w:multiLevelType w:val="hybridMultilevel"/>
    <w:tmpl w:val="09FC663E"/>
    <w:lvl w:ilvl="0" w:tplc="EE9801FC">
      <w:start w:val="1"/>
      <w:numFmt w:val="decimal"/>
      <w:lvlText w:val="%1."/>
      <w:lvlJc w:val="left"/>
      <w:pPr>
        <w:ind w:left="720" w:hanging="360"/>
      </w:pPr>
    </w:lvl>
    <w:lvl w:ilvl="1" w:tplc="88AC91A4">
      <w:start w:val="1"/>
      <w:numFmt w:val="lowerLetter"/>
      <w:lvlText w:val="%2."/>
      <w:lvlJc w:val="left"/>
      <w:pPr>
        <w:ind w:left="1440" w:hanging="360"/>
      </w:pPr>
    </w:lvl>
    <w:lvl w:ilvl="2" w:tplc="C75249BE">
      <w:start w:val="1"/>
      <w:numFmt w:val="lowerRoman"/>
      <w:lvlText w:val="%3."/>
      <w:lvlJc w:val="right"/>
      <w:pPr>
        <w:ind w:left="2160" w:hanging="180"/>
      </w:pPr>
    </w:lvl>
    <w:lvl w:ilvl="3" w:tplc="66CC351A">
      <w:start w:val="1"/>
      <w:numFmt w:val="decimal"/>
      <w:lvlText w:val="%4."/>
      <w:lvlJc w:val="left"/>
      <w:pPr>
        <w:ind w:left="2880" w:hanging="360"/>
      </w:pPr>
    </w:lvl>
    <w:lvl w:ilvl="4" w:tplc="ACE8DF2A">
      <w:start w:val="1"/>
      <w:numFmt w:val="lowerLetter"/>
      <w:lvlText w:val="%5."/>
      <w:lvlJc w:val="left"/>
      <w:pPr>
        <w:ind w:left="3600" w:hanging="360"/>
      </w:pPr>
    </w:lvl>
    <w:lvl w:ilvl="5" w:tplc="0DE69DDC">
      <w:start w:val="1"/>
      <w:numFmt w:val="lowerRoman"/>
      <w:lvlText w:val="%6."/>
      <w:lvlJc w:val="right"/>
      <w:pPr>
        <w:ind w:left="4320" w:hanging="180"/>
      </w:pPr>
    </w:lvl>
    <w:lvl w:ilvl="6" w:tplc="8B4A0BFE">
      <w:start w:val="1"/>
      <w:numFmt w:val="decimal"/>
      <w:lvlText w:val="%7."/>
      <w:lvlJc w:val="left"/>
      <w:pPr>
        <w:ind w:left="5040" w:hanging="360"/>
      </w:pPr>
    </w:lvl>
    <w:lvl w:ilvl="7" w:tplc="55AC23E6">
      <w:start w:val="1"/>
      <w:numFmt w:val="lowerLetter"/>
      <w:lvlText w:val="%8."/>
      <w:lvlJc w:val="left"/>
      <w:pPr>
        <w:ind w:left="5760" w:hanging="360"/>
      </w:pPr>
    </w:lvl>
    <w:lvl w:ilvl="8" w:tplc="AFD2B1B4">
      <w:start w:val="1"/>
      <w:numFmt w:val="lowerRoman"/>
      <w:lvlText w:val="%9."/>
      <w:lvlJc w:val="right"/>
      <w:pPr>
        <w:ind w:left="6480" w:hanging="180"/>
      </w:pPr>
    </w:lvl>
  </w:abstractNum>
  <w:abstractNum w:abstractNumId="11" w15:restartNumberingAfterBreak="0">
    <w:nsid w:val="692F7739"/>
    <w:multiLevelType w:val="multilevel"/>
    <w:tmpl w:val="0BE0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84559A"/>
    <w:multiLevelType w:val="hybridMultilevel"/>
    <w:tmpl w:val="BBA89E46"/>
    <w:lvl w:ilvl="0" w:tplc="64F81CF2">
      <w:start w:val="2"/>
      <w:numFmt w:val="decimal"/>
      <w:lvlText w:val="%1."/>
      <w:lvlJc w:val="left"/>
      <w:pPr>
        <w:ind w:left="720" w:hanging="360"/>
      </w:pPr>
    </w:lvl>
    <w:lvl w:ilvl="1" w:tplc="D9760B50">
      <w:start w:val="1"/>
      <w:numFmt w:val="lowerLetter"/>
      <w:lvlText w:val="%2."/>
      <w:lvlJc w:val="left"/>
      <w:pPr>
        <w:ind w:left="1440" w:hanging="360"/>
      </w:pPr>
    </w:lvl>
    <w:lvl w:ilvl="2" w:tplc="56E4FCCC">
      <w:start w:val="1"/>
      <w:numFmt w:val="lowerRoman"/>
      <w:lvlText w:val="%3."/>
      <w:lvlJc w:val="right"/>
      <w:pPr>
        <w:ind w:left="2160" w:hanging="180"/>
      </w:pPr>
    </w:lvl>
    <w:lvl w:ilvl="3" w:tplc="CEBCB6D0">
      <w:start w:val="1"/>
      <w:numFmt w:val="decimal"/>
      <w:lvlText w:val="%4."/>
      <w:lvlJc w:val="left"/>
      <w:pPr>
        <w:ind w:left="2880" w:hanging="360"/>
      </w:pPr>
    </w:lvl>
    <w:lvl w:ilvl="4" w:tplc="B808A204">
      <w:start w:val="1"/>
      <w:numFmt w:val="lowerLetter"/>
      <w:lvlText w:val="%5."/>
      <w:lvlJc w:val="left"/>
      <w:pPr>
        <w:ind w:left="3600" w:hanging="360"/>
      </w:pPr>
    </w:lvl>
    <w:lvl w:ilvl="5" w:tplc="0966FF72">
      <w:start w:val="1"/>
      <w:numFmt w:val="lowerRoman"/>
      <w:lvlText w:val="%6."/>
      <w:lvlJc w:val="right"/>
      <w:pPr>
        <w:ind w:left="4320" w:hanging="180"/>
      </w:pPr>
    </w:lvl>
    <w:lvl w:ilvl="6" w:tplc="596CD770">
      <w:start w:val="1"/>
      <w:numFmt w:val="decimal"/>
      <w:lvlText w:val="%7."/>
      <w:lvlJc w:val="left"/>
      <w:pPr>
        <w:ind w:left="5040" w:hanging="360"/>
      </w:pPr>
    </w:lvl>
    <w:lvl w:ilvl="7" w:tplc="A4E426E2">
      <w:start w:val="1"/>
      <w:numFmt w:val="lowerLetter"/>
      <w:lvlText w:val="%8."/>
      <w:lvlJc w:val="left"/>
      <w:pPr>
        <w:ind w:left="5760" w:hanging="360"/>
      </w:pPr>
    </w:lvl>
    <w:lvl w:ilvl="8" w:tplc="F6B8915E">
      <w:start w:val="1"/>
      <w:numFmt w:val="lowerRoman"/>
      <w:lvlText w:val="%9."/>
      <w:lvlJc w:val="right"/>
      <w:pPr>
        <w:ind w:left="6480" w:hanging="180"/>
      </w:pPr>
    </w:lvl>
  </w:abstractNum>
  <w:num w:numId="1" w16cid:durableId="457845629">
    <w:abstractNumId w:val="12"/>
  </w:num>
  <w:num w:numId="2" w16cid:durableId="1395470974">
    <w:abstractNumId w:val="10"/>
  </w:num>
  <w:num w:numId="3" w16cid:durableId="659848092">
    <w:abstractNumId w:val="1"/>
  </w:num>
  <w:num w:numId="4" w16cid:durableId="738870049">
    <w:abstractNumId w:val="0"/>
  </w:num>
  <w:num w:numId="5" w16cid:durableId="80152732">
    <w:abstractNumId w:val="3"/>
  </w:num>
  <w:num w:numId="6" w16cid:durableId="742991682">
    <w:abstractNumId w:val="8"/>
  </w:num>
  <w:num w:numId="7" w16cid:durableId="86774686">
    <w:abstractNumId w:val="2"/>
  </w:num>
  <w:num w:numId="8" w16cid:durableId="1672828547">
    <w:abstractNumId w:val="4"/>
  </w:num>
  <w:num w:numId="9" w16cid:durableId="148715730">
    <w:abstractNumId w:val="5"/>
  </w:num>
  <w:num w:numId="10" w16cid:durableId="1677688178">
    <w:abstractNumId w:val="6"/>
  </w:num>
  <w:num w:numId="11" w16cid:durableId="69276441">
    <w:abstractNumId w:val="11"/>
  </w:num>
  <w:num w:numId="12" w16cid:durableId="1017925453">
    <w:abstractNumId w:val="9"/>
  </w:num>
  <w:num w:numId="13" w16cid:durableId="7310041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75"/>
    <w:rsid w:val="00000A9D"/>
    <w:rsid w:val="00000C6E"/>
    <w:rsid w:val="00000E14"/>
    <w:rsid w:val="0000252B"/>
    <w:rsid w:val="00002AD7"/>
    <w:rsid w:val="00002F42"/>
    <w:rsid w:val="000049B5"/>
    <w:rsid w:val="00004C5D"/>
    <w:rsid w:val="000053D1"/>
    <w:rsid w:val="00005A43"/>
    <w:rsid w:val="00005CEF"/>
    <w:rsid w:val="0000699F"/>
    <w:rsid w:val="00006A35"/>
    <w:rsid w:val="00007A21"/>
    <w:rsid w:val="00007E41"/>
    <w:rsid w:val="00011EED"/>
    <w:rsid w:val="00012318"/>
    <w:rsid w:val="00012A97"/>
    <w:rsid w:val="00013E34"/>
    <w:rsid w:val="00014788"/>
    <w:rsid w:val="00014A81"/>
    <w:rsid w:val="000157B5"/>
    <w:rsid w:val="00015A7F"/>
    <w:rsid w:val="00015F4C"/>
    <w:rsid w:val="00017C68"/>
    <w:rsid w:val="00017DB7"/>
    <w:rsid w:val="00017F2B"/>
    <w:rsid w:val="000207D8"/>
    <w:rsid w:val="00021669"/>
    <w:rsid w:val="000219DD"/>
    <w:rsid w:val="000222D2"/>
    <w:rsid w:val="00022692"/>
    <w:rsid w:val="00022946"/>
    <w:rsid w:val="0002436D"/>
    <w:rsid w:val="0002456D"/>
    <w:rsid w:val="00025331"/>
    <w:rsid w:val="000258DF"/>
    <w:rsid w:val="00025B9C"/>
    <w:rsid w:val="00025D91"/>
    <w:rsid w:val="000317D6"/>
    <w:rsid w:val="0003289A"/>
    <w:rsid w:val="00033043"/>
    <w:rsid w:val="00034A3E"/>
    <w:rsid w:val="00035379"/>
    <w:rsid w:val="00036B3A"/>
    <w:rsid w:val="00036CA8"/>
    <w:rsid w:val="0003728F"/>
    <w:rsid w:val="00037924"/>
    <w:rsid w:val="00037E39"/>
    <w:rsid w:val="0004030B"/>
    <w:rsid w:val="000405EE"/>
    <w:rsid w:val="00040DDD"/>
    <w:rsid w:val="00041EFE"/>
    <w:rsid w:val="00042455"/>
    <w:rsid w:val="000429C2"/>
    <w:rsid w:val="00043293"/>
    <w:rsid w:val="00043782"/>
    <w:rsid w:val="000446B9"/>
    <w:rsid w:val="00044990"/>
    <w:rsid w:val="000476D0"/>
    <w:rsid w:val="00047A0F"/>
    <w:rsid w:val="000503C1"/>
    <w:rsid w:val="0005051B"/>
    <w:rsid w:val="00052590"/>
    <w:rsid w:val="000529DE"/>
    <w:rsid w:val="00052E64"/>
    <w:rsid w:val="00053CB2"/>
    <w:rsid w:val="000541D0"/>
    <w:rsid w:val="0005429F"/>
    <w:rsid w:val="000558B9"/>
    <w:rsid w:val="000558DB"/>
    <w:rsid w:val="00056A03"/>
    <w:rsid w:val="00056E14"/>
    <w:rsid w:val="00057212"/>
    <w:rsid w:val="00057A8E"/>
    <w:rsid w:val="00057C56"/>
    <w:rsid w:val="0006053A"/>
    <w:rsid w:val="00061AF3"/>
    <w:rsid w:val="0006210C"/>
    <w:rsid w:val="00062D29"/>
    <w:rsid w:val="00064B6C"/>
    <w:rsid w:val="00067D38"/>
    <w:rsid w:val="00070F84"/>
    <w:rsid w:val="000716AF"/>
    <w:rsid w:val="0007197B"/>
    <w:rsid w:val="00071F87"/>
    <w:rsid w:val="00072602"/>
    <w:rsid w:val="000735B3"/>
    <w:rsid w:val="000741B0"/>
    <w:rsid w:val="00074A52"/>
    <w:rsid w:val="00074FC6"/>
    <w:rsid w:val="000750E3"/>
    <w:rsid w:val="00080784"/>
    <w:rsid w:val="00081175"/>
    <w:rsid w:val="00083599"/>
    <w:rsid w:val="00084AE7"/>
    <w:rsid w:val="0008528A"/>
    <w:rsid w:val="00086150"/>
    <w:rsid w:val="000874CB"/>
    <w:rsid w:val="00090BC5"/>
    <w:rsid w:val="000918A5"/>
    <w:rsid w:val="00091F62"/>
    <w:rsid w:val="0009224F"/>
    <w:rsid w:val="00092582"/>
    <w:rsid w:val="00092805"/>
    <w:rsid w:val="00092F3F"/>
    <w:rsid w:val="00094CA0"/>
    <w:rsid w:val="00094D88"/>
    <w:rsid w:val="000950EE"/>
    <w:rsid w:val="0009527A"/>
    <w:rsid w:val="000957E7"/>
    <w:rsid w:val="00095956"/>
    <w:rsid w:val="00095A98"/>
    <w:rsid w:val="00096B88"/>
    <w:rsid w:val="00097444"/>
    <w:rsid w:val="00097AB9"/>
    <w:rsid w:val="00097CB2"/>
    <w:rsid w:val="000A01E5"/>
    <w:rsid w:val="000A0D2B"/>
    <w:rsid w:val="000A31ED"/>
    <w:rsid w:val="000A4F24"/>
    <w:rsid w:val="000A58A5"/>
    <w:rsid w:val="000A5DB8"/>
    <w:rsid w:val="000A5F1D"/>
    <w:rsid w:val="000A621A"/>
    <w:rsid w:val="000A758E"/>
    <w:rsid w:val="000B31BD"/>
    <w:rsid w:val="000B4151"/>
    <w:rsid w:val="000C0529"/>
    <w:rsid w:val="000C0FE7"/>
    <w:rsid w:val="000C1CAC"/>
    <w:rsid w:val="000C1E22"/>
    <w:rsid w:val="000C25B3"/>
    <w:rsid w:val="000C2768"/>
    <w:rsid w:val="000C27A8"/>
    <w:rsid w:val="000C281C"/>
    <w:rsid w:val="000C2FF3"/>
    <w:rsid w:val="000C3065"/>
    <w:rsid w:val="000C3171"/>
    <w:rsid w:val="000C5999"/>
    <w:rsid w:val="000C5BE7"/>
    <w:rsid w:val="000C6033"/>
    <w:rsid w:val="000C6174"/>
    <w:rsid w:val="000C7500"/>
    <w:rsid w:val="000C7A07"/>
    <w:rsid w:val="000D04DB"/>
    <w:rsid w:val="000D0E23"/>
    <w:rsid w:val="000D0EE2"/>
    <w:rsid w:val="000D10AD"/>
    <w:rsid w:val="000D3C83"/>
    <w:rsid w:val="000D4AF8"/>
    <w:rsid w:val="000D4D89"/>
    <w:rsid w:val="000D4FCC"/>
    <w:rsid w:val="000D60C4"/>
    <w:rsid w:val="000E0331"/>
    <w:rsid w:val="000E06F8"/>
    <w:rsid w:val="000E2C7F"/>
    <w:rsid w:val="000E3094"/>
    <w:rsid w:val="000E52BF"/>
    <w:rsid w:val="000E57DD"/>
    <w:rsid w:val="000E62B8"/>
    <w:rsid w:val="000E6B3C"/>
    <w:rsid w:val="000E6CE6"/>
    <w:rsid w:val="000E7340"/>
    <w:rsid w:val="000E79B8"/>
    <w:rsid w:val="000E7C8B"/>
    <w:rsid w:val="000F03A3"/>
    <w:rsid w:val="000F058B"/>
    <w:rsid w:val="000F11C2"/>
    <w:rsid w:val="000F13C5"/>
    <w:rsid w:val="000F153A"/>
    <w:rsid w:val="000F163B"/>
    <w:rsid w:val="000F2602"/>
    <w:rsid w:val="000F26ED"/>
    <w:rsid w:val="000F2A7B"/>
    <w:rsid w:val="000F2B76"/>
    <w:rsid w:val="000F2E15"/>
    <w:rsid w:val="000F2F93"/>
    <w:rsid w:val="000F3D66"/>
    <w:rsid w:val="000F5FA2"/>
    <w:rsid w:val="000F6B90"/>
    <w:rsid w:val="000F7FAD"/>
    <w:rsid w:val="0010140C"/>
    <w:rsid w:val="001014A8"/>
    <w:rsid w:val="00102704"/>
    <w:rsid w:val="00104C33"/>
    <w:rsid w:val="0010576E"/>
    <w:rsid w:val="001058DB"/>
    <w:rsid w:val="001060EB"/>
    <w:rsid w:val="00106287"/>
    <w:rsid w:val="00106877"/>
    <w:rsid w:val="00107317"/>
    <w:rsid w:val="001104A1"/>
    <w:rsid w:val="001106F2"/>
    <w:rsid w:val="0011161C"/>
    <w:rsid w:val="001116CF"/>
    <w:rsid w:val="001124F5"/>
    <w:rsid w:val="00113902"/>
    <w:rsid w:val="00113C07"/>
    <w:rsid w:val="00114641"/>
    <w:rsid w:val="00115809"/>
    <w:rsid w:val="00115AFC"/>
    <w:rsid w:val="0011619F"/>
    <w:rsid w:val="0011629D"/>
    <w:rsid w:val="001163E2"/>
    <w:rsid w:val="00117445"/>
    <w:rsid w:val="00117938"/>
    <w:rsid w:val="00120D22"/>
    <w:rsid w:val="00121939"/>
    <w:rsid w:val="00122482"/>
    <w:rsid w:val="0012296C"/>
    <w:rsid w:val="001236D5"/>
    <w:rsid w:val="00124630"/>
    <w:rsid w:val="001249DB"/>
    <w:rsid w:val="0012511E"/>
    <w:rsid w:val="001262B5"/>
    <w:rsid w:val="0013109B"/>
    <w:rsid w:val="001311D3"/>
    <w:rsid w:val="00133D38"/>
    <w:rsid w:val="0013414C"/>
    <w:rsid w:val="00135550"/>
    <w:rsid w:val="001366A5"/>
    <w:rsid w:val="00136A8F"/>
    <w:rsid w:val="001373E0"/>
    <w:rsid w:val="00137942"/>
    <w:rsid w:val="00137CF8"/>
    <w:rsid w:val="00140CAD"/>
    <w:rsid w:val="0014173B"/>
    <w:rsid w:val="00142D0D"/>
    <w:rsid w:val="00143F2F"/>
    <w:rsid w:val="0014640A"/>
    <w:rsid w:val="00147106"/>
    <w:rsid w:val="0014749A"/>
    <w:rsid w:val="00147556"/>
    <w:rsid w:val="001501EE"/>
    <w:rsid w:val="00150B36"/>
    <w:rsid w:val="00150F47"/>
    <w:rsid w:val="00151270"/>
    <w:rsid w:val="00151DD1"/>
    <w:rsid w:val="001522AB"/>
    <w:rsid w:val="00152485"/>
    <w:rsid w:val="00152BDB"/>
    <w:rsid w:val="00153B14"/>
    <w:rsid w:val="00154C41"/>
    <w:rsid w:val="001559DA"/>
    <w:rsid w:val="00157471"/>
    <w:rsid w:val="0016086B"/>
    <w:rsid w:val="0016203E"/>
    <w:rsid w:val="00162D2D"/>
    <w:rsid w:val="00163737"/>
    <w:rsid w:val="0016433F"/>
    <w:rsid w:val="00166B58"/>
    <w:rsid w:val="00166DA9"/>
    <w:rsid w:val="00166EA3"/>
    <w:rsid w:val="00167F68"/>
    <w:rsid w:val="0017122B"/>
    <w:rsid w:val="00172361"/>
    <w:rsid w:val="001727ED"/>
    <w:rsid w:val="001731E4"/>
    <w:rsid w:val="00173CAF"/>
    <w:rsid w:val="00173D4E"/>
    <w:rsid w:val="00173FA0"/>
    <w:rsid w:val="00174292"/>
    <w:rsid w:val="00174A7B"/>
    <w:rsid w:val="00175E9F"/>
    <w:rsid w:val="00176875"/>
    <w:rsid w:val="001775A5"/>
    <w:rsid w:val="0017789E"/>
    <w:rsid w:val="00177E8F"/>
    <w:rsid w:val="00180A6F"/>
    <w:rsid w:val="00181D26"/>
    <w:rsid w:val="00182853"/>
    <w:rsid w:val="00184614"/>
    <w:rsid w:val="00184EB8"/>
    <w:rsid w:val="00190640"/>
    <w:rsid w:val="00191125"/>
    <w:rsid w:val="00191362"/>
    <w:rsid w:val="001915B1"/>
    <w:rsid w:val="00191EDA"/>
    <w:rsid w:val="00192288"/>
    <w:rsid w:val="00194061"/>
    <w:rsid w:val="00195868"/>
    <w:rsid w:val="0019733A"/>
    <w:rsid w:val="001978E7"/>
    <w:rsid w:val="00197AE8"/>
    <w:rsid w:val="001A02C8"/>
    <w:rsid w:val="001A0378"/>
    <w:rsid w:val="001A1542"/>
    <w:rsid w:val="001A2DEF"/>
    <w:rsid w:val="001A34D7"/>
    <w:rsid w:val="001A39FA"/>
    <w:rsid w:val="001A4CA2"/>
    <w:rsid w:val="001A577B"/>
    <w:rsid w:val="001A5FB3"/>
    <w:rsid w:val="001A69F1"/>
    <w:rsid w:val="001A7640"/>
    <w:rsid w:val="001B0764"/>
    <w:rsid w:val="001B1065"/>
    <w:rsid w:val="001B2D75"/>
    <w:rsid w:val="001B2E6E"/>
    <w:rsid w:val="001B4383"/>
    <w:rsid w:val="001B5155"/>
    <w:rsid w:val="001C00E9"/>
    <w:rsid w:val="001C3405"/>
    <w:rsid w:val="001C3D3D"/>
    <w:rsid w:val="001C41FE"/>
    <w:rsid w:val="001C68BE"/>
    <w:rsid w:val="001C6DE0"/>
    <w:rsid w:val="001C75C5"/>
    <w:rsid w:val="001D0412"/>
    <w:rsid w:val="001D0CAF"/>
    <w:rsid w:val="001D0FCB"/>
    <w:rsid w:val="001D1481"/>
    <w:rsid w:val="001D164F"/>
    <w:rsid w:val="001D2D36"/>
    <w:rsid w:val="001D59DC"/>
    <w:rsid w:val="001D74FA"/>
    <w:rsid w:val="001E0202"/>
    <w:rsid w:val="001E1570"/>
    <w:rsid w:val="001E26E2"/>
    <w:rsid w:val="001E328B"/>
    <w:rsid w:val="001E348A"/>
    <w:rsid w:val="001E5FF3"/>
    <w:rsid w:val="001E6CFB"/>
    <w:rsid w:val="001F0CBC"/>
    <w:rsid w:val="001F1064"/>
    <w:rsid w:val="001F1D75"/>
    <w:rsid w:val="001F399C"/>
    <w:rsid w:val="001F408F"/>
    <w:rsid w:val="001F4A0D"/>
    <w:rsid w:val="001F65A5"/>
    <w:rsid w:val="001F69D9"/>
    <w:rsid w:val="001F6C26"/>
    <w:rsid w:val="001F9A34"/>
    <w:rsid w:val="00201D9A"/>
    <w:rsid w:val="00202F5F"/>
    <w:rsid w:val="00203416"/>
    <w:rsid w:val="0020363B"/>
    <w:rsid w:val="0020563E"/>
    <w:rsid w:val="0020699E"/>
    <w:rsid w:val="00206F08"/>
    <w:rsid w:val="002071CE"/>
    <w:rsid w:val="00207E89"/>
    <w:rsid w:val="002121B6"/>
    <w:rsid w:val="0021636F"/>
    <w:rsid w:val="00217363"/>
    <w:rsid w:val="00217B1C"/>
    <w:rsid w:val="0022027B"/>
    <w:rsid w:val="00220CEA"/>
    <w:rsid w:val="00221064"/>
    <w:rsid w:val="00221E30"/>
    <w:rsid w:val="0022271C"/>
    <w:rsid w:val="00224209"/>
    <w:rsid w:val="00225D94"/>
    <w:rsid w:val="002264E9"/>
    <w:rsid w:val="00226D07"/>
    <w:rsid w:val="00234310"/>
    <w:rsid w:val="00235C20"/>
    <w:rsid w:val="00242365"/>
    <w:rsid w:val="00243E7C"/>
    <w:rsid w:val="002441BC"/>
    <w:rsid w:val="00244823"/>
    <w:rsid w:val="00245038"/>
    <w:rsid w:val="00250535"/>
    <w:rsid w:val="002512E2"/>
    <w:rsid w:val="00251379"/>
    <w:rsid w:val="00251434"/>
    <w:rsid w:val="002514FF"/>
    <w:rsid w:val="0025177E"/>
    <w:rsid w:val="00252E13"/>
    <w:rsid w:val="00254C4E"/>
    <w:rsid w:val="0025613F"/>
    <w:rsid w:val="002562E3"/>
    <w:rsid w:val="00257C92"/>
    <w:rsid w:val="00262BCD"/>
    <w:rsid w:val="00262D2B"/>
    <w:rsid w:val="00264AF9"/>
    <w:rsid w:val="00264D39"/>
    <w:rsid w:val="0026572E"/>
    <w:rsid w:val="0026638A"/>
    <w:rsid w:val="00266FC4"/>
    <w:rsid w:val="00270411"/>
    <w:rsid w:val="002708B7"/>
    <w:rsid w:val="00271136"/>
    <w:rsid w:val="002719D1"/>
    <w:rsid w:val="002737B2"/>
    <w:rsid w:val="002743BA"/>
    <w:rsid w:val="0027517C"/>
    <w:rsid w:val="00275F6D"/>
    <w:rsid w:val="0027734A"/>
    <w:rsid w:val="002779B5"/>
    <w:rsid w:val="00281BA7"/>
    <w:rsid w:val="00281CDE"/>
    <w:rsid w:val="00283C4C"/>
    <w:rsid w:val="00283E98"/>
    <w:rsid w:val="00286112"/>
    <w:rsid w:val="002923B0"/>
    <w:rsid w:val="00292841"/>
    <w:rsid w:val="00292B82"/>
    <w:rsid w:val="00293416"/>
    <w:rsid w:val="00295290"/>
    <w:rsid w:val="002966D1"/>
    <w:rsid w:val="0029780D"/>
    <w:rsid w:val="00297E7A"/>
    <w:rsid w:val="002A09D6"/>
    <w:rsid w:val="002A3A2A"/>
    <w:rsid w:val="002A3DD5"/>
    <w:rsid w:val="002A49BC"/>
    <w:rsid w:val="002A55D4"/>
    <w:rsid w:val="002A6917"/>
    <w:rsid w:val="002A7047"/>
    <w:rsid w:val="002A73CE"/>
    <w:rsid w:val="002B0D6D"/>
    <w:rsid w:val="002B2675"/>
    <w:rsid w:val="002B4DCA"/>
    <w:rsid w:val="002B4F6B"/>
    <w:rsid w:val="002B509E"/>
    <w:rsid w:val="002B5ABA"/>
    <w:rsid w:val="002B6431"/>
    <w:rsid w:val="002B69AA"/>
    <w:rsid w:val="002B6B7B"/>
    <w:rsid w:val="002B735B"/>
    <w:rsid w:val="002B7C85"/>
    <w:rsid w:val="002C07BD"/>
    <w:rsid w:val="002C1D8B"/>
    <w:rsid w:val="002C21B9"/>
    <w:rsid w:val="002C2BFA"/>
    <w:rsid w:val="002C385C"/>
    <w:rsid w:val="002C6030"/>
    <w:rsid w:val="002D0892"/>
    <w:rsid w:val="002D121B"/>
    <w:rsid w:val="002D22FA"/>
    <w:rsid w:val="002D27B4"/>
    <w:rsid w:val="002D3136"/>
    <w:rsid w:val="002D3468"/>
    <w:rsid w:val="002D4AFE"/>
    <w:rsid w:val="002D635B"/>
    <w:rsid w:val="002D7900"/>
    <w:rsid w:val="002E00FA"/>
    <w:rsid w:val="002E0929"/>
    <w:rsid w:val="002E52CB"/>
    <w:rsid w:val="002E5C9A"/>
    <w:rsid w:val="002E70A7"/>
    <w:rsid w:val="002E7887"/>
    <w:rsid w:val="002E7D69"/>
    <w:rsid w:val="002F1552"/>
    <w:rsid w:val="002F1EA7"/>
    <w:rsid w:val="002F25CF"/>
    <w:rsid w:val="002F34A8"/>
    <w:rsid w:val="002F3D9A"/>
    <w:rsid w:val="002F3EBF"/>
    <w:rsid w:val="002F60E8"/>
    <w:rsid w:val="002F6AD9"/>
    <w:rsid w:val="002F7213"/>
    <w:rsid w:val="00300A10"/>
    <w:rsid w:val="00300B56"/>
    <w:rsid w:val="00301BCF"/>
    <w:rsid w:val="00301C93"/>
    <w:rsid w:val="0030212F"/>
    <w:rsid w:val="003048A4"/>
    <w:rsid w:val="00304E5D"/>
    <w:rsid w:val="0030684E"/>
    <w:rsid w:val="00310BF5"/>
    <w:rsid w:val="00310EA9"/>
    <w:rsid w:val="00311A50"/>
    <w:rsid w:val="003121D3"/>
    <w:rsid w:val="003122D6"/>
    <w:rsid w:val="003128C7"/>
    <w:rsid w:val="00313AE8"/>
    <w:rsid w:val="00314CA9"/>
    <w:rsid w:val="003162ED"/>
    <w:rsid w:val="00316BBD"/>
    <w:rsid w:val="00317685"/>
    <w:rsid w:val="00317B24"/>
    <w:rsid w:val="00320F26"/>
    <w:rsid w:val="003213E3"/>
    <w:rsid w:val="0032206A"/>
    <w:rsid w:val="00322327"/>
    <w:rsid w:val="003229FF"/>
    <w:rsid w:val="00325CCE"/>
    <w:rsid w:val="003260FF"/>
    <w:rsid w:val="00330C6E"/>
    <w:rsid w:val="00331EA5"/>
    <w:rsid w:val="00334A03"/>
    <w:rsid w:val="00335F1D"/>
    <w:rsid w:val="00336BE8"/>
    <w:rsid w:val="003370B0"/>
    <w:rsid w:val="003411C2"/>
    <w:rsid w:val="00341DFC"/>
    <w:rsid w:val="0034202E"/>
    <w:rsid w:val="00342080"/>
    <w:rsid w:val="003421AF"/>
    <w:rsid w:val="003421F4"/>
    <w:rsid w:val="0034367E"/>
    <w:rsid w:val="00343FE3"/>
    <w:rsid w:val="003447E8"/>
    <w:rsid w:val="00344C96"/>
    <w:rsid w:val="00346439"/>
    <w:rsid w:val="00346454"/>
    <w:rsid w:val="003467B9"/>
    <w:rsid w:val="00346AFF"/>
    <w:rsid w:val="00347527"/>
    <w:rsid w:val="00351FAA"/>
    <w:rsid w:val="00352906"/>
    <w:rsid w:val="00352BB4"/>
    <w:rsid w:val="00352D25"/>
    <w:rsid w:val="00354FC7"/>
    <w:rsid w:val="003553E0"/>
    <w:rsid w:val="00355448"/>
    <w:rsid w:val="00356D19"/>
    <w:rsid w:val="00356E2A"/>
    <w:rsid w:val="003575EF"/>
    <w:rsid w:val="0036096B"/>
    <w:rsid w:val="00361349"/>
    <w:rsid w:val="00361423"/>
    <w:rsid w:val="00361858"/>
    <w:rsid w:val="00361887"/>
    <w:rsid w:val="00361AC1"/>
    <w:rsid w:val="00362497"/>
    <w:rsid w:val="003647C8"/>
    <w:rsid w:val="00364B17"/>
    <w:rsid w:val="00364F62"/>
    <w:rsid w:val="00365716"/>
    <w:rsid w:val="00365839"/>
    <w:rsid w:val="00365952"/>
    <w:rsid w:val="003707A9"/>
    <w:rsid w:val="00370E36"/>
    <w:rsid w:val="003712B0"/>
    <w:rsid w:val="003720DC"/>
    <w:rsid w:val="00372453"/>
    <w:rsid w:val="00372515"/>
    <w:rsid w:val="00372BC0"/>
    <w:rsid w:val="00372F03"/>
    <w:rsid w:val="00372F43"/>
    <w:rsid w:val="00372FC6"/>
    <w:rsid w:val="003746FD"/>
    <w:rsid w:val="003747D3"/>
    <w:rsid w:val="003755BB"/>
    <w:rsid w:val="003779BE"/>
    <w:rsid w:val="00377A3F"/>
    <w:rsid w:val="003811DA"/>
    <w:rsid w:val="003815B9"/>
    <w:rsid w:val="0038176D"/>
    <w:rsid w:val="003817FC"/>
    <w:rsid w:val="00381845"/>
    <w:rsid w:val="00381FF3"/>
    <w:rsid w:val="0038255B"/>
    <w:rsid w:val="0038262C"/>
    <w:rsid w:val="00384BEA"/>
    <w:rsid w:val="00384CF3"/>
    <w:rsid w:val="0038597C"/>
    <w:rsid w:val="00385ECC"/>
    <w:rsid w:val="0038641E"/>
    <w:rsid w:val="00390B15"/>
    <w:rsid w:val="00390EAF"/>
    <w:rsid w:val="00391B44"/>
    <w:rsid w:val="003921BE"/>
    <w:rsid w:val="00392337"/>
    <w:rsid w:val="00393E52"/>
    <w:rsid w:val="00394BFF"/>
    <w:rsid w:val="00396755"/>
    <w:rsid w:val="00396995"/>
    <w:rsid w:val="0039751A"/>
    <w:rsid w:val="00397FD1"/>
    <w:rsid w:val="003A1266"/>
    <w:rsid w:val="003A31B6"/>
    <w:rsid w:val="003A4C8C"/>
    <w:rsid w:val="003A5183"/>
    <w:rsid w:val="003A556C"/>
    <w:rsid w:val="003A67AB"/>
    <w:rsid w:val="003A6A84"/>
    <w:rsid w:val="003B00E8"/>
    <w:rsid w:val="003B091F"/>
    <w:rsid w:val="003B1B4A"/>
    <w:rsid w:val="003B3EBF"/>
    <w:rsid w:val="003B4094"/>
    <w:rsid w:val="003B4553"/>
    <w:rsid w:val="003B45A4"/>
    <w:rsid w:val="003B53BB"/>
    <w:rsid w:val="003B72A8"/>
    <w:rsid w:val="003C087D"/>
    <w:rsid w:val="003C2D6E"/>
    <w:rsid w:val="003C618E"/>
    <w:rsid w:val="003C6F15"/>
    <w:rsid w:val="003C78A3"/>
    <w:rsid w:val="003D0549"/>
    <w:rsid w:val="003D0E1F"/>
    <w:rsid w:val="003D0F13"/>
    <w:rsid w:val="003D12D5"/>
    <w:rsid w:val="003D25BE"/>
    <w:rsid w:val="003D2F12"/>
    <w:rsid w:val="003D3D81"/>
    <w:rsid w:val="003D42D5"/>
    <w:rsid w:val="003D4A5E"/>
    <w:rsid w:val="003D55CA"/>
    <w:rsid w:val="003D5BF3"/>
    <w:rsid w:val="003D6E91"/>
    <w:rsid w:val="003D7288"/>
    <w:rsid w:val="003D764F"/>
    <w:rsid w:val="003D7B1F"/>
    <w:rsid w:val="003E0DF2"/>
    <w:rsid w:val="003E12B2"/>
    <w:rsid w:val="003E26B1"/>
    <w:rsid w:val="003E2EEE"/>
    <w:rsid w:val="003E3F3C"/>
    <w:rsid w:val="003E46AB"/>
    <w:rsid w:val="003E50ED"/>
    <w:rsid w:val="003E692E"/>
    <w:rsid w:val="003E7625"/>
    <w:rsid w:val="003E7FB9"/>
    <w:rsid w:val="003F015F"/>
    <w:rsid w:val="003F1AA1"/>
    <w:rsid w:val="003F23D7"/>
    <w:rsid w:val="003F2918"/>
    <w:rsid w:val="003F43F3"/>
    <w:rsid w:val="003F46BB"/>
    <w:rsid w:val="003F6679"/>
    <w:rsid w:val="003F728E"/>
    <w:rsid w:val="003F7944"/>
    <w:rsid w:val="003F79DF"/>
    <w:rsid w:val="003F7FE7"/>
    <w:rsid w:val="00400140"/>
    <w:rsid w:val="00400252"/>
    <w:rsid w:val="00402523"/>
    <w:rsid w:val="00403465"/>
    <w:rsid w:val="004038CD"/>
    <w:rsid w:val="00404CC7"/>
    <w:rsid w:val="00405954"/>
    <w:rsid w:val="0041153F"/>
    <w:rsid w:val="00412302"/>
    <w:rsid w:val="00412E07"/>
    <w:rsid w:val="004135A7"/>
    <w:rsid w:val="00413675"/>
    <w:rsid w:val="004157CB"/>
    <w:rsid w:val="00415E96"/>
    <w:rsid w:val="004171C2"/>
    <w:rsid w:val="004174A1"/>
    <w:rsid w:val="00420A4F"/>
    <w:rsid w:val="00420BB4"/>
    <w:rsid w:val="004219AA"/>
    <w:rsid w:val="004219F8"/>
    <w:rsid w:val="00421A68"/>
    <w:rsid w:val="00422175"/>
    <w:rsid w:val="004249B7"/>
    <w:rsid w:val="004266A8"/>
    <w:rsid w:val="004266ED"/>
    <w:rsid w:val="00426CE1"/>
    <w:rsid w:val="004278F9"/>
    <w:rsid w:val="004301F8"/>
    <w:rsid w:val="004321FB"/>
    <w:rsid w:val="00432981"/>
    <w:rsid w:val="004333B5"/>
    <w:rsid w:val="00435E73"/>
    <w:rsid w:val="00435E9C"/>
    <w:rsid w:val="00435EAE"/>
    <w:rsid w:val="0043645B"/>
    <w:rsid w:val="00437B19"/>
    <w:rsid w:val="004422C7"/>
    <w:rsid w:val="00442E78"/>
    <w:rsid w:val="004433DD"/>
    <w:rsid w:val="00446860"/>
    <w:rsid w:val="004474FD"/>
    <w:rsid w:val="00447D71"/>
    <w:rsid w:val="004511B6"/>
    <w:rsid w:val="00451985"/>
    <w:rsid w:val="0045210F"/>
    <w:rsid w:val="00455A09"/>
    <w:rsid w:val="00455C01"/>
    <w:rsid w:val="004560B6"/>
    <w:rsid w:val="00456640"/>
    <w:rsid w:val="00456752"/>
    <w:rsid w:val="00456FB0"/>
    <w:rsid w:val="00457E71"/>
    <w:rsid w:val="00460252"/>
    <w:rsid w:val="004602D8"/>
    <w:rsid w:val="004608E7"/>
    <w:rsid w:val="00461437"/>
    <w:rsid w:val="00461C7A"/>
    <w:rsid w:val="00461EF1"/>
    <w:rsid w:val="00463F9A"/>
    <w:rsid w:val="00463FF3"/>
    <w:rsid w:val="00464797"/>
    <w:rsid w:val="00466B54"/>
    <w:rsid w:val="00467379"/>
    <w:rsid w:val="0046764B"/>
    <w:rsid w:val="0046773C"/>
    <w:rsid w:val="00467A3F"/>
    <w:rsid w:val="00467C82"/>
    <w:rsid w:val="004725B7"/>
    <w:rsid w:val="0047333E"/>
    <w:rsid w:val="00474CA7"/>
    <w:rsid w:val="004752A2"/>
    <w:rsid w:val="00480314"/>
    <w:rsid w:val="00480C6F"/>
    <w:rsid w:val="00481AFB"/>
    <w:rsid w:val="00484293"/>
    <w:rsid w:val="00484B7A"/>
    <w:rsid w:val="00485A7D"/>
    <w:rsid w:val="00486924"/>
    <w:rsid w:val="0048696D"/>
    <w:rsid w:val="00486BA3"/>
    <w:rsid w:val="004878FF"/>
    <w:rsid w:val="0049015E"/>
    <w:rsid w:val="00490744"/>
    <w:rsid w:val="00491958"/>
    <w:rsid w:val="0049201D"/>
    <w:rsid w:val="00492301"/>
    <w:rsid w:val="0049243D"/>
    <w:rsid w:val="0049296E"/>
    <w:rsid w:val="004929D8"/>
    <w:rsid w:val="00493071"/>
    <w:rsid w:val="0049382F"/>
    <w:rsid w:val="004A0C92"/>
    <w:rsid w:val="004A0E6C"/>
    <w:rsid w:val="004A0F06"/>
    <w:rsid w:val="004A273E"/>
    <w:rsid w:val="004A2859"/>
    <w:rsid w:val="004A3105"/>
    <w:rsid w:val="004A5779"/>
    <w:rsid w:val="004A5CA9"/>
    <w:rsid w:val="004A6475"/>
    <w:rsid w:val="004B20E5"/>
    <w:rsid w:val="004B44D0"/>
    <w:rsid w:val="004B4CCC"/>
    <w:rsid w:val="004B4D65"/>
    <w:rsid w:val="004B4EB4"/>
    <w:rsid w:val="004B4EC1"/>
    <w:rsid w:val="004B615A"/>
    <w:rsid w:val="004B6F47"/>
    <w:rsid w:val="004B72AD"/>
    <w:rsid w:val="004B75FE"/>
    <w:rsid w:val="004C56E8"/>
    <w:rsid w:val="004C5E36"/>
    <w:rsid w:val="004D0986"/>
    <w:rsid w:val="004D17B1"/>
    <w:rsid w:val="004D1946"/>
    <w:rsid w:val="004D2F3A"/>
    <w:rsid w:val="004D35A4"/>
    <w:rsid w:val="004D3CAF"/>
    <w:rsid w:val="004D3FDA"/>
    <w:rsid w:val="004D4592"/>
    <w:rsid w:val="004D4906"/>
    <w:rsid w:val="004D540E"/>
    <w:rsid w:val="004D5461"/>
    <w:rsid w:val="004D5C92"/>
    <w:rsid w:val="004D6184"/>
    <w:rsid w:val="004E16B3"/>
    <w:rsid w:val="004E22BD"/>
    <w:rsid w:val="004E32E2"/>
    <w:rsid w:val="004E3CBC"/>
    <w:rsid w:val="004E5E55"/>
    <w:rsid w:val="004E62BC"/>
    <w:rsid w:val="004F20B7"/>
    <w:rsid w:val="004F5D27"/>
    <w:rsid w:val="004F628E"/>
    <w:rsid w:val="004F6A95"/>
    <w:rsid w:val="004F71C3"/>
    <w:rsid w:val="00500A02"/>
    <w:rsid w:val="00500A57"/>
    <w:rsid w:val="00500E6E"/>
    <w:rsid w:val="00501600"/>
    <w:rsid w:val="00501ABD"/>
    <w:rsid w:val="00502603"/>
    <w:rsid w:val="00504016"/>
    <w:rsid w:val="00504DE6"/>
    <w:rsid w:val="00505E78"/>
    <w:rsid w:val="00506B2C"/>
    <w:rsid w:val="00507154"/>
    <w:rsid w:val="005107C0"/>
    <w:rsid w:val="005108EB"/>
    <w:rsid w:val="00510A0B"/>
    <w:rsid w:val="00511985"/>
    <w:rsid w:val="00511AD6"/>
    <w:rsid w:val="00512F94"/>
    <w:rsid w:val="005137C8"/>
    <w:rsid w:val="00513AC4"/>
    <w:rsid w:val="0051666F"/>
    <w:rsid w:val="00516D7F"/>
    <w:rsid w:val="00516EE5"/>
    <w:rsid w:val="00516F6C"/>
    <w:rsid w:val="00517E1E"/>
    <w:rsid w:val="0052020F"/>
    <w:rsid w:val="005202F4"/>
    <w:rsid w:val="005209E3"/>
    <w:rsid w:val="005226C0"/>
    <w:rsid w:val="00523695"/>
    <w:rsid w:val="00524A84"/>
    <w:rsid w:val="00525FD6"/>
    <w:rsid w:val="00526318"/>
    <w:rsid w:val="00527608"/>
    <w:rsid w:val="00527A13"/>
    <w:rsid w:val="00530C3D"/>
    <w:rsid w:val="00531BDA"/>
    <w:rsid w:val="005321DA"/>
    <w:rsid w:val="0053538B"/>
    <w:rsid w:val="00535A59"/>
    <w:rsid w:val="00536254"/>
    <w:rsid w:val="005368B1"/>
    <w:rsid w:val="00537D6D"/>
    <w:rsid w:val="00537E24"/>
    <w:rsid w:val="00541811"/>
    <w:rsid w:val="00542AFA"/>
    <w:rsid w:val="005437AB"/>
    <w:rsid w:val="005443DF"/>
    <w:rsid w:val="00545131"/>
    <w:rsid w:val="00546A7B"/>
    <w:rsid w:val="00552D3B"/>
    <w:rsid w:val="00554CDF"/>
    <w:rsid w:val="00555BF2"/>
    <w:rsid w:val="00556C6D"/>
    <w:rsid w:val="005573AA"/>
    <w:rsid w:val="00560DBA"/>
    <w:rsid w:val="005619A7"/>
    <w:rsid w:val="0056228F"/>
    <w:rsid w:val="00562337"/>
    <w:rsid w:val="00562779"/>
    <w:rsid w:val="005627A5"/>
    <w:rsid w:val="00562D2B"/>
    <w:rsid w:val="0056431B"/>
    <w:rsid w:val="00564732"/>
    <w:rsid w:val="00564864"/>
    <w:rsid w:val="00564D00"/>
    <w:rsid w:val="00565C0C"/>
    <w:rsid w:val="005662E0"/>
    <w:rsid w:val="00567352"/>
    <w:rsid w:val="005730B6"/>
    <w:rsid w:val="005740E4"/>
    <w:rsid w:val="00574F80"/>
    <w:rsid w:val="005750DC"/>
    <w:rsid w:val="005765B1"/>
    <w:rsid w:val="00581481"/>
    <w:rsid w:val="005823BB"/>
    <w:rsid w:val="00582D23"/>
    <w:rsid w:val="00582F21"/>
    <w:rsid w:val="00582F70"/>
    <w:rsid w:val="00583C50"/>
    <w:rsid w:val="00584944"/>
    <w:rsid w:val="00584ABD"/>
    <w:rsid w:val="00584DDB"/>
    <w:rsid w:val="00586694"/>
    <w:rsid w:val="00590144"/>
    <w:rsid w:val="0059050E"/>
    <w:rsid w:val="0059052A"/>
    <w:rsid w:val="00590F28"/>
    <w:rsid w:val="0059105C"/>
    <w:rsid w:val="00593B7C"/>
    <w:rsid w:val="00595D7B"/>
    <w:rsid w:val="0059609E"/>
    <w:rsid w:val="005962E9"/>
    <w:rsid w:val="00596D1E"/>
    <w:rsid w:val="00596EE5"/>
    <w:rsid w:val="00596FFE"/>
    <w:rsid w:val="00597964"/>
    <w:rsid w:val="00597B4B"/>
    <w:rsid w:val="005A0D36"/>
    <w:rsid w:val="005A1F0C"/>
    <w:rsid w:val="005B05A8"/>
    <w:rsid w:val="005B0C6E"/>
    <w:rsid w:val="005B1234"/>
    <w:rsid w:val="005B141C"/>
    <w:rsid w:val="005B286B"/>
    <w:rsid w:val="005B3843"/>
    <w:rsid w:val="005B516B"/>
    <w:rsid w:val="005B52CD"/>
    <w:rsid w:val="005B6F07"/>
    <w:rsid w:val="005C1A49"/>
    <w:rsid w:val="005C24BE"/>
    <w:rsid w:val="005C7CFC"/>
    <w:rsid w:val="005D1D31"/>
    <w:rsid w:val="005D25CA"/>
    <w:rsid w:val="005D2789"/>
    <w:rsid w:val="005D4710"/>
    <w:rsid w:val="005D4B71"/>
    <w:rsid w:val="005D55EE"/>
    <w:rsid w:val="005D57BF"/>
    <w:rsid w:val="005D5B4D"/>
    <w:rsid w:val="005D5EAE"/>
    <w:rsid w:val="005D67EF"/>
    <w:rsid w:val="005D6945"/>
    <w:rsid w:val="005D7532"/>
    <w:rsid w:val="005D7C39"/>
    <w:rsid w:val="005E1C7F"/>
    <w:rsid w:val="005E25C8"/>
    <w:rsid w:val="005E38B5"/>
    <w:rsid w:val="005E424C"/>
    <w:rsid w:val="005E4265"/>
    <w:rsid w:val="005E5065"/>
    <w:rsid w:val="005E54B4"/>
    <w:rsid w:val="005E63CE"/>
    <w:rsid w:val="005E63FB"/>
    <w:rsid w:val="005E648D"/>
    <w:rsid w:val="005E739C"/>
    <w:rsid w:val="005E76F0"/>
    <w:rsid w:val="005EBE4B"/>
    <w:rsid w:val="005F1AC0"/>
    <w:rsid w:val="005F3A1E"/>
    <w:rsid w:val="005F55A1"/>
    <w:rsid w:val="005F6496"/>
    <w:rsid w:val="005F73EF"/>
    <w:rsid w:val="00600775"/>
    <w:rsid w:val="00600A0B"/>
    <w:rsid w:val="00601211"/>
    <w:rsid w:val="00602DEF"/>
    <w:rsid w:val="00603997"/>
    <w:rsid w:val="00605588"/>
    <w:rsid w:val="00610E40"/>
    <w:rsid w:val="006122C3"/>
    <w:rsid w:val="006137DA"/>
    <w:rsid w:val="00613DE4"/>
    <w:rsid w:val="00614E7F"/>
    <w:rsid w:val="00616A20"/>
    <w:rsid w:val="00616BE2"/>
    <w:rsid w:val="00617E94"/>
    <w:rsid w:val="00620F71"/>
    <w:rsid w:val="00621944"/>
    <w:rsid w:val="00622F29"/>
    <w:rsid w:val="0062312B"/>
    <w:rsid w:val="0062410D"/>
    <w:rsid w:val="006247BC"/>
    <w:rsid w:val="006254F2"/>
    <w:rsid w:val="00626B3F"/>
    <w:rsid w:val="00627C64"/>
    <w:rsid w:val="006300BC"/>
    <w:rsid w:val="006313A0"/>
    <w:rsid w:val="0063203F"/>
    <w:rsid w:val="006320EE"/>
    <w:rsid w:val="00632555"/>
    <w:rsid w:val="00632D6C"/>
    <w:rsid w:val="00632E90"/>
    <w:rsid w:val="0063350F"/>
    <w:rsid w:val="00633677"/>
    <w:rsid w:val="006357FA"/>
    <w:rsid w:val="0063625A"/>
    <w:rsid w:val="00636BB9"/>
    <w:rsid w:val="006377BF"/>
    <w:rsid w:val="006401C1"/>
    <w:rsid w:val="006410B1"/>
    <w:rsid w:val="0064201A"/>
    <w:rsid w:val="00642064"/>
    <w:rsid w:val="006420D5"/>
    <w:rsid w:val="00643972"/>
    <w:rsid w:val="00643BFF"/>
    <w:rsid w:val="006458C5"/>
    <w:rsid w:val="00645A5D"/>
    <w:rsid w:val="006467A9"/>
    <w:rsid w:val="00646EA1"/>
    <w:rsid w:val="00647414"/>
    <w:rsid w:val="00647472"/>
    <w:rsid w:val="006475E8"/>
    <w:rsid w:val="0065015C"/>
    <w:rsid w:val="00650704"/>
    <w:rsid w:val="006523FC"/>
    <w:rsid w:val="00652F05"/>
    <w:rsid w:val="0065449E"/>
    <w:rsid w:val="006546E5"/>
    <w:rsid w:val="00656A88"/>
    <w:rsid w:val="006575CA"/>
    <w:rsid w:val="006578D1"/>
    <w:rsid w:val="00657D63"/>
    <w:rsid w:val="0066027E"/>
    <w:rsid w:val="006613E6"/>
    <w:rsid w:val="006620EF"/>
    <w:rsid w:val="006634C2"/>
    <w:rsid w:val="006634E0"/>
    <w:rsid w:val="00663C6C"/>
    <w:rsid w:val="00663D03"/>
    <w:rsid w:val="00664142"/>
    <w:rsid w:val="006652F0"/>
    <w:rsid w:val="00665442"/>
    <w:rsid w:val="0066582F"/>
    <w:rsid w:val="00665DA5"/>
    <w:rsid w:val="00666DFA"/>
    <w:rsid w:val="00667865"/>
    <w:rsid w:val="00667B61"/>
    <w:rsid w:val="00667C3B"/>
    <w:rsid w:val="00667DA9"/>
    <w:rsid w:val="00667EE5"/>
    <w:rsid w:val="006704BC"/>
    <w:rsid w:val="0067070B"/>
    <w:rsid w:val="006716AB"/>
    <w:rsid w:val="00672CC3"/>
    <w:rsid w:val="00674DD2"/>
    <w:rsid w:val="00675827"/>
    <w:rsid w:val="00676768"/>
    <w:rsid w:val="00676906"/>
    <w:rsid w:val="00676ED5"/>
    <w:rsid w:val="0067714D"/>
    <w:rsid w:val="006814B1"/>
    <w:rsid w:val="00681802"/>
    <w:rsid w:val="006825BD"/>
    <w:rsid w:val="00683126"/>
    <w:rsid w:val="00685A0F"/>
    <w:rsid w:val="006861D7"/>
    <w:rsid w:val="00690DCC"/>
    <w:rsid w:val="00691308"/>
    <w:rsid w:val="00691364"/>
    <w:rsid w:val="00691421"/>
    <w:rsid w:val="00691E71"/>
    <w:rsid w:val="00692A41"/>
    <w:rsid w:val="00692DE1"/>
    <w:rsid w:val="00693368"/>
    <w:rsid w:val="00693966"/>
    <w:rsid w:val="006946AA"/>
    <w:rsid w:val="006959C1"/>
    <w:rsid w:val="00695AF0"/>
    <w:rsid w:val="00696054"/>
    <w:rsid w:val="00696DAD"/>
    <w:rsid w:val="00697117"/>
    <w:rsid w:val="006971D0"/>
    <w:rsid w:val="006A0882"/>
    <w:rsid w:val="006A288E"/>
    <w:rsid w:val="006A3AED"/>
    <w:rsid w:val="006A5CD4"/>
    <w:rsid w:val="006A5D64"/>
    <w:rsid w:val="006A674F"/>
    <w:rsid w:val="006A6A4D"/>
    <w:rsid w:val="006B0F46"/>
    <w:rsid w:val="006B1533"/>
    <w:rsid w:val="006B22FC"/>
    <w:rsid w:val="006B2933"/>
    <w:rsid w:val="006B35A9"/>
    <w:rsid w:val="006B3ACD"/>
    <w:rsid w:val="006B45F1"/>
    <w:rsid w:val="006B4A6C"/>
    <w:rsid w:val="006B4A93"/>
    <w:rsid w:val="006B4D07"/>
    <w:rsid w:val="006B5034"/>
    <w:rsid w:val="006B57DC"/>
    <w:rsid w:val="006B5C30"/>
    <w:rsid w:val="006B6517"/>
    <w:rsid w:val="006C1002"/>
    <w:rsid w:val="006C1BDC"/>
    <w:rsid w:val="006C30CF"/>
    <w:rsid w:val="006C4AE4"/>
    <w:rsid w:val="006C53FA"/>
    <w:rsid w:val="006C6032"/>
    <w:rsid w:val="006C6E22"/>
    <w:rsid w:val="006C7789"/>
    <w:rsid w:val="006D05BB"/>
    <w:rsid w:val="006D0B2B"/>
    <w:rsid w:val="006D0FD2"/>
    <w:rsid w:val="006D157D"/>
    <w:rsid w:val="006D1E51"/>
    <w:rsid w:val="006D2AC9"/>
    <w:rsid w:val="006D2D12"/>
    <w:rsid w:val="006D3CDF"/>
    <w:rsid w:val="006D4AE5"/>
    <w:rsid w:val="006D6A1C"/>
    <w:rsid w:val="006D6EBD"/>
    <w:rsid w:val="006D738B"/>
    <w:rsid w:val="006D738F"/>
    <w:rsid w:val="006D7DAE"/>
    <w:rsid w:val="006E04D4"/>
    <w:rsid w:val="006E2818"/>
    <w:rsid w:val="006E2D8B"/>
    <w:rsid w:val="006E2F2D"/>
    <w:rsid w:val="006E3F31"/>
    <w:rsid w:val="006E5602"/>
    <w:rsid w:val="006E7E4A"/>
    <w:rsid w:val="006F04E8"/>
    <w:rsid w:val="006F0C45"/>
    <w:rsid w:val="006F18B9"/>
    <w:rsid w:val="006F1A3A"/>
    <w:rsid w:val="006F3E74"/>
    <w:rsid w:val="006F4E02"/>
    <w:rsid w:val="006F4FF5"/>
    <w:rsid w:val="006F61BB"/>
    <w:rsid w:val="006F639C"/>
    <w:rsid w:val="006F6B0B"/>
    <w:rsid w:val="006F7265"/>
    <w:rsid w:val="00701469"/>
    <w:rsid w:val="00701AD4"/>
    <w:rsid w:val="00702799"/>
    <w:rsid w:val="00703D59"/>
    <w:rsid w:val="00704454"/>
    <w:rsid w:val="007079C6"/>
    <w:rsid w:val="00711692"/>
    <w:rsid w:val="00711DB5"/>
    <w:rsid w:val="00712AFC"/>
    <w:rsid w:val="00713066"/>
    <w:rsid w:val="00716D57"/>
    <w:rsid w:val="00717484"/>
    <w:rsid w:val="00717AC3"/>
    <w:rsid w:val="00717C7F"/>
    <w:rsid w:val="00720B9D"/>
    <w:rsid w:val="00720D9E"/>
    <w:rsid w:val="00721DBB"/>
    <w:rsid w:val="00722361"/>
    <w:rsid w:val="007224CC"/>
    <w:rsid w:val="00722E64"/>
    <w:rsid w:val="00724745"/>
    <w:rsid w:val="00726C65"/>
    <w:rsid w:val="007273E2"/>
    <w:rsid w:val="00730C1B"/>
    <w:rsid w:val="00732262"/>
    <w:rsid w:val="0073235F"/>
    <w:rsid w:val="0073343F"/>
    <w:rsid w:val="00736A37"/>
    <w:rsid w:val="00736BDA"/>
    <w:rsid w:val="00737A6F"/>
    <w:rsid w:val="00740117"/>
    <w:rsid w:val="00744491"/>
    <w:rsid w:val="007450A4"/>
    <w:rsid w:val="007451A9"/>
    <w:rsid w:val="00745559"/>
    <w:rsid w:val="00745713"/>
    <w:rsid w:val="00747923"/>
    <w:rsid w:val="007479C6"/>
    <w:rsid w:val="007502E7"/>
    <w:rsid w:val="00751617"/>
    <w:rsid w:val="007518C2"/>
    <w:rsid w:val="00752A77"/>
    <w:rsid w:val="00752AD0"/>
    <w:rsid w:val="00753158"/>
    <w:rsid w:val="00753AEC"/>
    <w:rsid w:val="007555A3"/>
    <w:rsid w:val="00755708"/>
    <w:rsid w:val="00755C03"/>
    <w:rsid w:val="00755D1F"/>
    <w:rsid w:val="00757912"/>
    <w:rsid w:val="00761741"/>
    <w:rsid w:val="00761BEE"/>
    <w:rsid w:val="00763614"/>
    <w:rsid w:val="007637BD"/>
    <w:rsid w:val="00765479"/>
    <w:rsid w:val="0076610F"/>
    <w:rsid w:val="00770FB1"/>
    <w:rsid w:val="00771374"/>
    <w:rsid w:val="00771D98"/>
    <w:rsid w:val="007725C3"/>
    <w:rsid w:val="00772CDB"/>
    <w:rsid w:val="00773C79"/>
    <w:rsid w:val="00774655"/>
    <w:rsid w:val="00774717"/>
    <w:rsid w:val="0077635C"/>
    <w:rsid w:val="00776C6C"/>
    <w:rsid w:val="007770EF"/>
    <w:rsid w:val="00777412"/>
    <w:rsid w:val="007816E7"/>
    <w:rsid w:val="00782257"/>
    <w:rsid w:val="00782F90"/>
    <w:rsid w:val="00783947"/>
    <w:rsid w:val="00784228"/>
    <w:rsid w:val="00785062"/>
    <w:rsid w:val="0078527E"/>
    <w:rsid w:val="00785498"/>
    <w:rsid w:val="00785C24"/>
    <w:rsid w:val="00785EBF"/>
    <w:rsid w:val="00785ECC"/>
    <w:rsid w:val="007870C7"/>
    <w:rsid w:val="007910D4"/>
    <w:rsid w:val="007912A1"/>
    <w:rsid w:val="007942D8"/>
    <w:rsid w:val="00795B5A"/>
    <w:rsid w:val="00796274"/>
    <w:rsid w:val="00797210"/>
    <w:rsid w:val="00797503"/>
    <w:rsid w:val="007A2DF9"/>
    <w:rsid w:val="007A35CC"/>
    <w:rsid w:val="007A55BB"/>
    <w:rsid w:val="007A5AF3"/>
    <w:rsid w:val="007A5BED"/>
    <w:rsid w:val="007A6032"/>
    <w:rsid w:val="007A6E60"/>
    <w:rsid w:val="007A7227"/>
    <w:rsid w:val="007B0C81"/>
    <w:rsid w:val="007B19FB"/>
    <w:rsid w:val="007B1D22"/>
    <w:rsid w:val="007B488E"/>
    <w:rsid w:val="007B490D"/>
    <w:rsid w:val="007B6F7B"/>
    <w:rsid w:val="007B711D"/>
    <w:rsid w:val="007C0C7C"/>
    <w:rsid w:val="007C2579"/>
    <w:rsid w:val="007C375A"/>
    <w:rsid w:val="007C39C6"/>
    <w:rsid w:val="007C3A0A"/>
    <w:rsid w:val="007C4CEF"/>
    <w:rsid w:val="007C64F3"/>
    <w:rsid w:val="007D0FEA"/>
    <w:rsid w:val="007D1D4A"/>
    <w:rsid w:val="007D206B"/>
    <w:rsid w:val="007D38D2"/>
    <w:rsid w:val="007D39E0"/>
    <w:rsid w:val="007D3FA9"/>
    <w:rsid w:val="007D4BEF"/>
    <w:rsid w:val="007D6519"/>
    <w:rsid w:val="007D73D6"/>
    <w:rsid w:val="007D77D6"/>
    <w:rsid w:val="007D78C3"/>
    <w:rsid w:val="007E1C47"/>
    <w:rsid w:val="007E5665"/>
    <w:rsid w:val="007E5B5C"/>
    <w:rsid w:val="007E7E2F"/>
    <w:rsid w:val="007F1545"/>
    <w:rsid w:val="007F3094"/>
    <w:rsid w:val="007F47C5"/>
    <w:rsid w:val="007F4D63"/>
    <w:rsid w:val="007F4DED"/>
    <w:rsid w:val="007F5CBF"/>
    <w:rsid w:val="007F6276"/>
    <w:rsid w:val="008009B3"/>
    <w:rsid w:val="00800BA4"/>
    <w:rsid w:val="00800D52"/>
    <w:rsid w:val="00801252"/>
    <w:rsid w:val="00801470"/>
    <w:rsid w:val="00802195"/>
    <w:rsid w:val="00802D57"/>
    <w:rsid w:val="00802D97"/>
    <w:rsid w:val="00804184"/>
    <w:rsid w:val="00805854"/>
    <w:rsid w:val="0080607D"/>
    <w:rsid w:val="00807DB9"/>
    <w:rsid w:val="008113BA"/>
    <w:rsid w:val="00812F88"/>
    <w:rsid w:val="008136AB"/>
    <w:rsid w:val="00813845"/>
    <w:rsid w:val="00813CA6"/>
    <w:rsid w:val="00813D58"/>
    <w:rsid w:val="0081453A"/>
    <w:rsid w:val="00814B60"/>
    <w:rsid w:val="0081766B"/>
    <w:rsid w:val="008200AB"/>
    <w:rsid w:val="0082058C"/>
    <w:rsid w:val="008213C4"/>
    <w:rsid w:val="00821581"/>
    <w:rsid w:val="00823C93"/>
    <w:rsid w:val="00824272"/>
    <w:rsid w:val="00825274"/>
    <w:rsid w:val="00827872"/>
    <w:rsid w:val="008279FA"/>
    <w:rsid w:val="008305D4"/>
    <w:rsid w:val="00832D0A"/>
    <w:rsid w:val="00833127"/>
    <w:rsid w:val="00833577"/>
    <w:rsid w:val="00834A34"/>
    <w:rsid w:val="00836574"/>
    <w:rsid w:val="00836D42"/>
    <w:rsid w:val="0084196E"/>
    <w:rsid w:val="0084269D"/>
    <w:rsid w:val="00842B6C"/>
    <w:rsid w:val="00844598"/>
    <w:rsid w:val="0084511A"/>
    <w:rsid w:val="0084563C"/>
    <w:rsid w:val="008464B8"/>
    <w:rsid w:val="0084792A"/>
    <w:rsid w:val="00847B40"/>
    <w:rsid w:val="0085010F"/>
    <w:rsid w:val="00850683"/>
    <w:rsid w:val="00850EC7"/>
    <w:rsid w:val="008512BA"/>
    <w:rsid w:val="008512C2"/>
    <w:rsid w:val="008516F8"/>
    <w:rsid w:val="008526BA"/>
    <w:rsid w:val="00852C36"/>
    <w:rsid w:val="00853F48"/>
    <w:rsid w:val="0085404E"/>
    <w:rsid w:val="00854064"/>
    <w:rsid w:val="00854A59"/>
    <w:rsid w:val="00854C02"/>
    <w:rsid w:val="00857539"/>
    <w:rsid w:val="008575E0"/>
    <w:rsid w:val="0086029B"/>
    <w:rsid w:val="008607E6"/>
    <w:rsid w:val="00861D90"/>
    <w:rsid w:val="00863F59"/>
    <w:rsid w:val="00864BD5"/>
    <w:rsid w:val="00865DD9"/>
    <w:rsid w:val="00866C4D"/>
    <w:rsid w:val="00867D72"/>
    <w:rsid w:val="00870E16"/>
    <w:rsid w:val="0087192F"/>
    <w:rsid w:val="00871BB7"/>
    <w:rsid w:val="00871DFF"/>
    <w:rsid w:val="00872F34"/>
    <w:rsid w:val="00873B9C"/>
    <w:rsid w:val="008748E9"/>
    <w:rsid w:val="00875623"/>
    <w:rsid w:val="00875F2B"/>
    <w:rsid w:val="00877559"/>
    <w:rsid w:val="00877BE4"/>
    <w:rsid w:val="00880CDF"/>
    <w:rsid w:val="00881800"/>
    <w:rsid w:val="008842E9"/>
    <w:rsid w:val="008848DA"/>
    <w:rsid w:val="00884C2B"/>
    <w:rsid w:val="00884E7C"/>
    <w:rsid w:val="00885CD9"/>
    <w:rsid w:val="00885D9A"/>
    <w:rsid w:val="00890B0F"/>
    <w:rsid w:val="008910EE"/>
    <w:rsid w:val="008920EB"/>
    <w:rsid w:val="008938CB"/>
    <w:rsid w:val="008948E3"/>
    <w:rsid w:val="00894AA8"/>
    <w:rsid w:val="00894AAC"/>
    <w:rsid w:val="00894ADE"/>
    <w:rsid w:val="008950CD"/>
    <w:rsid w:val="00896BB1"/>
    <w:rsid w:val="00897EE2"/>
    <w:rsid w:val="008A01FB"/>
    <w:rsid w:val="008A372A"/>
    <w:rsid w:val="008A5704"/>
    <w:rsid w:val="008A5B6C"/>
    <w:rsid w:val="008A5EB6"/>
    <w:rsid w:val="008A5ECE"/>
    <w:rsid w:val="008A5F64"/>
    <w:rsid w:val="008A773E"/>
    <w:rsid w:val="008A7884"/>
    <w:rsid w:val="008A7DE8"/>
    <w:rsid w:val="008B0CC8"/>
    <w:rsid w:val="008B1075"/>
    <w:rsid w:val="008B1CE4"/>
    <w:rsid w:val="008B372B"/>
    <w:rsid w:val="008B383C"/>
    <w:rsid w:val="008B6046"/>
    <w:rsid w:val="008B73B3"/>
    <w:rsid w:val="008B7910"/>
    <w:rsid w:val="008C1CD9"/>
    <w:rsid w:val="008C2759"/>
    <w:rsid w:val="008C32AF"/>
    <w:rsid w:val="008C3511"/>
    <w:rsid w:val="008C3C8D"/>
    <w:rsid w:val="008C3F22"/>
    <w:rsid w:val="008C43F2"/>
    <w:rsid w:val="008C4879"/>
    <w:rsid w:val="008C4C3E"/>
    <w:rsid w:val="008C7C2D"/>
    <w:rsid w:val="008D0296"/>
    <w:rsid w:val="008D0D56"/>
    <w:rsid w:val="008D1400"/>
    <w:rsid w:val="008D1B8B"/>
    <w:rsid w:val="008D1E80"/>
    <w:rsid w:val="008D2375"/>
    <w:rsid w:val="008D44E2"/>
    <w:rsid w:val="008D45EF"/>
    <w:rsid w:val="008D469E"/>
    <w:rsid w:val="008D4C0E"/>
    <w:rsid w:val="008D4E81"/>
    <w:rsid w:val="008D5206"/>
    <w:rsid w:val="008D5499"/>
    <w:rsid w:val="008D5738"/>
    <w:rsid w:val="008D5B32"/>
    <w:rsid w:val="008D6F4A"/>
    <w:rsid w:val="008D7610"/>
    <w:rsid w:val="008D77BC"/>
    <w:rsid w:val="008E017C"/>
    <w:rsid w:val="008E08E4"/>
    <w:rsid w:val="008E1571"/>
    <w:rsid w:val="008E3016"/>
    <w:rsid w:val="008E357E"/>
    <w:rsid w:val="008E43AF"/>
    <w:rsid w:val="008E5A0C"/>
    <w:rsid w:val="008E609A"/>
    <w:rsid w:val="008E6CC2"/>
    <w:rsid w:val="008F012C"/>
    <w:rsid w:val="008F0B41"/>
    <w:rsid w:val="008F0B44"/>
    <w:rsid w:val="008F1D7F"/>
    <w:rsid w:val="008F28CF"/>
    <w:rsid w:val="008F2FD1"/>
    <w:rsid w:val="008F3348"/>
    <w:rsid w:val="008F5553"/>
    <w:rsid w:val="008F5C0C"/>
    <w:rsid w:val="008F5E91"/>
    <w:rsid w:val="008F72D5"/>
    <w:rsid w:val="00900593"/>
    <w:rsid w:val="0090073D"/>
    <w:rsid w:val="009013C4"/>
    <w:rsid w:val="0090183E"/>
    <w:rsid w:val="0090244C"/>
    <w:rsid w:val="00904669"/>
    <w:rsid w:val="00905393"/>
    <w:rsid w:val="009064C5"/>
    <w:rsid w:val="00906701"/>
    <w:rsid w:val="00906C71"/>
    <w:rsid w:val="00907BEE"/>
    <w:rsid w:val="0091174E"/>
    <w:rsid w:val="00911908"/>
    <w:rsid w:val="00912334"/>
    <w:rsid w:val="00912C55"/>
    <w:rsid w:val="00913031"/>
    <w:rsid w:val="00913221"/>
    <w:rsid w:val="009132F3"/>
    <w:rsid w:val="009154E5"/>
    <w:rsid w:val="009155BA"/>
    <w:rsid w:val="00915B07"/>
    <w:rsid w:val="0091614C"/>
    <w:rsid w:val="0091723F"/>
    <w:rsid w:val="0092271D"/>
    <w:rsid w:val="00922AA0"/>
    <w:rsid w:val="009239B0"/>
    <w:rsid w:val="009240B0"/>
    <w:rsid w:val="009245EB"/>
    <w:rsid w:val="00926516"/>
    <w:rsid w:val="009272AC"/>
    <w:rsid w:val="00930653"/>
    <w:rsid w:val="00932D19"/>
    <w:rsid w:val="00932D7B"/>
    <w:rsid w:val="00932F41"/>
    <w:rsid w:val="009333C8"/>
    <w:rsid w:val="00933C9C"/>
    <w:rsid w:val="00933F95"/>
    <w:rsid w:val="009345C7"/>
    <w:rsid w:val="00934676"/>
    <w:rsid w:val="00935737"/>
    <w:rsid w:val="009360F0"/>
    <w:rsid w:val="00936275"/>
    <w:rsid w:val="0093701B"/>
    <w:rsid w:val="00937318"/>
    <w:rsid w:val="009400B1"/>
    <w:rsid w:val="009424C9"/>
    <w:rsid w:val="00942739"/>
    <w:rsid w:val="00942F40"/>
    <w:rsid w:val="0094326F"/>
    <w:rsid w:val="00943DAC"/>
    <w:rsid w:val="00944549"/>
    <w:rsid w:val="0094454B"/>
    <w:rsid w:val="00944A21"/>
    <w:rsid w:val="00945AA0"/>
    <w:rsid w:val="00946578"/>
    <w:rsid w:val="009506E2"/>
    <w:rsid w:val="00950702"/>
    <w:rsid w:val="0095111A"/>
    <w:rsid w:val="009523BA"/>
    <w:rsid w:val="009528CA"/>
    <w:rsid w:val="00955C59"/>
    <w:rsid w:val="00956A9D"/>
    <w:rsid w:val="00957095"/>
    <w:rsid w:val="009570E9"/>
    <w:rsid w:val="009579BF"/>
    <w:rsid w:val="00962A0A"/>
    <w:rsid w:val="00962F2E"/>
    <w:rsid w:val="00963758"/>
    <w:rsid w:val="009638BA"/>
    <w:rsid w:val="00964013"/>
    <w:rsid w:val="00967797"/>
    <w:rsid w:val="00967F06"/>
    <w:rsid w:val="0097245B"/>
    <w:rsid w:val="0097257D"/>
    <w:rsid w:val="009726EE"/>
    <w:rsid w:val="00972730"/>
    <w:rsid w:val="00972786"/>
    <w:rsid w:val="00973F18"/>
    <w:rsid w:val="0097439F"/>
    <w:rsid w:val="00975134"/>
    <w:rsid w:val="00975E02"/>
    <w:rsid w:val="0097756C"/>
    <w:rsid w:val="00981E3E"/>
    <w:rsid w:val="009822AF"/>
    <w:rsid w:val="009831E9"/>
    <w:rsid w:val="00983DD2"/>
    <w:rsid w:val="0098424A"/>
    <w:rsid w:val="00985216"/>
    <w:rsid w:val="0098596C"/>
    <w:rsid w:val="009873D2"/>
    <w:rsid w:val="00993038"/>
    <w:rsid w:val="0099358D"/>
    <w:rsid w:val="009945A4"/>
    <w:rsid w:val="00994FFF"/>
    <w:rsid w:val="00996851"/>
    <w:rsid w:val="009A0F73"/>
    <w:rsid w:val="009A30FD"/>
    <w:rsid w:val="009A3523"/>
    <w:rsid w:val="009A39AB"/>
    <w:rsid w:val="009A3E3F"/>
    <w:rsid w:val="009A5ABC"/>
    <w:rsid w:val="009A6699"/>
    <w:rsid w:val="009A6DD3"/>
    <w:rsid w:val="009A6F13"/>
    <w:rsid w:val="009A75DA"/>
    <w:rsid w:val="009B132C"/>
    <w:rsid w:val="009B1867"/>
    <w:rsid w:val="009B22A5"/>
    <w:rsid w:val="009B295F"/>
    <w:rsid w:val="009B4A91"/>
    <w:rsid w:val="009B760B"/>
    <w:rsid w:val="009B7727"/>
    <w:rsid w:val="009B7D40"/>
    <w:rsid w:val="009B7DB6"/>
    <w:rsid w:val="009C1E5B"/>
    <w:rsid w:val="009C2541"/>
    <w:rsid w:val="009C403B"/>
    <w:rsid w:val="009C4DF9"/>
    <w:rsid w:val="009C5009"/>
    <w:rsid w:val="009C5A8F"/>
    <w:rsid w:val="009C68EC"/>
    <w:rsid w:val="009C6905"/>
    <w:rsid w:val="009C70C3"/>
    <w:rsid w:val="009D0676"/>
    <w:rsid w:val="009D0F0F"/>
    <w:rsid w:val="009D1158"/>
    <w:rsid w:val="009D3AF9"/>
    <w:rsid w:val="009D4770"/>
    <w:rsid w:val="009D48C5"/>
    <w:rsid w:val="009D54D2"/>
    <w:rsid w:val="009D5FEC"/>
    <w:rsid w:val="009D729E"/>
    <w:rsid w:val="009D7392"/>
    <w:rsid w:val="009D7403"/>
    <w:rsid w:val="009D74FF"/>
    <w:rsid w:val="009D757C"/>
    <w:rsid w:val="009E0FFC"/>
    <w:rsid w:val="009E1AF2"/>
    <w:rsid w:val="009E1CEC"/>
    <w:rsid w:val="009E1FA4"/>
    <w:rsid w:val="009E2AC2"/>
    <w:rsid w:val="009E2F2A"/>
    <w:rsid w:val="009E3E95"/>
    <w:rsid w:val="009E3EA1"/>
    <w:rsid w:val="009E448B"/>
    <w:rsid w:val="009E4D3E"/>
    <w:rsid w:val="009E5989"/>
    <w:rsid w:val="009E5F9B"/>
    <w:rsid w:val="009E7AE3"/>
    <w:rsid w:val="009E7CA4"/>
    <w:rsid w:val="009F588A"/>
    <w:rsid w:val="009F5DAB"/>
    <w:rsid w:val="009F6096"/>
    <w:rsid w:val="009F60B2"/>
    <w:rsid w:val="009F62D5"/>
    <w:rsid w:val="009F6C9F"/>
    <w:rsid w:val="009F6FE2"/>
    <w:rsid w:val="009F6FEA"/>
    <w:rsid w:val="009F7100"/>
    <w:rsid w:val="00A00715"/>
    <w:rsid w:val="00A01840"/>
    <w:rsid w:val="00A05E3F"/>
    <w:rsid w:val="00A0621E"/>
    <w:rsid w:val="00A06D6C"/>
    <w:rsid w:val="00A06DFD"/>
    <w:rsid w:val="00A07049"/>
    <w:rsid w:val="00A074F8"/>
    <w:rsid w:val="00A119D1"/>
    <w:rsid w:val="00A11C9E"/>
    <w:rsid w:val="00A121A4"/>
    <w:rsid w:val="00A12618"/>
    <w:rsid w:val="00A131E8"/>
    <w:rsid w:val="00A13970"/>
    <w:rsid w:val="00A13E65"/>
    <w:rsid w:val="00A152AC"/>
    <w:rsid w:val="00A152C4"/>
    <w:rsid w:val="00A15A7E"/>
    <w:rsid w:val="00A167BC"/>
    <w:rsid w:val="00A20725"/>
    <w:rsid w:val="00A20791"/>
    <w:rsid w:val="00A22552"/>
    <w:rsid w:val="00A22C61"/>
    <w:rsid w:val="00A25290"/>
    <w:rsid w:val="00A269CB"/>
    <w:rsid w:val="00A26E32"/>
    <w:rsid w:val="00A26EA9"/>
    <w:rsid w:val="00A27AAC"/>
    <w:rsid w:val="00A27F0D"/>
    <w:rsid w:val="00A3023C"/>
    <w:rsid w:val="00A312C2"/>
    <w:rsid w:val="00A31B4B"/>
    <w:rsid w:val="00A31CDB"/>
    <w:rsid w:val="00A327AB"/>
    <w:rsid w:val="00A32CA6"/>
    <w:rsid w:val="00A3384E"/>
    <w:rsid w:val="00A340D8"/>
    <w:rsid w:val="00A34F1D"/>
    <w:rsid w:val="00A35367"/>
    <w:rsid w:val="00A36149"/>
    <w:rsid w:val="00A36304"/>
    <w:rsid w:val="00A37E0D"/>
    <w:rsid w:val="00A4029C"/>
    <w:rsid w:val="00A40CD1"/>
    <w:rsid w:val="00A413F6"/>
    <w:rsid w:val="00A42493"/>
    <w:rsid w:val="00A44B22"/>
    <w:rsid w:val="00A44FD8"/>
    <w:rsid w:val="00A45073"/>
    <w:rsid w:val="00A450C9"/>
    <w:rsid w:val="00A45464"/>
    <w:rsid w:val="00A475F9"/>
    <w:rsid w:val="00A5081A"/>
    <w:rsid w:val="00A51A0F"/>
    <w:rsid w:val="00A53530"/>
    <w:rsid w:val="00A54591"/>
    <w:rsid w:val="00A54D10"/>
    <w:rsid w:val="00A54EAA"/>
    <w:rsid w:val="00A5578B"/>
    <w:rsid w:val="00A55A8E"/>
    <w:rsid w:val="00A56108"/>
    <w:rsid w:val="00A57030"/>
    <w:rsid w:val="00A60E62"/>
    <w:rsid w:val="00A612F3"/>
    <w:rsid w:val="00A613B1"/>
    <w:rsid w:val="00A6145E"/>
    <w:rsid w:val="00A62240"/>
    <w:rsid w:val="00A6446D"/>
    <w:rsid w:val="00A64806"/>
    <w:rsid w:val="00A65147"/>
    <w:rsid w:val="00A6593F"/>
    <w:rsid w:val="00A6601A"/>
    <w:rsid w:val="00A665C9"/>
    <w:rsid w:val="00A6799B"/>
    <w:rsid w:val="00A716C4"/>
    <w:rsid w:val="00A7282D"/>
    <w:rsid w:val="00A73B79"/>
    <w:rsid w:val="00A74577"/>
    <w:rsid w:val="00A76EE3"/>
    <w:rsid w:val="00A77627"/>
    <w:rsid w:val="00A813E9"/>
    <w:rsid w:val="00A81523"/>
    <w:rsid w:val="00A81562"/>
    <w:rsid w:val="00A83445"/>
    <w:rsid w:val="00A83802"/>
    <w:rsid w:val="00A85018"/>
    <w:rsid w:val="00A85521"/>
    <w:rsid w:val="00A91293"/>
    <w:rsid w:val="00A91D0E"/>
    <w:rsid w:val="00A92573"/>
    <w:rsid w:val="00A949D6"/>
    <w:rsid w:val="00A96FC1"/>
    <w:rsid w:val="00AA318D"/>
    <w:rsid w:val="00AA54E9"/>
    <w:rsid w:val="00AA5B1A"/>
    <w:rsid w:val="00AA5D76"/>
    <w:rsid w:val="00AB04BA"/>
    <w:rsid w:val="00AB3FE9"/>
    <w:rsid w:val="00AB4DB8"/>
    <w:rsid w:val="00AB5799"/>
    <w:rsid w:val="00AB6051"/>
    <w:rsid w:val="00AB767F"/>
    <w:rsid w:val="00AB78FC"/>
    <w:rsid w:val="00AC1210"/>
    <w:rsid w:val="00AC2026"/>
    <w:rsid w:val="00AC3114"/>
    <w:rsid w:val="00AC3344"/>
    <w:rsid w:val="00AC3DD4"/>
    <w:rsid w:val="00AC4754"/>
    <w:rsid w:val="00AC5F98"/>
    <w:rsid w:val="00AC7E0E"/>
    <w:rsid w:val="00AD242F"/>
    <w:rsid w:val="00AD3038"/>
    <w:rsid w:val="00AD347A"/>
    <w:rsid w:val="00AD5A06"/>
    <w:rsid w:val="00AD5ADD"/>
    <w:rsid w:val="00AD64F0"/>
    <w:rsid w:val="00AD724E"/>
    <w:rsid w:val="00AE0857"/>
    <w:rsid w:val="00AE14DA"/>
    <w:rsid w:val="00AE2BEB"/>
    <w:rsid w:val="00AE329D"/>
    <w:rsid w:val="00AE40BD"/>
    <w:rsid w:val="00AE48CD"/>
    <w:rsid w:val="00AE4C4C"/>
    <w:rsid w:val="00AE557B"/>
    <w:rsid w:val="00AE7037"/>
    <w:rsid w:val="00AE75F8"/>
    <w:rsid w:val="00AE769D"/>
    <w:rsid w:val="00AE7EF1"/>
    <w:rsid w:val="00AF114E"/>
    <w:rsid w:val="00AF15D9"/>
    <w:rsid w:val="00AF17B4"/>
    <w:rsid w:val="00AF1A70"/>
    <w:rsid w:val="00AF21DE"/>
    <w:rsid w:val="00AF2932"/>
    <w:rsid w:val="00AF5F8F"/>
    <w:rsid w:val="00AF6120"/>
    <w:rsid w:val="00AF68C9"/>
    <w:rsid w:val="00AF7B56"/>
    <w:rsid w:val="00B00749"/>
    <w:rsid w:val="00B0167D"/>
    <w:rsid w:val="00B037F0"/>
    <w:rsid w:val="00B04321"/>
    <w:rsid w:val="00B04E97"/>
    <w:rsid w:val="00B05816"/>
    <w:rsid w:val="00B0786B"/>
    <w:rsid w:val="00B103DC"/>
    <w:rsid w:val="00B10D74"/>
    <w:rsid w:val="00B140FD"/>
    <w:rsid w:val="00B1474E"/>
    <w:rsid w:val="00B1718E"/>
    <w:rsid w:val="00B173E0"/>
    <w:rsid w:val="00B20B7B"/>
    <w:rsid w:val="00B21AC4"/>
    <w:rsid w:val="00B22E95"/>
    <w:rsid w:val="00B235B4"/>
    <w:rsid w:val="00B2386A"/>
    <w:rsid w:val="00B23FCA"/>
    <w:rsid w:val="00B23FFB"/>
    <w:rsid w:val="00B23FFD"/>
    <w:rsid w:val="00B2681E"/>
    <w:rsid w:val="00B26FCD"/>
    <w:rsid w:val="00B2723F"/>
    <w:rsid w:val="00B27CD2"/>
    <w:rsid w:val="00B27E33"/>
    <w:rsid w:val="00B27FB9"/>
    <w:rsid w:val="00B312D1"/>
    <w:rsid w:val="00B31791"/>
    <w:rsid w:val="00B320AF"/>
    <w:rsid w:val="00B32B10"/>
    <w:rsid w:val="00B32D66"/>
    <w:rsid w:val="00B33A17"/>
    <w:rsid w:val="00B34146"/>
    <w:rsid w:val="00B359D2"/>
    <w:rsid w:val="00B35E8E"/>
    <w:rsid w:val="00B37477"/>
    <w:rsid w:val="00B378F7"/>
    <w:rsid w:val="00B41109"/>
    <w:rsid w:val="00B4233C"/>
    <w:rsid w:val="00B42E68"/>
    <w:rsid w:val="00B42EC9"/>
    <w:rsid w:val="00B42FFF"/>
    <w:rsid w:val="00B43CF3"/>
    <w:rsid w:val="00B44055"/>
    <w:rsid w:val="00B448BE"/>
    <w:rsid w:val="00B44950"/>
    <w:rsid w:val="00B44E3D"/>
    <w:rsid w:val="00B50512"/>
    <w:rsid w:val="00B50C83"/>
    <w:rsid w:val="00B50E91"/>
    <w:rsid w:val="00B516CC"/>
    <w:rsid w:val="00B52887"/>
    <w:rsid w:val="00B53E05"/>
    <w:rsid w:val="00B54345"/>
    <w:rsid w:val="00B545F5"/>
    <w:rsid w:val="00B5738D"/>
    <w:rsid w:val="00B57D50"/>
    <w:rsid w:val="00B60849"/>
    <w:rsid w:val="00B60B85"/>
    <w:rsid w:val="00B60CEB"/>
    <w:rsid w:val="00B611C9"/>
    <w:rsid w:val="00B61B0F"/>
    <w:rsid w:val="00B62606"/>
    <w:rsid w:val="00B65588"/>
    <w:rsid w:val="00B6565C"/>
    <w:rsid w:val="00B66659"/>
    <w:rsid w:val="00B67322"/>
    <w:rsid w:val="00B67352"/>
    <w:rsid w:val="00B67C0B"/>
    <w:rsid w:val="00B7290C"/>
    <w:rsid w:val="00B72C74"/>
    <w:rsid w:val="00B7520D"/>
    <w:rsid w:val="00B7648D"/>
    <w:rsid w:val="00B76818"/>
    <w:rsid w:val="00B76B0B"/>
    <w:rsid w:val="00B77600"/>
    <w:rsid w:val="00B77791"/>
    <w:rsid w:val="00B81019"/>
    <w:rsid w:val="00B818E5"/>
    <w:rsid w:val="00B81B3E"/>
    <w:rsid w:val="00B823DB"/>
    <w:rsid w:val="00B82837"/>
    <w:rsid w:val="00B831C5"/>
    <w:rsid w:val="00B83358"/>
    <w:rsid w:val="00B844AA"/>
    <w:rsid w:val="00B86E58"/>
    <w:rsid w:val="00B872DF"/>
    <w:rsid w:val="00B9004F"/>
    <w:rsid w:val="00B91BE3"/>
    <w:rsid w:val="00B91BED"/>
    <w:rsid w:val="00B9296D"/>
    <w:rsid w:val="00B92A58"/>
    <w:rsid w:val="00B92CBD"/>
    <w:rsid w:val="00B94145"/>
    <w:rsid w:val="00B94D1B"/>
    <w:rsid w:val="00B94FE3"/>
    <w:rsid w:val="00B9589A"/>
    <w:rsid w:val="00B97B9A"/>
    <w:rsid w:val="00B97DCB"/>
    <w:rsid w:val="00BA04F0"/>
    <w:rsid w:val="00BA1003"/>
    <w:rsid w:val="00BA1E2B"/>
    <w:rsid w:val="00BA25A1"/>
    <w:rsid w:val="00BA29F7"/>
    <w:rsid w:val="00BA5FCD"/>
    <w:rsid w:val="00BA6A31"/>
    <w:rsid w:val="00BA6DB3"/>
    <w:rsid w:val="00BB0473"/>
    <w:rsid w:val="00BB1C8C"/>
    <w:rsid w:val="00BB29F1"/>
    <w:rsid w:val="00BB4F57"/>
    <w:rsid w:val="00BB5FE9"/>
    <w:rsid w:val="00BB68AF"/>
    <w:rsid w:val="00BB7770"/>
    <w:rsid w:val="00BC0406"/>
    <w:rsid w:val="00BC189A"/>
    <w:rsid w:val="00BC34B5"/>
    <w:rsid w:val="00BC3F74"/>
    <w:rsid w:val="00BC3FED"/>
    <w:rsid w:val="00BC4A48"/>
    <w:rsid w:val="00BC6B9A"/>
    <w:rsid w:val="00BC6F4B"/>
    <w:rsid w:val="00BCDECB"/>
    <w:rsid w:val="00BD0947"/>
    <w:rsid w:val="00BD09C9"/>
    <w:rsid w:val="00BD2154"/>
    <w:rsid w:val="00BD2276"/>
    <w:rsid w:val="00BD258F"/>
    <w:rsid w:val="00BD2648"/>
    <w:rsid w:val="00BD2AD9"/>
    <w:rsid w:val="00BD3324"/>
    <w:rsid w:val="00BD5A0E"/>
    <w:rsid w:val="00BD5C55"/>
    <w:rsid w:val="00BD5C6D"/>
    <w:rsid w:val="00BD6F8F"/>
    <w:rsid w:val="00BD7800"/>
    <w:rsid w:val="00BE0CFA"/>
    <w:rsid w:val="00BE0D29"/>
    <w:rsid w:val="00BE1587"/>
    <w:rsid w:val="00BE1B30"/>
    <w:rsid w:val="00BE490A"/>
    <w:rsid w:val="00BE4DF7"/>
    <w:rsid w:val="00BE4EE2"/>
    <w:rsid w:val="00BE5DAF"/>
    <w:rsid w:val="00BE78BF"/>
    <w:rsid w:val="00BF08B5"/>
    <w:rsid w:val="00BF0C04"/>
    <w:rsid w:val="00BF0C66"/>
    <w:rsid w:val="00BF1254"/>
    <w:rsid w:val="00BF1DBE"/>
    <w:rsid w:val="00BF553B"/>
    <w:rsid w:val="00BF7585"/>
    <w:rsid w:val="00C0076C"/>
    <w:rsid w:val="00C01361"/>
    <w:rsid w:val="00C029FA"/>
    <w:rsid w:val="00C02E70"/>
    <w:rsid w:val="00C03187"/>
    <w:rsid w:val="00C03463"/>
    <w:rsid w:val="00C042BD"/>
    <w:rsid w:val="00C0452A"/>
    <w:rsid w:val="00C05C82"/>
    <w:rsid w:val="00C05D0F"/>
    <w:rsid w:val="00C06891"/>
    <w:rsid w:val="00C06D87"/>
    <w:rsid w:val="00C07CCB"/>
    <w:rsid w:val="00C07D37"/>
    <w:rsid w:val="00C10163"/>
    <w:rsid w:val="00C106B1"/>
    <w:rsid w:val="00C1076A"/>
    <w:rsid w:val="00C107CB"/>
    <w:rsid w:val="00C12223"/>
    <w:rsid w:val="00C15783"/>
    <w:rsid w:val="00C16CA2"/>
    <w:rsid w:val="00C21DD2"/>
    <w:rsid w:val="00C24D6E"/>
    <w:rsid w:val="00C24FC6"/>
    <w:rsid w:val="00C2556F"/>
    <w:rsid w:val="00C26838"/>
    <w:rsid w:val="00C26C75"/>
    <w:rsid w:val="00C31BA4"/>
    <w:rsid w:val="00C32DF9"/>
    <w:rsid w:val="00C331D9"/>
    <w:rsid w:val="00C34621"/>
    <w:rsid w:val="00C34809"/>
    <w:rsid w:val="00C37289"/>
    <w:rsid w:val="00C37D3A"/>
    <w:rsid w:val="00C37DC4"/>
    <w:rsid w:val="00C40345"/>
    <w:rsid w:val="00C406D5"/>
    <w:rsid w:val="00C40CD8"/>
    <w:rsid w:val="00C412C5"/>
    <w:rsid w:val="00C427DB"/>
    <w:rsid w:val="00C4379F"/>
    <w:rsid w:val="00C43E40"/>
    <w:rsid w:val="00C45168"/>
    <w:rsid w:val="00C45A9F"/>
    <w:rsid w:val="00C4624E"/>
    <w:rsid w:val="00C46372"/>
    <w:rsid w:val="00C46694"/>
    <w:rsid w:val="00C471AB"/>
    <w:rsid w:val="00C51412"/>
    <w:rsid w:val="00C51570"/>
    <w:rsid w:val="00C52EC4"/>
    <w:rsid w:val="00C53BE6"/>
    <w:rsid w:val="00C54096"/>
    <w:rsid w:val="00C5443A"/>
    <w:rsid w:val="00C55ED8"/>
    <w:rsid w:val="00C56E92"/>
    <w:rsid w:val="00C5708D"/>
    <w:rsid w:val="00C5730B"/>
    <w:rsid w:val="00C60DA0"/>
    <w:rsid w:val="00C60EEB"/>
    <w:rsid w:val="00C611B6"/>
    <w:rsid w:val="00C621CE"/>
    <w:rsid w:val="00C62896"/>
    <w:rsid w:val="00C6319F"/>
    <w:rsid w:val="00C65940"/>
    <w:rsid w:val="00C66471"/>
    <w:rsid w:val="00C66B12"/>
    <w:rsid w:val="00C70F99"/>
    <w:rsid w:val="00C72C61"/>
    <w:rsid w:val="00C740B5"/>
    <w:rsid w:val="00C747E4"/>
    <w:rsid w:val="00C759BE"/>
    <w:rsid w:val="00C75A68"/>
    <w:rsid w:val="00C75D2A"/>
    <w:rsid w:val="00C76596"/>
    <w:rsid w:val="00C76A91"/>
    <w:rsid w:val="00C77E14"/>
    <w:rsid w:val="00C7E367"/>
    <w:rsid w:val="00C80DE4"/>
    <w:rsid w:val="00C80FD2"/>
    <w:rsid w:val="00C810C5"/>
    <w:rsid w:val="00C81735"/>
    <w:rsid w:val="00C83C9B"/>
    <w:rsid w:val="00C8405E"/>
    <w:rsid w:val="00C8491E"/>
    <w:rsid w:val="00C8504A"/>
    <w:rsid w:val="00C854DE"/>
    <w:rsid w:val="00C85650"/>
    <w:rsid w:val="00C85663"/>
    <w:rsid w:val="00C85B71"/>
    <w:rsid w:val="00C85D53"/>
    <w:rsid w:val="00C86619"/>
    <w:rsid w:val="00C87483"/>
    <w:rsid w:val="00C923D2"/>
    <w:rsid w:val="00C924E9"/>
    <w:rsid w:val="00C92A67"/>
    <w:rsid w:val="00C93BB8"/>
    <w:rsid w:val="00C93E36"/>
    <w:rsid w:val="00C94E93"/>
    <w:rsid w:val="00C9512D"/>
    <w:rsid w:val="00C95A02"/>
    <w:rsid w:val="00C962F2"/>
    <w:rsid w:val="00C96F4A"/>
    <w:rsid w:val="00CA0283"/>
    <w:rsid w:val="00CA0790"/>
    <w:rsid w:val="00CA165B"/>
    <w:rsid w:val="00CA2A69"/>
    <w:rsid w:val="00CA3C91"/>
    <w:rsid w:val="00CA4FE2"/>
    <w:rsid w:val="00CA6DD5"/>
    <w:rsid w:val="00CB0329"/>
    <w:rsid w:val="00CB0787"/>
    <w:rsid w:val="00CB0F6E"/>
    <w:rsid w:val="00CB2282"/>
    <w:rsid w:val="00CB2291"/>
    <w:rsid w:val="00CB23B8"/>
    <w:rsid w:val="00CB2EE3"/>
    <w:rsid w:val="00CB4093"/>
    <w:rsid w:val="00CB4B62"/>
    <w:rsid w:val="00CB4E22"/>
    <w:rsid w:val="00CC0929"/>
    <w:rsid w:val="00CC0CDD"/>
    <w:rsid w:val="00CC1783"/>
    <w:rsid w:val="00CC4165"/>
    <w:rsid w:val="00CC4D6D"/>
    <w:rsid w:val="00CC50FE"/>
    <w:rsid w:val="00CC5191"/>
    <w:rsid w:val="00CC5DEC"/>
    <w:rsid w:val="00CC5EFC"/>
    <w:rsid w:val="00CC60AF"/>
    <w:rsid w:val="00CC65E5"/>
    <w:rsid w:val="00CC6BE5"/>
    <w:rsid w:val="00CC7972"/>
    <w:rsid w:val="00CD5F3C"/>
    <w:rsid w:val="00CD6CED"/>
    <w:rsid w:val="00CD74A0"/>
    <w:rsid w:val="00CE0D74"/>
    <w:rsid w:val="00CE3259"/>
    <w:rsid w:val="00CE3998"/>
    <w:rsid w:val="00CE39E2"/>
    <w:rsid w:val="00CE439F"/>
    <w:rsid w:val="00CE5447"/>
    <w:rsid w:val="00CE6274"/>
    <w:rsid w:val="00CE6A53"/>
    <w:rsid w:val="00CF0F6F"/>
    <w:rsid w:val="00CF1451"/>
    <w:rsid w:val="00CF1CC1"/>
    <w:rsid w:val="00CF1E71"/>
    <w:rsid w:val="00CF2BA6"/>
    <w:rsid w:val="00CF3613"/>
    <w:rsid w:val="00CF4D6A"/>
    <w:rsid w:val="00CF5D07"/>
    <w:rsid w:val="00CF68AE"/>
    <w:rsid w:val="00CF6B8F"/>
    <w:rsid w:val="00CF6F63"/>
    <w:rsid w:val="00D03AAC"/>
    <w:rsid w:val="00D03AAE"/>
    <w:rsid w:val="00D04E67"/>
    <w:rsid w:val="00D0653F"/>
    <w:rsid w:val="00D07FA6"/>
    <w:rsid w:val="00D113AE"/>
    <w:rsid w:val="00D12166"/>
    <w:rsid w:val="00D12529"/>
    <w:rsid w:val="00D12D97"/>
    <w:rsid w:val="00D12ECE"/>
    <w:rsid w:val="00D15BC0"/>
    <w:rsid w:val="00D1786F"/>
    <w:rsid w:val="00D2091A"/>
    <w:rsid w:val="00D223CE"/>
    <w:rsid w:val="00D22467"/>
    <w:rsid w:val="00D23410"/>
    <w:rsid w:val="00D24A67"/>
    <w:rsid w:val="00D25172"/>
    <w:rsid w:val="00D25988"/>
    <w:rsid w:val="00D2612E"/>
    <w:rsid w:val="00D30F14"/>
    <w:rsid w:val="00D31648"/>
    <w:rsid w:val="00D32BB2"/>
    <w:rsid w:val="00D33C34"/>
    <w:rsid w:val="00D3450A"/>
    <w:rsid w:val="00D34570"/>
    <w:rsid w:val="00D35C22"/>
    <w:rsid w:val="00D36B7A"/>
    <w:rsid w:val="00D37082"/>
    <w:rsid w:val="00D3758C"/>
    <w:rsid w:val="00D37EFB"/>
    <w:rsid w:val="00D40FB6"/>
    <w:rsid w:val="00D44E39"/>
    <w:rsid w:val="00D4600D"/>
    <w:rsid w:val="00D46952"/>
    <w:rsid w:val="00D47520"/>
    <w:rsid w:val="00D50A84"/>
    <w:rsid w:val="00D50E0F"/>
    <w:rsid w:val="00D517F7"/>
    <w:rsid w:val="00D52785"/>
    <w:rsid w:val="00D52A5D"/>
    <w:rsid w:val="00D53818"/>
    <w:rsid w:val="00D54342"/>
    <w:rsid w:val="00D55BF3"/>
    <w:rsid w:val="00D56E01"/>
    <w:rsid w:val="00D57D8E"/>
    <w:rsid w:val="00D60469"/>
    <w:rsid w:val="00D604DD"/>
    <w:rsid w:val="00D62A06"/>
    <w:rsid w:val="00D62BFC"/>
    <w:rsid w:val="00D64E7F"/>
    <w:rsid w:val="00D6507A"/>
    <w:rsid w:val="00D65C94"/>
    <w:rsid w:val="00D70166"/>
    <w:rsid w:val="00D73D96"/>
    <w:rsid w:val="00D74DE9"/>
    <w:rsid w:val="00D76BAB"/>
    <w:rsid w:val="00D77CCC"/>
    <w:rsid w:val="00D813C5"/>
    <w:rsid w:val="00D836DE"/>
    <w:rsid w:val="00D84F56"/>
    <w:rsid w:val="00D85418"/>
    <w:rsid w:val="00D85ABB"/>
    <w:rsid w:val="00D85BA4"/>
    <w:rsid w:val="00D85EB3"/>
    <w:rsid w:val="00D86490"/>
    <w:rsid w:val="00D903A1"/>
    <w:rsid w:val="00D9063F"/>
    <w:rsid w:val="00D90C3A"/>
    <w:rsid w:val="00D90DCF"/>
    <w:rsid w:val="00D90EC7"/>
    <w:rsid w:val="00D918A3"/>
    <w:rsid w:val="00D91D74"/>
    <w:rsid w:val="00D92D65"/>
    <w:rsid w:val="00D93482"/>
    <w:rsid w:val="00D94482"/>
    <w:rsid w:val="00D94979"/>
    <w:rsid w:val="00D95C2B"/>
    <w:rsid w:val="00D96802"/>
    <w:rsid w:val="00D96BB1"/>
    <w:rsid w:val="00D97E9E"/>
    <w:rsid w:val="00DA0AAC"/>
    <w:rsid w:val="00DA0D6E"/>
    <w:rsid w:val="00DA20E4"/>
    <w:rsid w:val="00DA2B78"/>
    <w:rsid w:val="00DA424D"/>
    <w:rsid w:val="00DA4416"/>
    <w:rsid w:val="00DA4582"/>
    <w:rsid w:val="00DA4C0E"/>
    <w:rsid w:val="00DA4DA1"/>
    <w:rsid w:val="00DA5118"/>
    <w:rsid w:val="00DA6035"/>
    <w:rsid w:val="00DB156D"/>
    <w:rsid w:val="00DB1B5F"/>
    <w:rsid w:val="00DB41AD"/>
    <w:rsid w:val="00DB59B6"/>
    <w:rsid w:val="00DB67B4"/>
    <w:rsid w:val="00DB7990"/>
    <w:rsid w:val="00DC01EE"/>
    <w:rsid w:val="00DC02BF"/>
    <w:rsid w:val="00DC0468"/>
    <w:rsid w:val="00DC0857"/>
    <w:rsid w:val="00DC0F91"/>
    <w:rsid w:val="00DC18A5"/>
    <w:rsid w:val="00DC1C67"/>
    <w:rsid w:val="00DC2562"/>
    <w:rsid w:val="00DC4CBD"/>
    <w:rsid w:val="00DD153F"/>
    <w:rsid w:val="00DD1646"/>
    <w:rsid w:val="00DD222B"/>
    <w:rsid w:val="00DD2A1F"/>
    <w:rsid w:val="00DD2E33"/>
    <w:rsid w:val="00DD38F5"/>
    <w:rsid w:val="00DD4363"/>
    <w:rsid w:val="00DD50A5"/>
    <w:rsid w:val="00DD68FE"/>
    <w:rsid w:val="00DE09D2"/>
    <w:rsid w:val="00DE0EEF"/>
    <w:rsid w:val="00DE1293"/>
    <w:rsid w:val="00DE175E"/>
    <w:rsid w:val="00DE2BD5"/>
    <w:rsid w:val="00DE3EDB"/>
    <w:rsid w:val="00DE4B19"/>
    <w:rsid w:val="00DE50CD"/>
    <w:rsid w:val="00DE61AB"/>
    <w:rsid w:val="00DE652B"/>
    <w:rsid w:val="00DE6F93"/>
    <w:rsid w:val="00DF090A"/>
    <w:rsid w:val="00DF0C14"/>
    <w:rsid w:val="00DF220C"/>
    <w:rsid w:val="00DF4433"/>
    <w:rsid w:val="00DF4EA6"/>
    <w:rsid w:val="00DF4EFF"/>
    <w:rsid w:val="00DF6326"/>
    <w:rsid w:val="00E003F3"/>
    <w:rsid w:val="00E025F4"/>
    <w:rsid w:val="00E038AA"/>
    <w:rsid w:val="00E03C68"/>
    <w:rsid w:val="00E044B6"/>
    <w:rsid w:val="00E04BEE"/>
    <w:rsid w:val="00E0546A"/>
    <w:rsid w:val="00E063B9"/>
    <w:rsid w:val="00E07070"/>
    <w:rsid w:val="00E078D9"/>
    <w:rsid w:val="00E10D61"/>
    <w:rsid w:val="00E13B0D"/>
    <w:rsid w:val="00E13F51"/>
    <w:rsid w:val="00E147AE"/>
    <w:rsid w:val="00E14955"/>
    <w:rsid w:val="00E159E8"/>
    <w:rsid w:val="00E17FFC"/>
    <w:rsid w:val="00E20B12"/>
    <w:rsid w:val="00E212A7"/>
    <w:rsid w:val="00E21671"/>
    <w:rsid w:val="00E220FD"/>
    <w:rsid w:val="00E2265A"/>
    <w:rsid w:val="00E2530E"/>
    <w:rsid w:val="00E25932"/>
    <w:rsid w:val="00E26BEA"/>
    <w:rsid w:val="00E27142"/>
    <w:rsid w:val="00E27204"/>
    <w:rsid w:val="00E27C64"/>
    <w:rsid w:val="00E30557"/>
    <w:rsid w:val="00E3205E"/>
    <w:rsid w:val="00E334E7"/>
    <w:rsid w:val="00E3410B"/>
    <w:rsid w:val="00E36122"/>
    <w:rsid w:val="00E365B7"/>
    <w:rsid w:val="00E36B6E"/>
    <w:rsid w:val="00E3766F"/>
    <w:rsid w:val="00E4074F"/>
    <w:rsid w:val="00E40EE4"/>
    <w:rsid w:val="00E420DD"/>
    <w:rsid w:val="00E42103"/>
    <w:rsid w:val="00E445F7"/>
    <w:rsid w:val="00E44B1D"/>
    <w:rsid w:val="00E461BE"/>
    <w:rsid w:val="00E46267"/>
    <w:rsid w:val="00E4634B"/>
    <w:rsid w:val="00E465A6"/>
    <w:rsid w:val="00E469D8"/>
    <w:rsid w:val="00E46A77"/>
    <w:rsid w:val="00E46BA1"/>
    <w:rsid w:val="00E47176"/>
    <w:rsid w:val="00E5038A"/>
    <w:rsid w:val="00E51000"/>
    <w:rsid w:val="00E517A0"/>
    <w:rsid w:val="00E522DB"/>
    <w:rsid w:val="00E525C8"/>
    <w:rsid w:val="00E52A75"/>
    <w:rsid w:val="00E53F52"/>
    <w:rsid w:val="00E549B5"/>
    <w:rsid w:val="00E55156"/>
    <w:rsid w:val="00E56422"/>
    <w:rsid w:val="00E60430"/>
    <w:rsid w:val="00E60791"/>
    <w:rsid w:val="00E6245C"/>
    <w:rsid w:val="00E6407B"/>
    <w:rsid w:val="00E6413D"/>
    <w:rsid w:val="00E64954"/>
    <w:rsid w:val="00E64A2A"/>
    <w:rsid w:val="00E64BB5"/>
    <w:rsid w:val="00E65DE5"/>
    <w:rsid w:val="00E66631"/>
    <w:rsid w:val="00E66661"/>
    <w:rsid w:val="00E66ED4"/>
    <w:rsid w:val="00E6772A"/>
    <w:rsid w:val="00E7234D"/>
    <w:rsid w:val="00E7397B"/>
    <w:rsid w:val="00E758C8"/>
    <w:rsid w:val="00E75F6C"/>
    <w:rsid w:val="00E76661"/>
    <w:rsid w:val="00E7705D"/>
    <w:rsid w:val="00E770F0"/>
    <w:rsid w:val="00E7750D"/>
    <w:rsid w:val="00E80F77"/>
    <w:rsid w:val="00E81F21"/>
    <w:rsid w:val="00E83C7D"/>
    <w:rsid w:val="00E83FFC"/>
    <w:rsid w:val="00E85FB1"/>
    <w:rsid w:val="00E86002"/>
    <w:rsid w:val="00E8622C"/>
    <w:rsid w:val="00E86C34"/>
    <w:rsid w:val="00E91760"/>
    <w:rsid w:val="00E91B42"/>
    <w:rsid w:val="00E9221E"/>
    <w:rsid w:val="00E925B7"/>
    <w:rsid w:val="00E9289E"/>
    <w:rsid w:val="00E935CB"/>
    <w:rsid w:val="00E9577D"/>
    <w:rsid w:val="00E96033"/>
    <w:rsid w:val="00E96659"/>
    <w:rsid w:val="00E96DC4"/>
    <w:rsid w:val="00E974A1"/>
    <w:rsid w:val="00EA1202"/>
    <w:rsid w:val="00EA12C6"/>
    <w:rsid w:val="00EA1EB7"/>
    <w:rsid w:val="00EA2009"/>
    <w:rsid w:val="00EA3BEA"/>
    <w:rsid w:val="00EA4D39"/>
    <w:rsid w:val="00EA7C86"/>
    <w:rsid w:val="00EB008D"/>
    <w:rsid w:val="00EB04A4"/>
    <w:rsid w:val="00EB156C"/>
    <w:rsid w:val="00EB1D4C"/>
    <w:rsid w:val="00EB2EDE"/>
    <w:rsid w:val="00EB44B8"/>
    <w:rsid w:val="00EB4C94"/>
    <w:rsid w:val="00EB51D2"/>
    <w:rsid w:val="00EB5CBC"/>
    <w:rsid w:val="00EB71D3"/>
    <w:rsid w:val="00EB72A4"/>
    <w:rsid w:val="00EC1E89"/>
    <w:rsid w:val="00EC2C00"/>
    <w:rsid w:val="00EC3051"/>
    <w:rsid w:val="00EC33B7"/>
    <w:rsid w:val="00EC3455"/>
    <w:rsid w:val="00EC4443"/>
    <w:rsid w:val="00EC45DB"/>
    <w:rsid w:val="00EC53DE"/>
    <w:rsid w:val="00EC58B2"/>
    <w:rsid w:val="00EC63AE"/>
    <w:rsid w:val="00EC7281"/>
    <w:rsid w:val="00EC7A83"/>
    <w:rsid w:val="00ED049E"/>
    <w:rsid w:val="00ED255A"/>
    <w:rsid w:val="00ED2E11"/>
    <w:rsid w:val="00ED3090"/>
    <w:rsid w:val="00ED3B93"/>
    <w:rsid w:val="00ED3D2F"/>
    <w:rsid w:val="00ED46F1"/>
    <w:rsid w:val="00ED5DD0"/>
    <w:rsid w:val="00ED6263"/>
    <w:rsid w:val="00ED6A9B"/>
    <w:rsid w:val="00ED7546"/>
    <w:rsid w:val="00EE12EA"/>
    <w:rsid w:val="00EE1425"/>
    <w:rsid w:val="00EE37AC"/>
    <w:rsid w:val="00EE4002"/>
    <w:rsid w:val="00EE4868"/>
    <w:rsid w:val="00EE5E06"/>
    <w:rsid w:val="00EE5E16"/>
    <w:rsid w:val="00EE671F"/>
    <w:rsid w:val="00EF0059"/>
    <w:rsid w:val="00EF070A"/>
    <w:rsid w:val="00EF0999"/>
    <w:rsid w:val="00EF0F2B"/>
    <w:rsid w:val="00EF180B"/>
    <w:rsid w:val="00EF4A3A"/>
    <w:rsid w:val="00EF4D2D"/>
    <w:rsid w:val="00EF50F2"/>
    <w:rsid w:val="00EF539E"/>
    <w:rsid w:val="00EF58FE"/>
    <w:rsid w:val="00EF6DCE"/>
    <w:rsid w:val="00EF722B"/>
    <w:rsid w:val="00EF7504"/>
    <w:rsid w:val="00EF786B"/>
    <w:rsid w:val="00EF7AE9"/>
    <w:rsid w:val="00F01227"/>
    <w:rsid w:val="00F0155A"/>
    <w:rsid w:val="00F02CB2"/>
    <w:rsid w:val="00F03B7F"/>
    <w:rsid w:val="00F0425F"/>
    <w:rsid w:val="00F049D0"/>
    <w:rsid w:val="00F04AC6"/>
    <w:rsid w:val="00F051CD"/>
    <w:rsid w:val="00F05765"/>
    <w:rsid w:val="00F05858"/>
    <w:rsid w:val="00F10087"/>
    <w:rsid w:val="00F1014C"/>
    <w:rsid w:val="00F10376"/>
    <w:rsid w:val="00F1141E"/>
    <w:rsid w:val="00F11A15"/>
    <w:rsid w:val="00F11F58"/>
    <w:rsid w:val="00F12465"/>
    <w:rsid w:val="00F16CDE"/>
    <w:rsid w:val="00F20068"/>
    <w:rsid w:val="00F204B1"/>
    <w:rsid w:val="00F20E61"/>
    <w:rsid w:val="00F210A7"/>
    <w:rsid w:val="00F2238A"/>
    <w:rsid w:val="00F23833"/>
    <w:rsid w:val="00F24453"/>
    <w:rsid w:val="00F24C0D"/>
    <w:rsid w:val="00F2559C"/>
    <w:rsid w:val="00F256C6"/>
    <w:rsid w:val="00F258AB"/>
    <w:rsid w:val="00F25C76"/>
    <w:rsid w:val="00F25D25"/>
    <w:rsid w:val="00F26101"/>
    <w:rsid w:val="00F267EB"/>
    <w:rsid w:val="00F27606"/>
    <w:rsid w:val="00F31240"/>
    <w:rsid w:val="00F3176E"/>
    <w:rsid w:val="00F32426"/>
    <w:rsid w:val="00F341D0"/>
    <w:rsid w:val="00F3443A"/>
    <w:rsid w:val="00F34F15"/>
    <w:rsid w:val="00F3562C"/>
    <w:rsid w:val="00F35813"/>
    <w:rsid w:val="00F36207"/>
    <w:rsid w:val="00F37168"/>
    <w:rsid w:val="00F40D93"/>
    <w:rsid w:val="00F41909"/>
    <w:rsid w:val="00F4230A"/>
    <w:rsid w:val="00F4276F"/>
    <w:rsid w:val="00F42C6C"/>
    <w:rsid w:val="00F42F0C"/>
    <w:rsid w:val="00F43759"/>
    <w:rsid w:val="00F43F9F"/>
    <w:rsid w:val="00F448C5"/>
    <w:rsid w:val="00F44EE0"/>
    <w:rsid w:val="00F464B1"/>
    <w:rsid w:val="00F46600"/>
    <w:rsid w:val="00F50931"/>
    <w:rsid w:val="00F511E5"/>
    <w:rsid w:val="00F527A1"/>
    <w:rsid w:val="00F554AF"/>
    <w:rsid w:val="00F61274"/>
    <w:rsid w:val="00F6147B"/>
    <w:rsid w:val="00F6241B"/>
    <w:rsid w:val="00F62472"/>
    <w:rsid w:val="00F64AA6"/>
    <w:rsid w:val="00F64CBE"/>
    <w:rsid w:val="00F65DCD"/>
    <w:rsid w:val="00F65E24"/>
    <w:rsid w:val="00F66370"/>
    <w:rsid w:val="00F66B0E"/>
    <w:rsid w:val="00F67FAF"/>
    <w:rsid w:val="00F722E2"/>
    <w:rsid w:val="00F72D2F"/>
    <w:rsid w:val="00F73F19"/>
    <w:rsid w:val="00F73F6A"/>
    <w:rsid w:val="00F766F4"/>
    <w:rsid w:val="00F76F1C"/>
    <w:rsid w:val="00F772D8"/>
    <w:rsid w:val="00F77BC4"/>
    <w:rsid w:val="00F80403"/>
    <w:rsid w:val="00F83B93"/>
    <w:rsid w:val="00F83F99"/>
    <w:rsid w:val="00F8557B"/>
    <w:rsid w:val="00F85A4E"/>
    <w:rsid w:val="00F86C0E"/>
    <w:rsid w:val="00F870DC"/>
    <w:rsid w:val="00F87D66"/>
    <w:rsid w:val="00F92EE2"/>
    <w:rsid w:val="00F93284"/>
    <w:rsid w:val="00F93A05"/>
    <w:rsid w:val="00F93F3F"/>
    <w:rsid w:val="00F94AE2"/>
    <w:rsid w:val="00F961AB"/>
    <w:rsid w:val="00F97777"/>
    <w:rsid w:val="00F97D1A"/>
    <w:rsid w:val="00FA0EE2"/>
    <w:rsid w:val="00FA1899"/>
    <w:rsid w:val="00FA4BA8"/>
    <w:rsid w:val="00FA5227"/>
    <w:rsid w:val="00FA5A33"/>
    <w:rsid w:val="00FB246C"/>
    <w:rsid w:val="00FB3B14"/>
    <w:rsid w:val="00FB4949"/>
    <w:rsid w:val="00FB5CAF"/>
    <w:rsid w:val="00FB5FB0"/>
    <w:rsid w:val="00FB7104"/>
    <w:rsid w:val="00FB7B51"/>
    <w:rsid w:val="00FC1812"/>
    <w:rsid w:val="00FC1D5D"/>
    <w:rsid w:val="00FC213D"/>
    <w:rsid w:val="00FC228F"/>
    <w:rsid w:val="00FC4B93"/>
    <w:rsid w:val="00FC5277"/>
    <w:rsid w:val="00FD14E8"/>
    <w:rsid w:val="00FD2A88"/>
    <w:rsid w:val="00FD2D3F"/>
    <w:rsid w:val="00FD5181"/>
    <w:rsid w:val="00FD5A3D"/>
    <w:rsid w:val="00FD7FF0"/>
    <w:rsid w:val="00FE1612"/>
    <w:rsid w:val="00FE17B1"/>
    <w:rsid w:val="00FE2874"/>
    <w:rsid w:val="00FE2999"/>
    <w:rsid w:val="00FE37C8"/>
    <w:rsid w:val="00FE3B69"/>
    <w:rsid w:val="00FE577A"/>
    <w:rsid w:val="00FE5896"/>
    <w:rsid w:val="00FE5C50"/>
    <w:rsid w:val="00FE5FD1"/>
    <w:rsid w:val="00FE6697"/>
    <w:rsid w:val="00FE6807"/>
    <w:rsid w:val="00FE6843"/>
    <w:rsid w:val="00FE7041"/>
    <w:rsid w:val="00FF338A"/>
    <w:rsid w:val="00FF452C"/>
    <w:rsid w:val="00FF46D6"/>
    <w:rsid w:val="00FF596A"/>
    <w:rsid w:val="00FF5B31"/>
    <w:rsid w:val="01278E91"/>
    <w:rsid w:val="01648A03"/>
    <w:rsid w:val="016A88B8"/>
    <w:rsid w:val="01A46D4A"/>
    <w:rsid w:val="01BA74F2"/>
    <w:rsid w:val="01CDDAA9"/>
    <w:rsid w:val="02213D6A"/>
    <w:rsid w:val="02641767"/>
    <w:rsid w:val="02CA33B6"/>
    <w:rsid w:val="02E3067A"/>
    <w:rsid w:val="02F12EA1"/>
    <w:rsid w:val="032B9084"/>
    <w:rsid w:val="0342FD78"/>
    <w:rsid w:val="0392F970"/>
    <w:rsid w:val="0398CAF1"/>
    <w:rsid w:val="040188C2"/>
    <w:rsid w:val="04190925"/>
    <w:rsid w:val="041F4FD5"/>
    <w:rsid w:val="046CC858"/>
    <w:rsid w:val="04887B1D"/>
    <w:rsid w:val="04CCDF8A"/>
    <w:rsid w:val="04EB78D2"/>
    <w:rsid w:val="0506209F"/>
    <w:rsid w:val="05062636"/>
    <w:rsid w:val="050ABC78"/>
    <w:rsid w:val="050CE2FF"/>
    <w:rsid w:val="051C8603"/>
    <w:rsid w:val="0527C453"/>
    <w:rsid w:val="05420FEB"/>
    <w:rsid w:val="05483EB9"/>
    <w:rsid w:val="054CE662"/>
    <w:rsid w:val="0554A8FF"/>
    <w:rsid w:val="0568F1F0"/>
    <w:rsid w:val="05736640"/>
    <w:rsid w:val="058E2C83"/>
    <w:rsid w:val="05961B39"/>
    <w:rsid w:val="05974E45"/>
    <w:rsid w:val="05981DF3"/>
    <w:rsid w:val="05B15403"/>
    <w:rsid w:val="05B9FA05"/>
    <w:rsid w:val="05C56873"/>
    <w:rsid w:val="05EB8E48"/>
    <w:rsid w:val="05FE1ED0"/>
    <w:rsid w:val="062B688D"/>
    <w:rsid w:val="064654AD"/>
    <w:rsid w:val="068DC315"/>
    <w:rsid w:val="06DBFC85"/>
    <w:rsid w:val="06E09090"/>
    <w:rsid w:val="06E96BCB"/>
    <w:rsid w:val="06F7F63A"/>
    <w:rsid w:val="0737E49C"/>
    <w:rsid w:val="0744C244"/>
    <w:rsid w:val="07608E4B"/>
    <w:rsid w:val="07627B60"/>
    <w:rsid w:val="0773BD30"/>
    <w:rsid w:val="078A46F9"/>
    <w:rsid w:val="078EB302"/>
    <w:rsid w:val="0795739A"/>
    <w:rsid w:val="079C69FC"/>
    <w:rsid w:val="079E3B62"/>
    <w:rsid w:val="07A9B66E"/>
    <w:rsid w:val="07CF5BFE"/>
    <w:rsid w:val="07D950B5"/>
    <w:rsid w:val="07DBC899"/>
    <w:rsid w:val="07EFA44C"/>
    <w:rsid w:val="07FD5446"/>
    <w:rsid w:val="0825B6B9"/>
    <w:rsid w:val="0839DF02"/>
    <w:rsid w:val="08483FDC"/>
    <w:rsid w:val="086264FD"/>
    <w:rsid w:val="0864E640"/>
    <w:rsid w:val="088124CA"/>
    <w:rsid w:val="0882B731"/>
    <w:rsid w:val="088702F4"/>
    <w:rsid w:val="08982901"/>
    <w:rsid w:val="08BD8DCD"/>
    <w:rsid w:val="08CC7206"/>
    <w:rsid w:val="08DD000C"/>
    <w:rsid w:val="08F363A9"/>
    <w:rsid w:val="09189388"/>
    <w:rsid w:val="0925CD03"/>
    <w:rsid w:val="0966A493"/>
    <w:rsid w:val="096DD99D"/>
    <w:rsid w:val="09709E04"/>
    <w:rsid w:val="09756AFC"/>
    <w:rsid w:val="097BBFF4"/>
    <w:rsid w:val="0982EAEE"/>
    <w:rsid w:val="09861013"/>
    <w:rsid w:val="098B7219"/>
    <w:rsid w:val="09A01091"/>
    <w:rsid w:val="09C1D61B"/>
    <w:rsid w:val="09C68C92"/>
    <w:rsid w:val="09E7CFE6"/>
    <w:rsid w:val="0A3BF64E"/>
    <w:rsid w:val="0A671DC1"/>
    <w:rsid w:val="0AC1CEDF"/>
    <w:rsid w:val="0ACADBA0"/>
    <w:rsid w:val="0AEFBB27"/>
    <w:rsid w:val="0AF24532"/>
    <w:rsid w:val="0B03970D"/>
    <w:rsid w:val="0B0EC596"/>
    <w:rsid w:val="0B187AB0"/>
    <w:rsid w:val="0B2FF6C4"/>
    <w:rsid w:val="0B31C451"/>
    <w:rsid w:val="0B669057"/>
    <w:rsid w:val="0B92A042"/>
    <w:rsid w:val="0BBC5094"/>
    <w:rsid w:val="0BCA6100"/>
    <w:rsid w:val="0BDD23FE"/>
    <w:rsid w:val="0BEDB9E6"/>
    <w:rsid w:val="0C42D5F0"/>
    <w:rsid w:val="0C47B76A"/>
    <w:rsid w:val="0C4B2D38"/>
    <w:rsid w:val="0C4F8767"/>
    <w:rsid w:val="0C6DDE44"/>
    <w:rsid w:val="0C734F52"/>
    <w:rsid w:val="0C7A7BFA"/>
    <w:rsid w:val="0C892B0B"/>
    <w:rsid w:val="0D20B964"/>
    <w:rsid w:val="0D24890D"/>
    <w:rsid w:val="0D75C717"/>
    <w:rsid w:val="0D7C4036"/>
    <w:rsid w:val="0D9A25DD"/>
    <w:rsid w:val="0D9A8F2A"/>
    <w:rsid w:val="0DB33378"/>
    <w:rsid w:val="0DBC332E"/>
    <w:rsid w:val="0DCE7874"/>
    <w:rsid w:val="0DE16A76"/>
    <w:rsid w:val="0DE48522"/>
    <w:rsid w:val="0DF2F901"/>
    <w:rsid w:val="0E18C7BB"/>
    <w:rsid w:val="0E1C217C"/>
    <w:rsid w:val="0E38B439"/>
    <w:rsid w:val="0E445BCE"/>
    <w:rsid w:val="0E7F965F"/>
    <w:rsid w:val="0E86BEF5"/>
    <w:rsid w:val="0ED255B7"/>
    <w:rsid w:val="0EE58F68"/>
    <w:rsid w:val="0F0DD555"/>
    <w:rsid w:val="0F22658F"/>
    <w:rsid w:val="0F245239"/>
    <w:rsid w:val="0F2ED7F2"/>
    <w:rsid w:val="0F384855"/>
    <w:rsid w:val="0F3B2E75"/>
    <w:rsid w:val="0F501F55"/>
    <w:rsid w:val="0F6C2436"/>
    <w:rsid w:val="0F75F71E"/>
    <w:rsid w:val="0F9222DA"/>
    <w:rsid w:val="0F99007D"/>
    <w:rsid w:val="0FC25F0B"/>
    <w:rsid w:val="0FDF45AB"/>
    <w:rsid w:val="0FE3CA41"/>
    <w:rsid w:val="0FECC944"/>
    <w:rsid w:val="0FFCF3AE"/>
    <w:rsid w:val="10037CF6"/>
    <w:rsid w:val="10209FE6"/>
    <w:rsid w:val="10251407"/>
    <w:rsid w:val="102FA159"/>
    <w:rsid w:val="1042016B"/>
    <w:rsid w:val="105989B4"/>
    <w:rsid w:val="106115E2"/>
    <w:rsid w:val="1061A984"/>
    <w:rsid w:val="1087DBA8"/>
    <w:rsid w:val="109DB3BB"/>
    <w:rsid w:val="10A4A75F"/>
    <w:rsid w:val="10A76179"/>
    <w:rsid w:val="10FA9F8A"/>
    <w:rsid w:val="1101AEA7"/>
    <w:rsid w:val="112DE625"/>
    <w:rsid w:val="1136C242"/>
    <w:rsid w:val="1150114F"/>
    <w:rsid w:val="11533818"/>
    <w:rsid w:val="11688E98"/>
    <w:rsid w:val="11B5CDDB"/>
    <w:rsid w:val="11C50C81"/>
    <w:rsid w:val="11F30E17"/>
    <w:rsid w:val="11FEC921"/>
    <w:rsid w:val="122800F8"/>
    <w:rsid w:val="123EB7B2"/>
    <w:rsid w:val="124E2F20"/>
    <w:rsid w:val="12783ADD"/>
    <w:rsid w:val="128205FF"/>
    <w:rsid w:val="12AC557D"/>
    <w:rsid w:val="12B645BD"/>
    <w:rsid w:val="12B71878"/>
    <w:rsid w:val="12BF1F19"/>
    <w:rsid w:val="12D4976B"/>
    <w:rsid w:val="12DDBDBA"/>
    <w:rsid w:val="12EC20B3"/>
    <w:rsid w:val="13374012"/>
    <w:rsid w:val="13537FB5"/>
    <w:rsid w:val="135A9A74"/>
    <w:rsid w:val="135DA1CC"/>
    <w:rsid w:val="1372ADAC"/>
    <w:rsid w:val="13735D8C"/>
    <w:rsid w:val="137B253D"/>
    <w:rsid w:val="137E6944"/>
    <w:rsid w:val="1385CCC9"/>
    <w:rsid w:val="13C64941"/>
    <w:rsid w:val="13E473E2"/>
    <w:rsid w:val="13FA59B3"/>
    <w:rsid w:val="1408C073"/>
    <w:rsid w:val="14132552"/>
    <w:rsid w:val="141C9015"/>
    <w:rsid w:val="14289B4B"/>
    <w:rsid w:val="142A9D1A"/>
    <w:rsid w:val="1433DBC7"/>
    <w:rsid w:val="147C7FC2"/>
    <w:rsid w:val="14BB424D"/>
    <w:rsid w:val="14E0DE4A"/>
    <w:rsid w:val="14EF0F13"/>
    <w:rsid w:val="151CD293"/>
    <w:rsid w:val="153DD7FB"/>
    <w:rsid w:val="1545CC95"/>
    <w:rsid w:val="156711CC"/>
    <w:rsid w:val="1593A8BA"/>
    <w:rsid w:val="15B493C0"/>
    <w:rsid w:val="15B5EE55"/>
    <w:rsid w:val="15BDE1AB"/>
    <w:rsid w:val="15E32C60"/>
    <w:rsid w:val="15EFF784"/>
    <w:rsid w:val="15F7BD44"/>
    <w:rsid w:val="161CFF6E"/>
    <w:rsid w:val="163C1C2B"/>
    <w:rsid w:val="166566CB"/>
    <w:rsid w:val="1665C124"/>
    <w:rsid w:val="166E4DED"/>
    <w:rsid w:val="166FF250"/>
    <w:rsid w:val="16842221"/>
    <w:rsid w:val="168440B4"/>
    <w:rsid w:val="1699A0C0"/>
    <w:rsid w:val="16B0B638"/>
    <w:rsid w:val="16BE61D2"/>
    <w:rsid w:val="16C6BD90"/>
    <w:rsid w:val="16DF75F2"/>
    <w:rsid w:val="170D24EA"/>
    <w:rsid w:val="171A068C"/>
    <w:rsid w:val="17298C3C"/>
    <w:rsid w:val="1743BB07"/>
    <w:rsid w:val="1768568C"/>
    <w:rsid w:val="17AF0F1A"/>
    <w:rsid w:val="17D4C309"/>
    <w:rsid w:val="17E41460"/>
    <w:rsid w:val="18020762"/>
    <w:rsid w:val="181C7409"/>
    <w:rsid w:val="182FC87C"/>
    <w:rsid w:val="1845A7AB"/>
    <w:rsid w:val="1857FF26"/>
    <w:rsid w:val="187EB2A7"/>
    <w:rsid w:val="18A494E1"/>
    <w:rsid w:val="18B53A00"/>
    <w:rsid w:val="18B5F55E"/>
    <w:rsid w:val="18C7DCD6"/>
    <w:rsid w:val="18CAA528"/>
    <w:rsid w:val="18ED2060"/>
    <w:rsid w:val="1906696E"/>
    <w:rsid w:val="1906A40D"/>
    <w:rsid w:val="19359F5D"/>
    <w:rsid w:val="196EDB58"/>
    <w:rsid w:val="1979E1AB"/>
    <w:rsid w:val="199D5E7B"/>
    <w:rsid w:val="19A2C78B"/>
    <w:rsid w:val="19A9411E"/>
    <w:rsid w:val="19A9FB15"/>
    <w:rsid w:val="19C2E231"/>
    <w:rsid w:val="19F11E9A"/>
    <w:rsid w:val="1A172AB4"/>
    <w:rsid w:val="1A2AACDE"/>
    <w:rsid w:val="1A2B7181"/>
    <w:rsid w:val="1A3A3161"/>
    <w:rsid w:val="1A457724"/>
    <w:rsid w:val="1A4F5E29"/>
    <w:rsid w:val="1A604509"/>
    <w:rsid w:val="1A648C8C"/>
    <w:rsid w:val="1A652054"/>
    <w:rsid w:val="1A7BE684"/>
    <w:rsid w:val="1AB0AADC"/>
    <w:rsid w:val="1ACB4999"/>
    <w:rsid w:val="1AD08457"/>
    <w:rsid w:val="1AE4572F"/>
    <w:rsid w:val="1AFC858A"/>
    <w:rsid w:val="1AFD90C3"/>
    <w:rsid w:val="1AFE3A75"/>
    <w:rsid w:val="1B069337"/>
    <w:rsid w:val="1B21B5B1"/>
    <w:rsid w:val="1B3A86F8"/>
    <w:rsid w:val="1B3E8760"/>
    <w:rsid w:val="1B44AFE0"/>
    <w:rsid w:val="1B796AB9"/>
    <w:rsid w:val="1B9A2EC3"/>
    <w:rsid w:val="1B9C27A6"/>
    <w:rsid w:val="1BB2E050"/>
    <w:rsid w:val="1BD274C6"/>
    <w:rsid w:val="1BD3E323"/>
    <w:rsid w:val="1BDC48AA"/>
    <w:rsid w:val="1C099B6D"/>
    <w:rsid w:val="1C09B838"/>
    <w:rsid w:val="1C33E145"/>
    <w:rsid w:val="1C54552B"/>
    <w:rsid w:val="1C635BB2"/>
    <w:rsid w:val="1C674F30"/>
    <w:rsid w:val="1C99C49F"/>
    <w:rsid w:val="1CB2A609"/>
    <w:rsid w:val="1CB77F8C"/>
    <w:rsid w:val="1CBB2D3F"/>
    <w:rsid w:val="1CD66C04"/>
    <w:rsid w:val="1CEDCC15"/>
    <w:rsid w:val="1D049E9B"/>
    <w:rsid w:val="1D1A78E6"/>
    <w:rsid w:val="1D84C206"/>
    <w:rsid w:val="1D8A79B8"/>
    <w:rsid w:val="1DC1D373"/>
    <w:rsid w:val="1DE2FD08"/>
    <w:rsid w:val="1DED2407"/>
    <w:rsid w:val="1DF162B1"/>
    <w:rsid w:val="1DF41D0D"/>
    <w:rsid w:val="1E04C2E1"/>
    <w:rsid w:val="1E0EF9E6"/>
    <w:rsid w:val="1E35B3F1"/>
    <w:rsid w:val="1E54DEE0"/>
    <w:rsid w:val="1E7A4655"/>
    <w:rsid w:val="1E80763C"/>
    <w:rsid w:val="1E93D6DF"/>
    <w:rsid w:val="1EA031C8"/>
    <w:rsid w:val="1EBDB649"/>
    <w:rsid w:val="1ED4BDF4"/>
    <w:rsid w:val="1EFCEA8D"/>
    <w:rsid w:val="1F1D19DE"/>
    <w:rsid w:val="1F6C920B"/>
    <w:rsid w:val="1F71CE0B"/>
    <w:rsid w:val="1F9D9269"/>
    <w:rsid w:val="1FA9A585"/>
    <w:rsid w:val="1FB6000D"/>
    <w:rsid w:val="1FEF745F"/>
    <w:rsid w:val="1FF743E0"/>
    <w:rsid w:val="2045C304"/>
    <w:rsid w:val="20646F9A"/>
    <w:rsid w:val="209E0650"/>
    <w:rsid w:val="209EC858"/>
    <w:rsid w:val="20D18704"/>
    <w:rsid w:val="20F1D522"/>
    <w:rsid w:val="2112CBA1"/>
    <w:rsid w:val="2117E05B"/>
    <w:rsid w:val="211CFA87"/>
    <w:rsid w:val="212E4E10"/>
    <w:rsid w:val="213B2DE0"/>
    <w:rsid w:val="2143B6E3"/>
    <w:rsid w:val="21444D37"/>
    <w:rsid w:val="214F20D8"/>
    <w:rsid w:val="2152B0F6"/>
    <w:rsid w:val="217A8425"/>
    <w:rsid w:val="21A86C23"/>
    <w:rsid w:val="21C2A3F5"/>
    <w:rsid w:val="21D512C0"/>
    <w:rsid w:val="21E1B8EE"/>
    <w:rsid w:val="21FC4A1F"/>
    <w:rsid w:val="222AFE46"/>
    <w:rsid w:val="224E86EE"/>
    <w:rsid w:val="22515CEB"/>
    <w:rsid w:val="225DB04F"/>
    <w:rsid w:val="226C93AB"/>
    <w:rsid w:val="229F3365"/>
    <w:rsid w:val="22BC773C"/>
    <w:rsid w:val="22C1E0BB"/>
    <w:rsid w:val="22E15BBC"/>
    <w:rsid w:val="22E65309"/>
    <w:rsid w:val="22E65E43"/>
    <w:rsid w:val="22F43AF7"/>
    <w:rsid w:val="23023B63"/>
    <w:rsid w:val="230BB239"/>
    <w:rsid w:val="231B28CE"/>
    <w:rsid w:val="231FEEC5"/>
    <w:rsid w:val="23246CC2"/>
    <w:rsid w:val="2324F3D2"/>
    <w:rsid w:val="233EA838"/>
    <w:rsid w:val="234C6BA5"/>
    <w:rsid w:val="235BC7B8"/>
    <w:rsid w:val="2373ACAD"/>
    <w:rsid w:val="2382D702"/>
    <w:rsid w:val="239D4AA9"/>
    <w:rsid w:val="23A23915"/>
    <w:rsid w:val="23C8266C"/>
    <w:rsid w:val="23F2BE5A"/>
    <w:rsid w:val="24000A63"/>
    <w:rsid w:val="240A0D25"/>
    <w:rsid w:val="243E1065"/>
    <w:rsid w:val="24519281"/>
    <w:rsid w:val="2479A1DE"/>
    <w:rsid w:val="247E53BF"/>
    <w:rsid w:val="24E57285"/>
    <w:rsid w:val="24F034F7"/>
    <w:rsid w:val="2536F0AC"/>
    <w:rsid w:val="25373792"/>
    <w:rsid w:val="256A5BF6"/>
    <w:rsid w:val="256C8F9B"/>
    <w:rsid w:val="256CFC3C"/>
    <w:rsid w:val="25A4880A"/>
    <w:rsid w:val="25A95B60"/>
    <w:rsid w:val="25CE79F7"/>
    <w:rsid w:val="25E5193F"/>
    <w:rsid w:val="25F76BBA"/>
    <w:rsid w:val="260D4967"/>
    <w:rsid w:val="26163E35"/>
    <w:rsid w:val="264194A5"/>
    <w:rsid w:val="2651BF20"/>
    <w:rsid w:val="265F5EA0"/>
    <w:rsid w:val="266C3DB7"/>
    <w:rsid w:val="2681B2D6"/>
    <w:rsid w:val="268E5EE5"/>
    <w:rsid w:val="268FF9B1"/>
    <w:rsid w:val="269462DD"/>
    <w:rsid w:val="26968E49"/>
    <w:rsid w:val="26C78B4E"/>
    <w:rsid w:val="26D045BE"/>
    <w:rsid w:val="26E4F7E9"/>
    <w:rsid w:val="2706F6D8"/>
    <w:rsid w:val="27456E97"/>
    <w:rsid w:val="27598663"/>
    <w:rsid w:val="2773C400"/>
    <w:rsid w:val="277E0308"/>
    <w:rsid w:val="278AC2DA"/>
    <w:rsid w:val="278E74C4"/>
    <w:rsid w:val="27C4C423"/>
    <w:rsid w:val="27C8F306"/>
    <w:rsid w:val="27D4B952"/>
    <w:rsid w:val="27E6CAAC"/>
    <w:rsid w:val="282663BE"/>
    <w:rsid w:val="28406F17"/>
    <w:rsid w:val="284BAFB2"/>
    <w:rsid w:val="28859300"/>
    <w:rsid w:val="28897EA6"/>
    <w:rsid w:val="2892F2B4"/>
    <w:rsid w:val="28AA3DFF"/>
    <w:rsid w:val="28AE29C4"/>
    <w:rsid w:val="28BA01CB"/>
    <w:rsid w:val="28C181F6"/>
    <w:rsid w:val="28C1AC0E"/>
    <w:rsid w:val="28D57A25"/>
    <w:rsid w:val="28E02E69"/>
    <w:rsid w:val="290FBA4A"/>
    <w:rsid w:val="2919872B"/>
    <w:rsid w:val="2926DFC7"/>
    <w:rsid w:val="29400F16"/>
    <w:rsid w:val="29551714"/>
    <w:rsid w:val="299144B4"/>
    <w:rsid w:val="29B9BDD1"/>
    <w:rsid w:val="29F5FFA1"/>
    <w:rsid w:val="2A08BE07"/>
    <w:rsid w:val="2A1B3544"/>
    <w:rsid w:val="2A1D2343"/>
    <w:rsid w:val="2A31E7A4"/>
    <w:rsid w:val="2A383949"/>
    <w:rsid w:val="2A3F0EC7"/>
    <w:rsid w:val="2A497ADF"/>
    <w:rsid w:val="2A6AB7B7"/>
    <w:rsid w:val="2A93FACE"/>
    <w:rsid w:val="2A9B1E18"/>
    <w:rsid w:val="2AA302EE"/>
    <w:rsid w:val="2AAE40C7"/>
    <w:rsid w:val="2ADF70CB"/>
    <w:rsid w:val="2AFFD76C"/>
    <w:rsid w:val="2B388992"/>
    <w:rsid w:val="2B40D7B1"/>
    <w:rsid w:val="2B4F4A32"/>
    <w:rsid w:val="2B75E61D"/>
    <w:rsid w:val="2B9A4DBB"/>
    <w:rsid w:val="2B9B952F"/>
    <w:rsid w:val="2BC71B67"/>
    <w:rsid w:val="2BDB6516"/>
    <w:rsid w:val="2BDCF183"/>
    <w:rsid w:val="2BE1F75B"/>
    <w:rsid w:val="2C261F8C"/>
    <w:rsid w:val="2C4A2F33"/>
    <w:rsid w:val="2C5AA60C"/>
    <w:rsid w:val="2C6DAF0E"/>
    <w:rsid w:val="2C81ED43"/>
    <w:rsid w:val="2C827D2A"/>
    <w:rsid w:val="2C90B456"/>
    <w:rsid w:val="2CC57B04"/>
    <w:rsid w:val="2CFBECA5"/>
    <w:rsid w:val="2D00D44A"/>
    <w:rsid w:val="2D02982F"/>
    <w:rsid w:val="2D0ED749"/>
    <w:rsid w:val="2D37181B"/>
    <w:rsid w:val="2D3F2910"/>
    <w:rsid w:val="2D409E87"/>
    <w:rsid w:val="2D4DBB80"/>
    <w:rsid w:val="2D4F0065"/>
    <w:rsid w:val="2D587877"/>
    <w:rsid w:val="2D8DFE8E"/>
    <w:rsid w:val="2D97A9CB"/>
    <w:rsid w:val="2D9F7B3F"/>
    <w:rsid w:val="2DADE06F"/>
    <w:rsid w:val="2DB171DF"/>
    <w:rsid w:val="2DD64440"/>
    <w:rsid w:val="2DF3C906"/>
    <w:rsid w:val="2E2CE898"/>
    <w:rsid w:val="2E3B762B"/>
    <w:rsid w:val="2E71E7A2"/>
    <w:rsid w:val="2E7562A2"/>
    <w:rsid w:val="2E7A693F"/>
    <w:rsid w:val="2E7C893C"/>
    <w:rsid w:val="2E85AE64"/>
    <w:rsid w:val="2E98E51B"/>
    <w:rsid w:val="2EB37FD4"/>
    <w:rsid w:val="2EC528BB"/>
    <w:rsid w:val="2ED446DC"/>
    <w:rsid w:val="2EFE6699"/>
    <w:rsid w:val="2F39B7ED"/>
    <w:rsid w:val="2F51F07E"/>
    <w:rsid w:val="2F5B539E"/>
    <w:rsid w:val="2F5EB4A8"/>
    <w:rsid w:val="2F8242E8"/>
    <w:rsid w:val="2F9F7587"/>
    <w:rsid w:val="2FAED3B2"/>
    <w:rsid w:val="2FD24706"/>
    <w:rsid w:val="30151263"/>
    <w:rsid w:val="30524A98"/>
    <w:rsid w:val="3071F15E"/>
    <w:rsid w:val="307B4E5A"/>
    <w:rsid w:val="30AAFAAC"/>
    <w:rsid w:val="30ACCBF9"/>
    <w:rsid w:val="30C06D1E"/>
    <w:rsid w:val="3115DCFC"/>
    <w:rsid w:val="3127AB1C"/>
    <w:rsid w:val="316D98C8"/>
    <w:rsid w:val="3177F223"/>
    <w:rsid w:val="31904447"/>
    <w:rsid w:val="31B05E93"/>
    <w:rsid w:val="31C914CE"/>
    <w:rsid w:val="31CB89AB"/>
    <w:rsid w:val="31DF8D62"/>
    <w:rsid w:val="32609034"/>
    <w:rsid w:val="32684F68"/>
    <w:rsid w:val="3282A4ED"/>
    <w:rsid w:val="329F7A26"/>
    <w:rsid w:val="32B7C627"/>
    <w:rsid w:val="32C94513"/>
    <w:rsid w:val="32E3DB81"/>
    <w:rsid w:val="32EBA315"/>
    <w:rsid w:val="33275DA2"/>
    <w:rsid w:val="3333610A"/>
    <w:rsid w:val="33439081"/>
    <w:rsid w:val="334CFF2B"/>
    <w:rsid w:val="33721233"/>
    <w:rsid w:val="3373C2CE"/>
    <w:rsid w:val="33751C52"/>
    <w:rsid w:val="33775185"/>
    <w:rsid w:val="33905E6A"/>
    <w:rsid w:val="33DD919C"/>
    <w:rsid w:val="33F69D43"/>
    <w:rsid w:val="33FD2450"/>
    <w:rsid w:val="341C624F"/>
    <w:rsid w:val="3437792F"/>
    <w:rsid w:val="344787D7"/>
    <w:rsid w:val="3447EBF8"/>
    <w:rsid w:val="3453BDB5"/>
    <w:rsid w:val="3466ED2B"/>
    <w:rsid w:val="346B5A6D"/>
    <w:rsid w:val="347EE3E2"/>
    <w:rsid w:val="3481C99B"/>
    <w:rsid w:val="348B5FDE"/>
    <w:rsid w:val="34915C80"/>
    <w:rsid w:val="3498795A"/>
    <w:rsid w:val="349CFEFE"/>
    <w:rsid w:val="34B6FF49"/>
    <w:rsid w:val="34DB65EE"/>
    <w:rsid w:val="34DCDB36"/>
    <w:rsid w:val="34EE66EA"/>
    <w:rsid w:val="354BF161"/>
    <w:rsid w:val="35721009"/>
    <w:rsid w:val="357B26F4"/>
    <w:rsid w:val="357E03F0"/>
    <w:rsid w:val="3586FF59"/>
    <w:rsid w:val="35965B6F"/>
    <w:rsid w:val="359F6D3D"/>
    <w:rsid w:val="35D8E56D"/>
    <w:rsid w:val="35E41446"/>
    <w:rsid w:val="36403E6D"/>
    <w:rsid w:val="364AABDF"/>
    <w:rsid w:val="36BE9729"/>
    <w:rsid w:val="36CB5D69"/>
    <w:rsid w:val="36CB971D"/>
    <w:rsid w:val="36F80C5E"/>
    <w:rsid w:val="370A7EAA"/>
    <w:rsid w:val="371B1B37"/>
    <w:rsid w:val="371ED125"/>
    <w:rsid w:val="37268546"/>
    <w:rsid w:val="372A8040"/>
    <w:rsid w:val="3736F9D0"/>
    <w:rsid w:val="374047D2"/>
    <w:rsid w:val="37540B7F"/>
    <w:rsid w:val="3776AABC"/>
    <w:rsid w:val="379C5E9D"/>
    <w:rsid w:val="37A5D9D7"/>
    <w:rsid w:val="37A6C7AB"/>
    <w:rsid w:val="37B9E492"/>
    <w:rsid w:val="37BFA196"/>
    <w:rsid w:val="37DEE797"/>
    <w:rsid w:val="37E39A56"/>
    <w:rsid w:val="3805CC6A"/>
    <w:rsid w:val="3874874F"/>
    <w:rsid w:val="3896F37F"/>
    <w:rsid w:val="3897B5C3"/>
    <w:rsid w:val="389ED9D0"/>
    <w:rsid w:val="38B5C24B"/>
    <w:rsid w:val="38DB49AD"/>
    <w:rsid w:val="38E09AC6"/>
    <w:rsid w:val="38E27A71"/>
    <w:rsid w:val="38E466C1"/>
    <w:rsid w:val="39055E48"/>
    <w:rsid w:val="39254305"/>
    <w:rsid w:val="392AAA77"/>
    <w:rsid w:val="392D72AE"/>
    <w:rsid w:val="3964F904"/>
    <w:rsid w:val="39861E86"/>
    <w:rsid w:val="39927836"/>
    <w:rsid w:val="39AAB50C"/>
    <w:rsid w:val="39AB8D4F"/>
    <w:rsid w:val="39B78ABD"/>
    <w:rsid w:val="39CCE75B"/>
    <w:rsid w:val="39D0E6B9"/>
    <w:rsid w:val="39F47EE9"/>
    <w:rsid w:val="3A1A3314"/>
    <w:rsid w:val="3A2AC13D"/>
    <w:rsid w:val="3A430E26"/>
    <w:rsid w:val="3A433A97"/>
    <w:rsid w:val="3A489E03"/>
    <w:rsid w:val="3A511B70"/>
    <w:rsid w:val="3A5572BF"/>
    <w:rsid w:val="3A5CBDA8"/>
    <w:rsid w:val="3A86E468"/>
    <w:rsid w:val="3A898F07"/>
    <w:rsid w:val="3A965E0D"/>
    <w:rsid w:val="3A986310"/>
    <w:rsid w:val="3AA08290"/>
    <w:rsid w:val="3AAE7225"/>
    <w:rsid w:val="3AB15373"/>
    <w:rsid w:val="3AE0F1CD"/>
    <w:rsid w:val="3AE8B082"/>
    <w:rsid w:val="3B379F0E"/>
    <w:rsid w:val="3B430C5D"/>
    <w:rsid w:val="3B43C496"/>
    <w:rsid w:val="3B65B707"/>
    <w:rsid w:val="3B94424A"/>
    <w:rsid w:val="3BA148E0"/>
    <w:rsid w:val="3BA72BC4"/>
    <w:rsid w:val="3BAB2628"/>
    <w:rsid w:val="3BAC16C8"/>
    <w:rsid w:val="3BAD0196"/>
    <w:rsid w:val="3BDA0593"/>
    <w:rsid w:val="3BFDC59D"/>
    <w:rsid w:val="3BFDF3F3"/>
    <w:rsid w:val="3C350D46"/>
    <w:rsid w:val="3C55F5A1"/>
    <w:rsid w:val="3C608300"/>
    <w:rsid w:val="3C98E278"/>
    <w:rsid w:val="3C997F9F"/>
    <w:rsid w:val="3CB09E2B"/>
    <w:rsid w:val="3CC739AF"/>
    <w:rsid w:val="3CCB006E"/>
    <w:rsid w:val="3CE99C0E"/>
    <w:rsid w:val="3CFBFBC1"/>
    <w:rsid w:val="3D7654B6"/>
    <w:rsid w:val="3DB0AAFB"/>
    <w:rsid w:val="3DB90278"/>
    <w:rsid w:val="3DDD9228"/>
    <w:rsid w:val="3DDFE729"/>
    <w:rsid w:val="3E1FCCF2"/>
    <w:rsid w:val="3E4719FC"/>
    <w:rsid w:val="3E49631F"/>
    <w:rsid w:val="3E4AE7D0"/>
    <w:rsid w:val="3E570036"/>
    <w:rsid w:val="3EA7CAB8"/>
    <w:rsid w:val="3EABE7EA"/>
    <w:rsid w:val="3EAE620B"/>
    <w:rsid w:val="3EB11351"/>
    <w:rsid w:val="3EB5B98F"/>
    <w:rsid w:val="3EBC236A"/>
    <w:rsid w:val="3EBC7B39"/>
    <w:rsid w:val="3EBD67D4"/>
    <w:rsid w:val="3EC6976A"/>
    <w:rsid w:val="3ECA6D96"/>
    <w:rsid w:val="3ED5E40A"/>
    <w:rsid w:val="3ED82C5C"/>
    <w:rsid w:val="3EE01B92"/>
    <w:rsid w:val="3EE57507"/>
    <w:rsid w:val="3EE95B5D"/>
    <w:rsid w:val="3F01E9E6"/>
    <w:rsid w:val="3F081D4F"/>
    <w:rsid w:val="3F0E96B8"/>
    <w:rsid w:val="3F7CD29F"/>
    <w:rsid w:val="3F831750"/>
    <w:rsid w:val="3FB57E5C"/>
    <w:rsid w:val="3FB8CD05"/>
    <w:rsid w:val="3FC0859C"/>
    <w:rsid w:val="3FC6BB09"/>
    <w:rsid w:val="3FD97158"/>
    <w:rsid w:val="3FEF801B"/>
    <w:rsid w:val="3FF069F5"/>
    <w:rsid w:val="3FFA56C0"/>
    <w:rsid w:val="4004C704"/>
    <w:rsid w:val="401E43DB"/>
    <w:rsid w:val="40232AC5"/>
    <w:rsid w:val="402A521B"/>
    <w:rsid w:val="404A5B7F"/>
    <w:rsid w:val="4054001D"/>
    <w:rsid w:val="40876EB3"/>
    <w:rsid w:val="40A9FC08"/>
    <w:rsid w:val="40B68598"/>
    <w:rsid w:val="40C1DB9E"/>
    <w:rsid w:val="40CF4348"/>
    <w:rsid w:val="40D1D79B"/>
    <w:rsid w:val="40E51A13"/>
    <w:rsid w:val="411891B2"/>
    <w:rsid w:val="41193352"/>
    <w:rsid w:val="41196780"/>
    <w:rsid w:val="412AEBB8"/>
    <w:rsid w:val="412B03B6"/>
    <w:rsid w:val="414658FD"/>
    <w:rsid w:val="41522155"/>
    <w:rsid w:val="415C1066"/>
    <w:rsid w:val="41607B29"/>
    <w:rsid w:val="4168FC2B"/>
    <w:rsid w:val="416A0338"/>
    <w:rsid w:val="4178BEFD"/>
    <w:rsid w:val="41865496"/>
    <w:rsid w:val="4188F1FF"/>
    <w:rsid w:val="41BE0D8F"/>
    <w:rsid w:val="41D4A432"/>
    <w:rsid w:val="41DF7ED8"/>
    <w:rsid w:val="41F193A4"/>
    <w:rsid w:val="420BD594"/>
    <w:rsid w:val="420F268F"/>
    <w:rsid w:val="424AEECA"/>
    <w:rsid w:val="4253BDEB"/>
    <w:rsid w:val="4258003B"/>
    <w:rsid w:val="42671AB8"/>
    <w:rsid w:val="4273D0C5"/>
    <w:rsid w:val="428497D4"/>
    <w:rsid w:val="428C1669"/>
    <w:rsid w:val="42C50896"/>
    <w:rsid w:val="42CDAF22"/>
    <w:rsid w:val="42F855FE"/>
    <w:rsid w:val="431502F2"/>
    <w:rsid w:val="43447B46"/>
    <w:rsid w:val="4363298A"/>
    <w:rsid w:val="436BC52C"/>
    <w:rsid w:val="438CFEAA"/>
    <w:rsid w:val="439D9753"/>
    <w:rsid w:val="43AF9BC8"/>
    <w:rsid w:val="43BBBFE1"/>
    <w:rsid w:val="43E0D500"/>
    <w:rsid w:val="44262868"/>
    <w:rsid w:val="4433C2F2"/>
    <w:rsid w:val="4449C350"/>
    <w:rsid w:val="446B1818"/>
    <w:rsid w:val="446C05F4"/>
    <w:rsid w:val="44715807"/>
    <w:rsid w:val="44844193"/>
    <w:rsid w:val="448B8B98"/>
    <w:rsid w:val="448D44AD"/>
    <w:rsid w:val="44910D12"/>
    <w:rsid w:val="44AA9361"/>
    <w:rsid w:val="44D65C02"/>
    <w:rsid w:val="45096D6A"/>
    <w:rsid w:val="4525286A"/>
    <w:rsid w:val="45514F33"/>
    <w:rsid w:val="459DF6D0"/>
    <w:rsid w:val="45A13FFF"/>
    <w:rsid w:val="45AA9682"/>
    <w:rsid w:val="45B75805"/>
    <w:rsid w:val="45CB2163"/>
    <w:rsid w:val="45DD9FCD"/>
    <w:rsid w:val="45FFB437"/>
    <w:rsid w:val="4629ACCE"/>
    <w:rsid w:val="464D2D43"/>
    <w:rsid w:val="4660F0B6"/>
    <w:rsid w:val="4679EC79"/>
    <w:rsid w:val="4683638F"/>
    <w:rsid w:val="46839949"/>
    <w:rsid w:val="469C7DA1"/>
    <w:rsid w:val="46CD1FE9"/>
    <w:rsid w:val="46ECBE24"/>
    <w:rsid w:val="46F3AD66"/>
    <w:rsid w:val="46FEF931"/>
    <w:rsid w:val="470BBF9F"/>
    <w:rsid w:val="4710E4D7"/>
    <w:rsid w:val="4734CFB5"/>
    <w:rsid w:val="4764C45B"/>
    <w:rsid w:val="47737FFB"/>
    <w:rsid w:val="478075E9"/>
    <w:rsid w:val="479406C3"/>
    <w:rsid w:val="47CF6995"/>
    <w:rsid w:val="47EEA889"/>
    <w:rsid w:val="47F8766A"/>
    <w:rsid w:val="47FA5775"/>
    <w:rsid w:val="47FD6333"/>
    <w:rsid w:val="481FE371"/>
    <w:rsid w:val="482BFBDC"/>
    <w:rsid w:val="4830A1DF"/>
    <w:rsid w:val="48485FB8"/>
    <w:rsid w:val="486266EE"/>
    <w:rsid w:val="486B469E"/>
    <w:rsid w:val="48C80991"/>
    <w:rsid w:val="48EFD69E"/>
    <w:rsid w:val="48F0CEC5"/>
    <w:rsid w:val="48FA40F6"/>
    <w:rsid w:val="491B3AE6"/>
    <w:rsid w:val="491F8F81"/>
    <w:rsid w:val="4924D7BE"/>
    <w:rsid w:val="49279890"/>
    <w:rsid w:val="4945A9A3"/>
    <w:rsid w:val="49656056"/>
    <w:rsid w:val="49693F7F"/>
    <w:rsid w:val="4980F20D"/>
    <w:rsid w:val="498AAD9F"/>
    <w:rsid w:val="4991D4AA"/>
    <w:rsid w:val="49AC1D87"/>
    <w:rsid w:val="49BDAF83"/>
    <w:rsid w:val="49BF38A6"/>
    <w:rsid w:val="49C442B1"/>
    <w:rsid w:val="49C8977E"/>
    <w:rsid w:val="49FE5EA2"/>
    <w:rsid w:val="4A2BD372"/>
    <w:rsid w:val="4A54CF87"/>
    <w:rsid w:val="4A6A22EA"/>
    <w:rsid w:val="4A6F9A21"/>
    <w:rsid w:val="4A93D6A3"/>
    <w:rsid w:val="4A9607EB"/>
    <w:rsid w:val="4AA522CA"/>
    <w:rsid w:val="4AF2E342"/>
    <w:rsid w:val="4B066299"/>
    <w:rsid w:val="4B24CD9D"/>
    <w:rsid w:val="4B5BCBBE"/>
    <w:rsid w:val="4B5ED875"/>
    <w:rsid w:val="4B6DBD17"/>
    <w:rsid w:val="4B78F942"/>
    <w:rsid w:val="4B84ABE8"/>
    <w:rsid w:val="4B8A0B99"/>
    <w:rsid w:val="4BA1ABC7"/>
    <w:rsid w:val="4BA25B06"/>
    <w:rsid w:val="4BCC17E6"/>
    <w:rsid w:val="4BE25FA8"/>
    <w:rsid w:val="4BE2B1F1"/>
    <w:rsid w:val="4C04C0DC"/>
    <w:rsid w:val="4C2015B0"/>
    <w:rsid w:val="4C5DF8CD"/>
    <w:rsid w:val="4C929E06"/>
    <w:rsid w:val="4CAE1744"/>
    <w:rsid w:val="4CC84C65"/>
    <w:rsid w:val="4CCFFAE8"/>
    <w:rsid w:val="4CD51435"/>
    <w:rsid w:val="4CD5C9E9"/>
    <w:rsid w:val="4CE05A3B"/>
    <w:rsid w:val="4D1DBB38"/>
    <w:rsid w:val="4D347678"/>
    <w:rsid w:val="4D52D45B"/>
    <w:rsid w:val="4D5F722B"/>
    <w:rsid w:val="4D6C0732"/>
    <w:rsid w:val="4D7719DA"/>
    <w:rsid w:val="4D896EA8"/>
    <w:rsid w:val="4D9208FF"/>
    <w:rsid w:val="4D99C264"/>
    <w:rsid w:val="4DDD5A87"/>
    <w:rsid w:val="4DF93762"/>
    <w:rsid w:val="4E154C4D"/>
    <w:rsid w:val="4E1FE6F9"/>
    <w:rsid w:val="4E24D03B"/>
    <w:rsid w:val="4E36A3B4"/>
    <w:rsid w:val="4E3CB6E6"/>
    <w:rsid w:val="4E3EDBF8"/>
    <w:rsid w:val="4E47677C"/>
    <w:rsid w:val="4E495EF7"/>
    <w:rsid w:val="4E535744"/>
    <w:rsid w:val="4E5A8719"/>
    <w:rsid w:val="4EA08FB5"/>
    <w:rsid w:val="4EB361AC"/>
    <w:rsid w:val="4EC3A6D6"/>
    <w:rsid w:val="4EC6151F"/>
    <w:rsid w:val="4ECD453D"/>
    <w:rsid w:val="4ED1B77B"/>
    <w:rsid w:val="4EEAF7C0"/>
    <w:rsid w:val="4F23C826"/>
    <w:rsid w:val="4F42BDBC"/>
    <w:rsid w:val="4F465380"/>
    <w:rsid w:val="4F6476CC"/>
    <w:rsid w:val="4F8F5EC1"/>
    <w:rsid w:val="4FA4578F"/>
    <w:rsid w:val="4FCB2762"/>
    <w:rsid w:val="5012ED27"/>
    <w:rsid w:val="5018F1AF"/>
    <w:rsid w:val="504EDA87"/>
    <w:rsid w:val="50591595"/>
    <w:rsid w:val="50604DC5"/>
    <w:rsid w:val="506D1625"/>
    <w:rsid w:val="5085A1A5"/>
    <w:rsid w:val="508973A8"/>
    <w:rsid w:val="508A3F45"/>
    <w:rsid w:val="509481B3"/>
    <w:rsid w:val="50A58BA0"/>
    <w:rsid w:val="50C5D6BB"/>
    <w:rsid w:val="50C7402A"/>
    <w:rsid w:val="50CAE17C"/>
    <w:rsid w:val="50EE7D28"/>
    <w:rsid w:val="50F7901C"/>
    <w:rsid w:val="510392EE"/>
    <w:rsid w:val="510AB201"/>
    <w:rsid w:val="511089F5"/>
    <w:rsid w:val="513B7287"/>
    <w:rsid w:val="515ECEC7"/>
    <w:rsid w:val="51805D90"/>
    <w:rsid w:val="51835972"/>
    <w:rsid w:val="5192D99F"/>
    <w:rsid w:val="51B4BEE8"/>
    <w:rsid w:val="51BCCDFE"/>
    <w:rsid w:val="51BE9048"/>
    <w:rsid w:val="51C21FC3"/>
    <w:rsid w:val="52254240"/>
    <w:rsid w:val="522E9769"/>
    <w:rsid w:val="524568D3"/>
    <w:rsid w:val="526A923D"/>
    <w:rsid w:val="52810B2A"/>
    <w:rsid w:val="529080C0"/>
    <w:rsid w:val="5296BF2F"/>
    <w:rsid w:val="52B0AFE5"/>
    <w:rsid w:val="52B49EBE"/>
    <w:rsid w:val="52C3E20E"/>
    <w:rsid w:val="52F98D15"/>
    <w:rsid w:val="52FC1C2A"/>
    <w:rsid w:val="52FC5018"/>
    <w:rsid w:val="5316976E"/>
    <w:rsid w:val="532D092D"/>
    <w:rsid w:val="53388D90"/>
    <w:rsid w:val="537D6E13"/>
    <w:rsid w:val="53A15FCB"/>
    <w:rsid w:val="53D2187C"/>
    <w:rsid w:val="53F376F4"/>
    <w:rsid w:val="53FA2123"/>
    <w:rsid w:val="540C7808"/>
    <w:rsid w:val="542411F3"/>
    <w:rsid w:val="5424E79A"/>
    <w:rsid w:val="542615D8"/>
    <w:rsid w:val="542D5197"/>
    <w:rsid w:val="54576471"/>
    <w:rsid w:val="5474D20C"/>
    <w:rsid w:val="549F968E"/>
    <w:rsid w:val="54C4D89A"/>
    <w:rsid w:val="54E04894"/>
    <w:rsid w:val="5557F7C0"/>
    <w:rsid w:val="555FEFF6"/>
    <w:rsid w:val="556CAE7E"/>
    <w:rsid w:val="55735399"/>
    <w:rsid w:val="557D5477"/>
    <w:rsid w:val="5582B8E9"/>
    <w:rsid w:val="5585CD5B"/>
    <w:rsid w:val="55895D29"/>
    <w:rsid w:val="55B02FF5"/>
    <w:rsid w:val="55C33456"/>
    <w:rsid w:val="55C90EA4"/>
    <w:rsid w:val="55D22EC8"/>
    <w:rsid w:val="55EF8182"/>
    <w:rsid w:val="5600F7C3"/>
    <w:rsid w:val="5623DD1A"/>
    <w:rsid w:val="564027C3"/>
    <w:rsid w:val="567A7792"/>
    <w:rsid w:val="56DA771D"/>
    <w:rsid w:val="56DBCEC3"/>
    <w:rsid w:val="570C8256"/>
    <w:rsid w:val="5711464C"/>
    <w:rsid w:val="571A7C3D"/>
    <w:rsid w:val="5720DB9C"/>
    <w:rsid w:val="5727A817"/>
    <w:rsid w:val="572E0713"/>
    <w:rsid w:val="573A3C14"/>
    <w:rsid w:val="5743E1A7"/>
    <w:rsid w:val="5752DCC6"/>
    <w:rsid w:val="575A784B"/>
    <w:rsid w:val="57603F64"/>
    <w:rsid w:val="576AE006"/>
    <w:rsid w:val="578ABB36"/>
    <w:rsid w:val="57A7B7FD"/>
    <w:rsid w:val="5841C2F8"/>
    <w:rsid w:val="5846004B"/>
    <w:rsid w:val="584AE0F9"/>
    <w:rsid w:val="586C87E4"/>
    <w:rsid w:val="588D86CA"/>
    <w:rsid w:val="58A21AE3"/>
    <w:rsid w:val="58A99E87"/>
    <w:rsid w:val="58AD9FBE"/>
    <w:rsid w:val="58B1BF01"/>
    <w:rsid w:val="58C483CD"/>
    <w:rsid w:val="5906E296"/>
    <w:rsid w:val="592E6646"/>
    <w:rsid w:val="5976B785"/>
    <w:rsid w:val="5981F1E6"/>
    <w:rsid w:val="5982F17D"/>
    <w:rsid w:val="59981723"/>
    <w:rsid w:val="59E9AFFE"/>
    <w:rsid w:val="5A1EED10"/>
    <w:rsid w:val="5A2CE260"/>
    <w:rsid w:val="5A3F35F1"/>
    <w:rsid w:val="5A508E77"/>
    <w:rsid w:val="5A54726A"/>
    <w:rsid w:val="5A555FB7"/>
    <w:rsid w:val="5A59E9D3"/>
    <w:rsid w:val="5A8CA93A"/>
    <w:rsid w:val="5AE37730"/>
    <w:rsid w:val="5AFACF7D"/>
    <w:rsid w:val="5B425475"/>
    <w:rsid w:val="5B4DBB94"/>
    <w:rsid w:val="5B508DE3"/>
    <w:rsid w:val="5B5E18F6"/>
    <w:rsid w:val="5B94BB6D"/>
    <w:rsid w:val="5BCB2ACB"/>
    <w:rsid w:val="5BF3DBC5"/>
    <w:rsid w:val="5C072FC6"/>
    <w:rsid w:val="5C11D160"/>
    <w:rsid w:val="5C1B0140"/>
    <w:rsid w:val="5C20D809"/>
    <w:rsid w:val="5C4E627B"/>
    <w:rsid w:val="5C53236C"/>
    <w:rsid w:val="5C7E9A66"/>
    <w:rsid w:val="5C8A52A5"/>
    <w:rsid w:val="5C99AF8E"/>
    <w:rsid w:val="5CBC26B4"/>
    <w:rsid w:val="5CC620E3"/>
    <w:rsid w:val="5CC82C6A"/>
    <w:rsid w:val="5CD52A15"/>
    <w:rsid w:val="5CD982A1"/>
    <w:rsid w:val="5CE5AE91"/>
    <w:rsid w:val="5CE9352F"/>
    <w:rsid w:val="5D0D9C3F"/>
    <w:rsid w:val="5D124E2D"/>
    <w:rsid w:val="5D249372"/>
    <w:rsid w:val="5D340116"/>
    <w:rsid w:val="5D4F5B3B"/>
    <w:rsid w:val="5D68A60E"/>
    <w:rsid w:val="5D6DC2E9"/>
    <w:rsid w:val="5D78C5A9"/>
    <w:rsid w:val="5D7A2413"/>
    <w:rsid w:val="5DC4EDB8"/>
    <w:rsid w:val="5DD30830"/>
    <w:rsid w:val="5DEC45EF"/>
    <w:rsid w:val="5DF4A3E3"/>
    <w:rsid w:val="5DF9B500"/>
    <w:rsid w:val="5DFDC391"/>
    <w:rsid w:val="5E266F8B"/>
    <w:rsid w:val="5E2B004D"/>
    <w:rsid w:val="5E7BCB6E"/>
    <w:rsid w:val="5E7F624D"/>
    <w:rsid w:val="5E8EF248"/>
    <w:rsid w:val="5E9FC67A"/>
    <w:rsid w:val="5ECDF6DA"/>
    <w:rsid w:val="5EDEB2AE"/>
    <w:rsid w:val="5EE8D3F3"/>
    <w:rsid w:val="5EFCBB21"/>
    <w:rsid w:val="5F07A33E"/>
    <w:rsid w:val="5F09E041"/>
    <w:rsid w:val="5F19BD7C"/>
    <w:rsid w:val="5F23EBFE"/>
    <w:rsid w:val="5F4985E0"/>
    <w:rsid w:val="5F60C103"/>
    <w:rsid w:val="5F7A18D3"/>
    <w:rsid w:val="5F8F78B2"/>
    <w:rsid w:val="5F91E336"/>
    <w:rsid w:val="5F958F6D"/>
    <w:rsid w:val="5FB1092A"/>
    <w:rsid w:val="5FB6B8FB"/>
    <w:rsid w:val="5FBD3BAF"/>
    <w:rsid w:val="5FBFB60F"/>
    <w:rsid w:val="5FFBB8E9"/>
    <w:rsid w:val="60037988"/>
    <w:rsid w:val="601DF379"/>
    <w:rsid w:val="60281795"/>
    <w:rsid w:val="6030434C"/>
    <w:rsid w:val="604DEA74"/>
    <w:rsid w:val="608763B8"/>
    <w:rsid w:val="6094EBD3"/>
    <w:rsid w:val="60AF336D"/>
    <w:rsid w:val="60D10C77"/>
    <w:rsid w:val="60FEAF8A"/>
    <w:rsid w:val="6125B13A"/>
    <w:rsid w:val="615AA409"/>
    <w:rsid w:val="616239F7"/>
    <w:rsid w:val="619FB279"/>
    <w:rsid w:val="61B42626"/>
    <w:rsid w:val="61DD4DDD"/>
    <w:rsid w:val="61E854E0"/>
    <w:rsid w:val="62003BC1"/>
    <w:rsid w:val="62124F5C"/>
    <w:rsid w:val="624632F6"/>
    <w:rsid w:val="627B588C"/>
    <w:rsid w:val="627BE5E9"/>
    <w:rsid w:val="628EE397"/>
    <w:rsid w:val="6294A828"/>
    <w:rsid w:val="6298BFFC"/>
    <w:rsid w:val="62B92E86"/>
    <w:rsid w:val="62D43D72"/>
    <w:rsid w:val="62DA3AD4"/>
    <w:rsid w:val="62EA92B5"/>
    <w:rsid w:val="62ED50DF"/>
    <w:rsid w:val="62EE43B6"/>
    <w:rsid w:val="62FBF927"/>
    <w:rsid w:val="631950B9"/>
    <w:rsid w:val="63195AFE"/>
    <w:rsid w:val="6321BB3D"/>
    <w:rsid w:val="632DF09F"/>
    <w:rsid w:val="63394F92"/>
    <w:rsid w:val="639705A6"/>
    <w:rsid w:val="63AF2125"/>
    <w:rsid w:val="63D20B62"/>
    <w:rsid w:val="63E3A606"/>
    <w:rsid w:val="63F23481"/>
    <w:rsid w:val="63FE4612"/>
    <w:rsid w:val="6411CE29"/>
    <w:rsid w:val="6432187F"/>
    <w:rsid w:val="6446B9B8"/>
    <w:rsid w:val="645CDEE7"/>
    <w:rsid w:val="646B9AF5"/>
    <w:rsid w:val="646BF97A"/>
    <w:rsid w:val="646BFB14"/>
    <w:rsid w:val="64923FAF"/>
    <w:rsid w:val="64974B82"/>
    <w:rsid w:val="64D0EE83"/>
    <w:rsid w:val="64D37ECF"/>
    <w:rsid w:val="64F983EF"/>
    <w:rsid w:val="64FE50ED"/>
    <w:rsid w:val="6515513D"/>
    <w:rsid w:val="651CE7B0"/>
    <w:rsid w:val="653D251B"/>
    <w:rsid w:val="65477FDF"/>
    <w:rsid w:val="65644CC9"/>
    <w:rsid w:val="656624FB"/>
    <w:rsid w:val="65A1D195"/>
    <w:rsid w:val="65A9D8D2"/>
    <w:rsid w:val="65AB8F06"/>
    <w:rsid w:val="65ABCA96"/>
    <w:rsid w:val="65B12208"/>
    <w:rsid w:val="65D1A4FF"/>
    <w:rsid w:val="65E49A11"/>
    <w:rsid w:val="65EBD08E"/>
    <w:rsid w:val="65EEBE47"/>
    <w:rsid w:val="66050E70"/>
    <w:rsid w:val="662768EC"/>
    <w:rsid w:val="664C535D"/>
    <w:rsid w:val="66745E81"/>
    <w:rsid w:val="66A71B5A"/>
    <w:rsid w:val="66AAF097"/>
    <w:rsid w:val="66AD7601"/>
    <w:rsid w:val="671F866A"/>
    <w:rsid w:val="6723A474"/>
    <w:rsid w:val="672689DE"/>
    <w:rsid w:val="67429087"/>
    <w:rsid w:val="67691C99"/>
    <w:rsid w:val="677BCA71"/>
    <w:rsid w:val="6781E7B0"/>
    <w:rsid w:val="678EE88F"/>
    <w:rsid w:val="67912377"/>
    <w:rsid w:val="67A395BE"/>
    <w:rsid w:val="67BB6358"/>
    <w:rsid w:val="67C41DAD"/>
    <w:rsid w:val="67EF3CB6"/>
    <w:rsid w:val="6816B8D6"/>
    <w:rsid w:val="6819F6C9"/>
    <w:rsid w:val="681BD8D6"/>
    <w:rsid w:val="682C9666"/>
    <w:rsid w:val="686AD5C4"/>
    <w:rsid w:val="68CAFA6F"/>
    <w:rsid w:val="68CBD620"/>
    <w:rsid w:val="68DB9471"/>
    <w:rsid w:val="68F5EE39"/>
    <w:rsid w:val="690FAAE0"/>
    <w:rsid w:val="69131865"/>
    <w:rsid w:val="6947C485"/>
    <w:rsid w:val="69610EF9"/>
    <w:rsid w:val="6966DF81"/>
    <w:rsid w:val="69672A91"/>
    <w:rsid w:val="69687257"/>
    <w:rsid w:val="69C693CE"/>
    <w:rsid w:val="69E1F38E"/>
    <w:rsid w:val="69F8A081"/>
    <w:rsid w:val="69F9463E"/>
    <w:rsid w:val="6A3249CD"/>
    <w:rsid w:val="6A6D72F8"/>
    <w:rsid w:val="6A81D76D"/>
    <w:rsid w:val="6ADFEC3C"/>
    <w:rsid w:val="6AFB6A1D"/>
    <w:rsid w:val="6B129CF3"/>
    <w:rsid w:val="6B27BEB2"/>
    <w:rsid w:val="6B40EB1A"/>
    <w:rsid w:val="6B451B34"/>
    <w:rsid w:val="6B4B26B1"/>
    <w:rsid w:val="6B5CDE19"/>
    <w:rsid w:val="6B99408C"/>
    <w:rsid w:val="6BA134EE"/>
    <w:rsid w:val="6BA19B88"/>
    <w:rsid w:val="6BA7D6E0"/>
    <w:rsid w:val="6BB9B074"/>
    <w:rsid w:val="6BC52119"/>
    <w:rsid w:val="6BCE21D0"/>
    <w:rsid w:val="6BD00160"/>
    <w:rsid w:val="6BD19AC4"/>
    <w:rsid w:val="6BDC2DD7"/>
    <w:rsid w:val="6BEF7C2B"/>
    <w:rsid w:val="6BFA5E48"/>
    <w:rsid w:val="6C2B207F"/>
    <w:rsid w:val="6C35A788"/>
    <w:rsid w:val="6C3D7301"/>
    <w:rsid w:val="6C48DDBC"/>
    <w:rsid w:val="6C9D61D0"/>
    <w:rsid w:val="6CB75895"/>
    <w:rsid w:val="6CF2D204"/>
    <w:rsid w:val="6D0FA1D8"/>
    <w:rsid w:val="6D62427C"/>
    <w:rsid w:val="6D69A23C"/>
    <w:rsid w:val="6D8616A8"/>
    <w:rsid w:val="6D9D87F8"/>
    <w:rsid w:val="6DD32486"/>
    <w:rsid w:val="6DE5B8AA"/>
    <w:rsid w:val="6DF3512C"/>
    <w:rsid w:val="6E00D9A4"/>
    <w:rsid w:val="6E450D04"/>
    <w:rsid w:val="6E4D7A25"/>
    <w:rsid w:val="6E5BAE18"/>
    <w:rsid w:val="6E78DEC8"/>
    <w:rsid w:val="6E8AA5EA"/>
    <w:rsid w:val="6E8B5A43"/>
    <w:rsid w:val="6E9CB198"/>
    <w:rsid w:val="6EB12D92"/>
    <w:rsid w:val="6EBCEF27"/>
    <w:rsid w:val="6EC0C2D2"/>
    <w:rsid w:val="6ECEFC01"/>
    <w:rsid w:val="6F012B1C"/>
    <w:rsid w:val="6F0F2535"/>
    <w:rsid w:val="6F1687B0"/>
    <w:rsid w:val="6F2DC7BC"/>
    <w:rsid w:val="6F58E226"/>
    <w:rsid w:val="6F96097A"/>
    <w:rsid w:val="6FACEC97"/>
    <w:rsid w:val="6FB6C9AF"/>
    <w:rsid w:val="6FCDE50E"/>
    <w:rsid w:val="6FD07269"/>
    <w:rsid w:val="70089994"/>
    <w:rsid w:val="706B333C"/>
    <w:rsid w:val="7073F89A"/>
    <w:rsid w:val="707F9213"/>
    <w:rsid w:val="70B3EACB"/>
    <w:rsid w:val="70B8A871"/>
    <w:rsid w:val="70CF151F"/>
    <w:rsid w:val="70CFFF6C"/>
    <w:rsid w:val="70E57ED0"/>
    <w:rsid w:val="711160C6"/>
    <w:rsid w:val="715412D2"/>
    <w:rsid w:val="719AEF94"/>
    <w:rsid w:val="71CC15B1"/>
    <w:rsid w:val="71CF6EBA"/>
    <w:rsid w:val="71D30EEB"/>
    <w:rsid w:val="72001C49"/>
    <w:rsid w:val="72228C83"/>
    <w:rsid w:val="722349FD"/>
    <w:rsid w:val="722F2130"/>
    <w:rsid w:val="729A91F8"/>
    <w:rsid w:val="72C06D98"/>
    <w:rsid w:val="72C3FBA4"/>
    <w:rsid w:val="72C49CE1"/>
    <w:rsid w:val="72FCBF58"/>
    <w:rsid w:val="72FD73FF"/>
    <w:rsid w:val="731BB9DA"/>
    <w:rsid w:val="732F2C68"/>
    <w:rsid w:val="73400BA0"/>
    <w:rsid w:val="73406B87"/>
    <w:rsid w:val="73435411"/>
    <w:rsid w:val="73491F2F"/>
    <w:rsid w:val="737D3EDF"/>
    <w:rsid w:val="7386F442"/>
    <w:rsid w:val="7394922D"/>
    <w:rsid w:val="73A3121E"/>
    <w:rsid w:val="73BD4F24"/>
    <w:rsid w:val="73DC0815"/>
    <w:rsid w:val="73F11F75"/>
    <w:rsid w:val="7439B25B"/>
    <w:rsid w:val="74620780"/>
    <w:rsid w:val="746575F2"/>
    <w:rsid w:val="7483E0CD"/>
    <w:rsid w:val="748E9506"/>
    <w:rsid w:val="74AC0493"/>
    <w:rsid w:val="74C73EA4"/>
    <w:rsid w:val="74D2E213"/>
    <w:rsid w:val="74D96D94"/>
    <w:rsid w:val="74D9DD33"/>
    <w:rsid w:val="74DD88A3"/>
    <w:rsid w:val="74E225EE"/>
    <w:rsid w:val="74E4DE47"/>
    <w:rsid w:val="7514198A"/>
    <w:rsid w:val="75421758"/>
    <w:rsid w:val="754D2577"/>
    <w:rsid w:val="7582607C"/>
    <w:rsid w:val="758861FF"/>
    <w:rsid w:val="7595FD61"/>
    <w:rsid w:val="75D2603F"/>
    <w:rsid w:val="75DAAFFF"/>
    <w:rsid w:val="75DD3C51"/>
    <w:rsid w:val="76103CAF"/>
    <w:rsid w:val="7620A27A"/>
    <w:rsid w:val="762A7DD6"/>
    <w:rsid w:val="7645817F"/>
    <w:rsid w:val="768F81A2"/>
    <w:rsid w:val="76902FE3"/>
    <w:rsid w:val="76929AE2"/>
    <w:rsid w:val="76CB14F9"/>
    <w:rsid w:val="76DD5A4F"/>
    <w:rsid w:val="76F13F05"/>
    <w:rsid w:val="7702C51C"/>
    <w:rsid w:val="775A6DE0"/>
    <w:rsid w:val="77610BC4"/>
    <w:rsid w:val="77678399"/>
    <w:rsid w:val="77ABA8B1"/>
    <w:rsid w:val="77AC4CC7"/>
    <w:rsid w:val="77AFB5FF"/>
    <w:rsid w:val="77BEE648"/>
    <w:rsid w:val="77C35FBF"/>
    <w:rsid w:val="77E260FA"/>
    <w:rsid w:val="77E304AE"/>
    <w:rsid w:val="77EBA7F3"/>
    <w:rsid w:val="7803C783"/>
    <w:rsid w:val="7814C3F6"/>
    <w:rsid w:val="7836E374"/>
    <w:rsid w:val="7844C138"/>
    <w:rsid w:val="7849D8B6"/>
    <w:rsid w:val="7851F640"/>
    <w:rsid w:val="78756E5A"/>
    <w:rsid w:val="7876B13A"/>
    <w:rsid w:val="78B3E600"/>
    <w:rsid w:val="78B989E2"/>
    <w:rsid w:val="78C8183E"/>
    <w:rsid w:val="78D9AF49"/>
    <w:rsid w:val="78DD3985"/>
    <w:rsid w:val="78F7D8F1"/>
    <w:rsid w:val="78FF0D91"/>
    <w:rsid w:val="79209E0A"/>
    <w:rsid w:val="7948EA60"/>
    <w:rsid w:val="79954FC5"/>
    <w:rsid w:val="79A5D035"/>
    <w:rsid w:val="79BC5BCF"/>
    <w:rsid w:val="79BDB9CB"/>
    <w:rsid w:val="79D80337"/>
    <w:rsid w:val="79DB7E60"/>
    <w:rsid w:val="79F0EEA0"/>
    <w:rsid w:val="79F36F9E"/>
    <w:rsid w:val="7A04F427"/>
    <w:rsid w:val="7A0A56F1"/>
    <w:rsid w:val="7A277338"/>
    <w:rsid w:val="7A2CC152"/>
    <w:rsid w:val="7A345BCA"/>
    <w:rsid w:val="7A372A74"/>
    <w:rsid w:val="7A38B19E"/>
    <w:rsid w:val="7A49FC58"/>
    <w:rsid w:val="7A50B070"/>
    <w:rsid w:val="7A6A6DA2"/>
    <w:rsid w:val="7A72AD63"/>
    <w:rsid w:val="7A79BFF7"/>
    <w:rsid w:val="7A7F727A"/>
    <w:rsid w:val="7AA8A5F6"/>
    <w:rsid w:val="7AA92DBE"/>
    <w:rsid w:val="7B1C5257"/>
    <w:rsid w:val="7B480E15"/>
    <w:rsid w:val="7B91882A"/>
    <w:rsid w:val="7B961AC7"/>
    <w:rsid w:val="7B9EBB6C"/>
    <w:rsid w:val="7BA4931D"/>
    <w:rsid w:val="7BA5B322"/>
    <w:rsid w:val="7BAFD60A"/>
    <w:rsid w:val="7BC357AF"/>
    <w:rsid w:val="7BE30BA2"/>
    <w:rsid w:val="7C031BEC"/>
    <w:rsid w:val="7C24173E"/>
    <w:rsid w:val="7CA09099"/>
    <w:rsid w:val="7CA305C8"/>
    <w:rsid w:val="7CC39FA1"/>
    <w:rsid w:val="7CC6AF8B"/>
    <w:rsid w:val="7CDE73A0"/>
    <w:rsid w:val="7CEA8444"/>
    <w:rsid w:val="7CF8556B"/>
    <w:rsid w:val="7D0049AF"/>
    <w:rsid w:val="7D2EAB58"/>
    <w:rsid w:val="7D3B7031"/>
    <w:rsid w:val="7D420820"/>
    <w:rsid w:val="7D433B97"/>
    <w:rsid w:val="7D4E007B"/>
    <w:rsid w:val="7D50698A"/>
    <w:rsid w:val="7D7FAFA4"/>
    <w:rsid w:val="7D82CFC3"/>
    <w:rsid w:val="7D8F2DAE"/>
    <w:rsid w:val="7D9C0DEC"/>
    <w:rsid w:val="7DCA74D3"/>
    <w:rsid w:val="7DDC5734"/>
    <w:rsid w:val="7DDCEA9C"/>
    <w:rsid w:val="7DF5E0E3"/>
    <w:rsid w:val="7E01AF0A"/>
    <w:rsid w:val="7E066002"/>
    <w:rsid w:val="7E0E832C"/>
    <w:rsid w:val="7E2BAECD"/>
    <w:rsid w:val="7E2FDF5B"/>
    <w:rsid w:val="7E6B3E7D"/>
    <w:rsid w:val="7E7E0391"/>
    <w:rsid w:val="7E8CAC98"/>
    <w:rsid w:val="7E973C30"/>
    <w:rsid w:val="7EA484E0"/>
    <w:rsid w:val="7EB2AB16"/>
    <w:rsid w:val="7EC9A89E"/>
    <w:rsid w:val="7ED35721"/>
    <w:rsid w:val="7ED69E31"/>
    <w:rsid w:val="7F22584E"/>
    <w:rsid w:val="7F43F9D5"/>
    <w:rsid w:val="7F58A9BD"/>
    <w:rsid w:val="7F728FBA"/>
    <w:rsid w:val="7F7445E6"/>
    <w:rsid w:val="7F8D3C2E"/>
    <w:rsid w:val="7F982A3C"/>
    <w:rsid w:val="7F9AF509"/>
    <w:rsid w:val="7FB988D5"/>
    <w:rsid w:val="7FC31B60"/>
    <w:rsid w:val="7FDD0B35"/>
    <w:rsid w:val="7FFA66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3E10"/>
  <w15:chartTrackingRefBased/>
  <w15:docId w15:val="{43380BA5-E040-41F4-9363-B491254B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AAC"/>
  </w:style>
  <w:style w:type="paragraph" w:styleId="Heading1">
    <w:name w:val="heading 1"/>
    <w:basedOn w:val="Normal"/>
    <w:next w:val="Normal"/>
    <w:link w:val="Heading1Char"/>
    <w:uiPriority w:val="9"/>
    <w:qFormat/>
    <w:rsid w:val="00413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13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13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675"/>
    <w:rPr>
      <w:rFonts w:eastAsiaTheme="majorEastAsia" w:cstheme="majorBidi"/>
      <w:color w:val="272727" w:themeColor="text1" w:themeTint="D8"/>
    </w:rPr>
  </w:style>
  <w:style w:type="paragraph" w:styleId="Title">
    <w:name w:val="Title"/>
    <w:basedOn w:val="Normal"/>
    <w:next w:val="Normal"/>
    <w:link w:val="TitleChar"/>
    <w:uiPriority w:val="10"/>
    <w:qFormat/>
    <w:rsid w:val="00413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675"/>
    <w:pPr>
      <w:spacing w:before="160"/>
      <w:jc w:val="center"/>
    </w:pPr>
    <w:rPr>
      <w:i/>
      <w:iCs/>
      <w:color w:val="404040" w:themeColor="text1" w:themeTint="BF"/>
    </w:rPr>
  </w:style>
  <w:style w:type="character" w:customStyle="1" w:styleId="QuoteChar">
    <w:name w:val="Quote Char"/>
    <w:basedOn w:val="DefaultParagraphFont"/>
    <w:link w:val="Quote"/>
    <w:uiPriority w:val="29"/>
    <w:rsid w:val="00413675"/>
    <w:rPr>
      <w:i/>
      <w:iCs/>
      <w:color w:val="404040" w:themeColor="text1" w:themeTint="BF"/>
    </w:rPr>
  </w:style>
  <w:style w:type="paragraph" w:styleId="ListParagraph">
    <w:name w:val="List Paragraph"/>
    <w:basedOn w:val="Normal"/>
    <w:uiPriority w:val="34"/>
    <w:qFormat/>
    <w:rsid w:val="00413675"/>
    <w:pPr>
      <w:ind w:left="720"/>
      <w:contextualSpacing/>
    </w:pPr>
  </w:style>
  <w:style w:type="character" w:styleId="IntenseEmphasis">
    <w:name w:val="Intense Emphasis"/>
    <w:basedOn w:val="DefaultParagraphFont"/>
    <w:uiPriority w:val="21"/>
    <w:qFormat/>
    <w:rsid w:val="00413675"/>
    <w:rPr>
      <w:i/>
      <w:iCs/>
      <w:color w:val="0F4761" w:themeColor="accent1" w:themeShade="BF"/>
    </w:rPr>
  </w:style>
  <w:style w:type="paragraph" w:styleId="IntenseQuote">
    <w:name w:val="Intense Quote"/>
    <w:basedOn w:val="Normal"/>
    <w:next w:val="Normal"/>
    <w:link w:val="IntenseQuoteChar"/>
    <w:uiPriority w:val="30"/>
    <w:qFormat/>
    <w:rsid w:val="00413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675"/>
    <w:rPr>
      <w:i/>
      <w:iCs/>
      <w:color w:val="0F4761" w:themeColor="accent1" w:themeShade="BF"/>
    </w:rPr>
  </w:style>
  <w:style w:type="character" w:styleId="IntenseReference">
    <w:name w:val="Intense Reference"/>
    <w:basedOn w:val="DefaultParagraphFont"/>
    <w:uiPriority w:val="32"/>
    <w:qFormat/>
    <w:rsid w:val="00413675"/>
    <w:rPr>
      <w:b/>
      <w:bCs/>
      <w:smallCaps/>
      <w:color w:val="0F4761" w:themeColor="accent1" w:themeShade="BF"/>
      <w:spacing w:val="5"/>
    </w:rPr>
  </w:style>
  <w:style w:type="paragraph" w:styleId="NormalWeb">
    <w:name w:val="Normal (Web)"/>
    <w:basedOn w:val="Normal"/>
    <w:uiPriority w:val="99"/>
    <w:semiHidden/>
    <w:unhideWhenUsed/>
    <w:rsid w:val="009D3AF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D42D5"/>
    <w:rPr>
      <w:color w:val="467886" w:themeColor="hyperlink"/>
      <w:u w:val="single"/>
    </w:rPr>
  </w:style>
  <w:style w:type="character" w:styleId="UnresolvedMention">
    <w:name w:val="Unresolved Mention"/>
    <w:basedOn w:val="DefaultParagraphFont"/>
    <w:uiPriority w:val="99"/>
    <w:semiHidden/>
    <w:unhideWhenUsed/>
    <w:rsid w:val="003D42D5"/>
    <w:rPr>
      <w:color w:val="605E5C"/>
      <w:shd w:val="clear" w:color="auto" w:fill="E1DFDD"/>
    </w:rPr>
  </w:style>
  <w:style w:type="paragraph" w:styleId="Revision">
    <w:name w:val="Revision"/>
    <w:hidden/>
    <w:uiPriority w:val="99"/>
    <w:semiHidden/>
    <w:rsid w:val="004D2F3A"/>
    <w:pPr>
      <w:spacing w:after="0" w:line="240" w:lineRule="auto"/>
    </w:pPr>
  </w:style>
  <w:style w:type="character" w:styleId="CommentReference">
    <w:name w:val="annotation reference"/>
    <w:basedOn w:val="DefaultParagraphFont"/>
    <w:uiPriority w:val="99"/>
    <w:semiHidden/>
    <w:unhideWhenUsed/>
    <w:rsid w:val="004D2F3A"/>
    <w:rPr>
      <w:sz w:val="16"/>
      <w:szCs w:val="16"/>
    </w:rPr>
  </w:style>
  <w:style w:type="paragraph" w:styleId="CommentText">
    <w:name w:val="annotation text"/>
    <w:basedOn w:val="Normal"/>
    <w:link w:val="CommentTextChar"/>
    <w:uiPriority w:val="99"/>
    <w:unhideWhenUsed/>
    <w:rsid w:val="004D2F3A"/>
    <w:pPr>
      <w:spacing w:line="240" w:lineRule="auto"/>
    </w:pPr>
    <w:rPr>
      <w:sz w:val="20"/>
      <w:szCs w:val="20"/>
    </w:rPr>
  </w:style>
  <w:style w:type="character" w:customStyle="1" w:styleId="CommentTextChar">
    <w:name w:val="Comment Text Char"/>
    <w:basedOn w:val="DefaultParagraphFont"/>
    <w:link w:val="CommentText"/>
    <w:uiPriority w:val="99"/>
    <w:rsid w:val="004D2F3A"/>
    <w:rPr>
      <w:sz w:val="20"/>
      <w:szCs w:val="20"/>
    </w:rPr>
  </w:style>
  <w:style w:type="paragraph" w:styleId="CommentSubject">
    <w:name w:val="annotation subject"/>
    <w:basedOn w:val="CommentText"/>
    <w:next w:val="CommentText"/>
    <w:link w:val="CommentSubjectChar"/>
    <w:uiPriority w:val="99"/>
    <w:semiHidden/>
    <w:unhideWhenUsed/>
    <w:rsid w:val="004D2F3A"/>
    <w:rPr>
      <w:b/>
      <w:bCs/>
    </w:rPr>
  </w:style>
  <w:style w:type="character" w:customStyle="1" w:styleId="CommentSubjectChar">
    <w:name w:val="Comment Subject Char"/>
    <w:basedOn w:val="CommentTextChar"/>
    <w:link w:val="CommentSubject"/>
    <w:uiPriority w:val="99"/>
    <w:semiHidden/>
    <w:rsid w:val="004D2F3A"/>
    <w:rPr>
      <w:b/>
      <w:bCs/>
      <w:sz w:val="20"/>
      <w:szCs w:val="20"/>
    </w:rPr>
  </w:style>
  <w:style w:type="table" w:styleId="TableGrid">
    <w:name w:val="Table Grid"/>
    <w:basedOn w:val="TableNormal"/>
    <w:uiPriority w:val="39"/>
    <w:rsid w:val="00C74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6CDE"/>
    <w:rPr>
      <w:color w:val="666666"/>
    </w:rPr>
  </w:style>
  <w:style w:type="paragraph" w:styleId="Footer">
    <w:name w:val="footer"/>
    <w:basedOn w:val="Normal"/>
    <w:link w:val="FooterChar"/>
    <w:uiPriority w:val="99"/>
    <w:unhideWhenUsed/>
    <w:rsid w:val="00DE0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9D2"/>
  </w:style>
  <w:style w:type="character" w:styleId="PageNumber">
    <w:name w:val="page number"/>
    <w:basedOn w:val="DefaultParagraphFont"/>
    <w:uiPriority w:val="99"/>
    <w:semiHidden/>
    <w:unhideWhenUsed/>
    <w:rsid w:val="00DE09D2"/>
  </w:style>
  <w:style w:type="paragraph" w:styleId="Header">
    <w:name w:val="header"/>
    <w:basedOn w:val="Normal"/>
    <w:link w:val="HeaderChar"/>
    <w:uiPriority w:val="99"/>
    <w:unhideWhenUsed/>
    <w:rsid w:val="004752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2A2"/>
  </w:style>
  <w:style w:type="table" w:styleId="ListTable3">
    <w:name w:val="List Table 3"/>
    <w:basedOn w:val="TableNormal"/>
    <w:uiPriority w:val="48"/>
    <w:rsid w:val="00A834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2">
    <w:name w:val="Plain Table 2"/>
    <w:basedOn w:val="TableNormal"/>
    <w:uiPriority w:val="42"/>
    <w:rsid w:val="00C93E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3D5BF3"/>
    <w:rPr>
      <w:color w:val="96607D" w:themeColor="followedHyperlink"/>
      <w:u w:val="single"/>
    </w:rPr>
  </w:style>
  <w:style w:type="character" w:styleId="LineNumber">
    <w:name w:val="line number"/>
    <w:basedOn w:val="DefaultParagraphFont"/>
    <w:uiPriority w:val="99"/>
    <w:semiHidden/>
    <w:unhideWhenUsed/>
    <w:rsid w:val="00821581"/>
  </w:style>
  <w:style w:type="character" w:styleId="Mention">
    <w:name w:val="Mention"/>
    <w:basedOn w:val="DefaultParagraphFont"/>
    <w:uiPriority w:val="99"/>
    <w:unhideWhenUsed/>
    <w:rsid w:val="00FB7B51"/>
    <w:rPr>
      <w:color w:val="2B579A"/>
      <w:shd w:val="clear" w:color="auto" w:fill="E1DFDD"/>
    </w:rPr>
  </w:style>
  <w:style w:type="character" w:customStyle="1" w:styleId="identifier">
    <w:name w:val="identifier"/>
    <w:basedOn w:val="DefaultParagraphFont"/>
    <w:rsid w:val="000053D1"/>
  </w:style>
  <w:style w:type="character" w:customStyle="1" w:styleId="id-label">
    <w:name w:val="id-label"/>
    <w:basedOn w:val="DefaultParagraphFont"/>
    <w:rsid w:val="000053D1"/>
  </w:style>
  <w:style w:type="character" w:customStyle="1" w:styleId="apple-converted-space">
    <w:name w:val="apple-converted-space"/>
    <w:basedOn w:val="DefaultParagraphFont"/>
    <w:rsid w:val="00F10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168">
      <w:bodyDiv w:val="1"/>
      <w:marLeft w:val="0"/>
      <w:marRight w:val="0"/>
      <w:marTop w:val="0"/>
      <w:marBottom w:val="0"/>
      <w:divBdr>
        <w:top w:val="none" w:sz="0" w:space="0" w:color="auto"/>
        <w:left w:val="none" w:sz="0" w:space="0" w:color="auto"/>
        <w:bottom w:val="none" w:sz="0" w:space="0" w:color="auto"/>
        <w:right w:val="none" w:sz="0" w:space="0" w:color="auto"/>
      </w:divBdr>
      <w:divsChild>
        <w:div w:id="59837060">
          <w:marLeft w:val="640"/>
          <w:marRight w:val="0"/>
          <w:marTop w:val="0"/>
          <w:marBottom w:val="0"/>
          <w:divBdr>
            <w:top w:val="none" w:sz="0" w:space="0" w:color="auto"/>
            <w:left w:val="none" w:sz="0" w:space="0" w:color="auto"/>
            <w:bottom w:val="none" w:sz="0" w:space="0" w:color="auto"/>
            <w:right w:val="none" w:sz="0" w:space="0" w:color="auto"/>
          </w:divBdr>
        </w:div>
        <w:div w:id="128865099">
          <w:marLeft w:val="640"/>
          <w:marRight w:val="0"/>
          <w:marTop w:val="0"/>
          <w:marBottom w:val="0"/>
          <w:divBdr>
            <w:top w:val="none" w:sz="0" w:space="0" w:color="auto"/>
            <w:left w:val="none" w:sz="0" w:space="0" w:color="auto"/>
            <w:bottom w:val="none" w:sz="0" w:space="0" w:color="auto"/>
            <w:right w:val="none" w:sz="0" w:space="0" w:color="auto"/>
          </w:divBdr>
        </w:div>
        <w:div w:id="202834421">
          <w:marLeft w:val="640"/>
          <w:marRight w:val="0"/>
          <w:marTop w:val="0"/>
          <w:marBottom w:val="0"/>
          <w:divBdr>
            <w:top w:val="none" w:sz="0" w:space="0" w:color="auto"/>
            <w:left w:val="none" w:sz="0" w:space="0" w:color="auto"/>
            <w:bottom w:val="none" w:sz="0" w:space="0" w:color="auto"/>
            <w:right w:val="none" w:sz="0" w:space="0" w:color="auto"/>
          </w:divBdr>
        </w:div>
        <w:div w:id="357707162">
          <w:marLeft w:val="640"/>
          <w:marRight w:val="0"/>
          <w:marTop w:val="0"/>
          <w:marBottom w:val="0"/>
          <w:divBdr>
            <w:top w:val="none" w:sz="0" w:space="0" w:color="auto"/>
            <w:left w:val="none" w:sz="0" w:space="0" w:color="auto"/>
            <w:bottom w:val="none" w:sz="0" w:space="0" w:color="auto"/>
            <w:right w:val="none" w:sz="0" w:space="0" w:color="auto"/>
          </w:divBdr>
        </w:div>
        <w:div w:id="453526859">
          <w:marLeft w:val="640"/>
          <w:marRight w:val="0"/>
          <w:marTop w:val="0"/>
          <w:marBottom w:val="0"/>
          <w:divBdr>
            <w:top w:val="none" w:sz="0" w:space="0" w:color="auto"/>
            <w:left w:val="none" w:sz="0" w:space="0" w:color="auto"/>
            <w:bottom w:val="none" w:sz="0" w:space="0" w:color="auto"/>
            <w:right w:val="none" w:sz="0" w:space="0" w:color="auto"/>
          </w:divBdr>
        </w:div>
        <w:div w:id="480777127">
          <w:marLeft w:val="640"/>
          <w:marRight w:val="0"/>
          <w:marTop w:val="0"/>
          <w:marBottom w:val="0"/>
          <w:divBdr>
            <w:top w:val="none" w:sz="0" w:space="0" w:color="auto"/>
            <w:left w:val="none" w:sz="0" w:space="0" w:color="auto"/>
            <w:bottom w:val="none" w:sz="0" w:space="0" w:color="auto"/>
            <w:right w:val="none" w:sz="0" w:space="0" w:color="auto"/>
          </w:divBdr>
        </w:div>
        <w:div w:id="775171994">
          <w:marLeft w:val="640"/>
          <w:marRight w:val="0"/>
          <w:marTop w:val="0"/>
          <w:marBottom w:val="0"/>
          <w:divBdr>
            <w:top w:val="none" w:sz="0" w:space="0" w:color="auto"/>
            <w:left w:val="none" w:sz="0" w:space="0" w:color="auto"/>
            <w:bottom w:val="none" w:sz="0" w:space="0" w:color="auto"/>
            <w:right w:val="none" w:sz="0" w:space="0" w:color="auto"/>
          </w:divBdr>
        </w:div>
        <w:div w:id="924074046">
          <w:marLeft w:val="640"/>
          <w:marRight w:val="0"/>
          <w:marTop w:val="0"/>
          <w:marBottom w:val="0"/>
          <w:divBdr>
            <w:top w:val="none" w:sz="0" w:space="0" w:color="auto"/>
            <w:left w:val="none" w:sz="0" w:space="0" w:color="auto"/>
            <w:bottom w:val="none" w:sz="0" w:space="0" w:color="auto"/>
            <w:right w:val="none" w:sz="0" w:space="0" w:color="auto"/>
          </w:divBdr>
        </w:div>
        <w:div w:id="929199307">
          <w:marLeft w:val="640"/>
          <w:marRight w:val="0"/>
          <w:marTop w:val="0"/>
          <w:marBottom w:val="0"/>
          <w:divBdr>
            <w:top w:val="none" w:sz="0" w:space="0" w:color="auto"/>
            <w:left w:val="none" w:sz="0" w:space="0" w:color="auto"/>
            <w:bottom w:val="none" w:sz="0" w:space="0" w:color="auto"/>
            <w:right w:val="none" w:sz="0" w:space="0" w:color="auto"/>
          </w:divBdr>
        </w:div>
        <w:div w:id="1098408419">
          <w:marLeft w:val="640"/>
          <w:marRight w:val="0"/>
          <w:marTop w:val="0"/>
          <w:marBottom w:val="0"/>
          <w:divBdr>
            <w:top w:val="none" w:sz="0" w:space="0" w:color="auto"/>
            <w:left w:val="none" w:sz="0" w:space="0" w:color="auto"/>
            <w:bottom w:val="none" w:sz="0" w:space="0" w:color="auto"/>
            <w:right w:val="none" w:sz="0" w:space="0" w:color="auto"/>
          </w:divBdr>
        </w:div>
        <w:div w:id="1192525353">
          <w:marLeft w:val="640"/>
          <w:marRight w:val="0"/>
          <w:marTop w:val="0"/>
          <w:marBottom w:val="0"/>
          <w:divBdr>
            <w:top w:val="none" w:sz="0" w:space="0" w:color="auto"/>
            <w:left w:val="none" w:sz="0" w:space="0" w:color="auto"/>
            <w:bottom w:val="none" w:sz="0" w:space="0" w:color="auto"/>
            <w:right w:val="none" w:sz="0" w:space="0" w:color="auto"/>
          </w:divBdr>
        </w:div>
        <w:div w:id="1209488109">
          <w:marLeft w:val="640"/>
          <w:marRight w:val="0"/>
          <w:marTop w:val="0"/>
          <w:marBottom w:val="0"/>
          <w:divBdr>
            <w:top w:val="none" w:sz="0" w:space="0" w:color="auto"/>
            <w:left w:val="none" w:sz="0" w:space="0" w:color="auto"/>
            <w:bottom w:val="none" w:sz="0" w:space="0" w:color="auto"/>
            <w:right w:val="none" w:sz="0" w:space="0" w:color="auto"/>
          </w:divBdr>
        </w:div>
        <w:div w:id="1344556286">
          <w:marLeft w:val="640"/>
          <w:marRight w:val="0"/>
          <w:marTop w:val="0"/>
          <w:marBottom w:val="0"/>
          <w:divBdr>
            <w:top w:val="none" w:sz="0" w:space="0" w:color="auto"/>
            <w:left w:val="none" w:sz="0" w:space="0" w:color="auto"/>
            <w:bottom w:val="none" w:sz="0" w:space="0" w:color="auto"/>
            <w:right w:val="none" w:sz="0" w:space="0" w:color="auto"/>
          </w:divBdr>
        </w:div>
        <w:div w:id="1614241534">
          <w:marLeft w:val="640"/>
          <w:marRight w:val="0"/>
          <w:marTop w:val="0"/>
          <w:marBottom w:val="0"/>
          <w:divBdr>
            <w:top w:val="none" w:sz="0" w:space="0" w:color="auto"/>
            <w:left w:val="none" w:sz="0" w:space="0" w:color="auto"/>
            <w:bottom w:val="none" w:sz="0" w:space="0" w:color="auto"/>
            <w:right w:val="none" w:sz="0" w:space="0" w:color="auto"/>
          </w:divBdr>
        </w:div>
        <w:div w:id="1698237680">
          <w:marLeft w:val="640"/>
          <w:marRight w:val="0"/>
          <w:marTop w:val="0"/>
          <w:marBottom w:val="0"/>
          <w:divBdr>
            <w:top w:val="none" w:sz="0" w:space="0" w:color="auto"/>
            <w:left w:val="none" w:sz="0" w:space="0" w:color="auto"/>
            <w:bottom w:val="none" w:sz="0" w:space="0" w:color="auto"/>
            <w:right w:val="none" w:sz="0" w:space="0" w:color="auto"/>
          </w:divBdr>
        </w:div>
        <w:div w:id="1803579065">
          <w:marLeft w:val="640"/>
          <w:marRight w:val="0"/>
          <w:marTop w:val="0"/>
          <w:marBottom w:val="0"/>
          <w:divBdr>
            <w:top w:val="none" w:sz="0" w:space="0" w:color="auto"/>
            <w:left w:val="none" w:sz="0" w:space="0" w:color="auto"/>
            <w:bottom w:val="none" w:sz="0" w:space="0" w:color="auto"/>
            <w:right w:val="none" w:sz="0" w:space="0" w:color="auto"/>
          </w:divBdr>
        </w:div>
        <w:div w:id="1876039308">
          <w:marLeft w:val="640"/>
          <w:marRight w:val="0"/>
          <w:marTop w:val="0"/>
          <w:marBottom w:val="0"/>
          <w:divBdr>
            <w:top w:val="none" w:sz="0" w:space="0" w:color="auto"/>
            <w:left w:val="none" w:sz="0" w:space="0" w:color="auto"/>
            <w:bottom w:val="none" w:sz="0" w:space="0" w:color="auto"/>
            <w:right w:val="none" w:sz="0" w:space="0" w:color="auto"/>
          </w:divBdr>
        </w:div>
        <w:div w:id="1958103590">
          <w:marLeft w:val="640"/>
          <w:marRight w:val="0"/>
          <w:marTop w:val="0"/>
          <w:marBottom w:val="0"/>
          <w:divBdr>
            <w:top w:val="none" w:sz="0" w:space="0" w:color="auto"/>
            <w:left w:val="none" w:sz="0" w:space="0" w:color="auto"/>
            <w:bottom w:val="none" w:sz="0" w:space="0" w:color="auto"/>
            <w:right w:val="none" w:sz="0" w:space="0" w:color="auto"/>
          </w:divBdr>
        </w:div>
        <w:div w:id="1997950645">
          <w:marLeft w:val="640"/>
          <w:marRight w:val="0"/>
          <w:marTop w:val="0"/>
          <w:marBottom w:val="0"/>
          <w:divBdr>
            <w:top w:val="none" w:sz="0" w:space="0" w:color="auto"/>
            <w:left w:val="none" w:sz="0" w:space="0" w:color="auto"/>
            <w:bottom w:val="none" w:sz="0" w:space="0" w:color="auto"/>
            <w:right w:val="none" w:sz="0" w:space="0" w:color="auto"/>
          </w:divBdr>
        </w:div>
        <w:div w:id="2032685251">
          <w:marLeft w:val="640"/>
          <w:marRight w:val="0"/>
          <w:marTop w:val="0"/>
          <w:marBottom w:val="0"/>
          <w:divBdr>
            <w:top w:val="none" w:sz="0" w:space="0" w:color="auto"/>
            <w:left w:val="none" w:sz="0" w:space="0" w:color="auto"/>
            <w:bottom w:val="none" w:sz="0" w:space="0" w:color="auto"/>
            <w:right w:val="none" w:sz="0" w:space="0" w:color="auto"/>
          </w:divBdr>
        </w:div>
        <w:div w:id="2054033174">
          <w:marLeft w:val="640"/>
          <w:marRight w:val="0"/>
          <w:marTop w:val="0"/>
          <w:marBottom w:val="0"/>
          <w:divBdr>
            <w:top w:val="none" w:sz="0" w:space="0" w:color="auto"/>
            <w:left w:val="none" w:sz="0" w:space="0" w:color="auto"/>
            <w:bottom w:val="none" w:sz="0" w:space="0" w:color="auto"/>
            <w:right w:val="none" w:sz="0" w:space="0" w:color="auto"/>
          </w:divBdr>
        </w:div>
      </w:divsChild>
    </w:div>
    <w:div w:id="26373628">
      <w:bodyDiv w:val="1"/>
      <w:marLeft w:val="0"/>
      <w:marRight w:val="0"/>
      <w:marTop w:val="0"/>
      <w:marBottom w:val="0"/>
      <w:divBdr>
        <w:top w:val="none" w:sz="0" w:space="0" w:color="auto"/>
        <w:left w:val="none" w:sz="0" w:space="0" w:color="auto"/>
        <w:bottom w:val="none" w:sz="0" w:space="0" w:color="auto"/>
        <w:right w:val="none" w:sz="0" w:space="0" w:color="auto"/>
      </w:divBdr>
      <w:divsChild>
        <w:div w:id="569271569">
          <w:marLeft w:val="640"/>
          <w:marRight w:val="0"/>
          <w:marTop w:val="0"/>
          <w:marBottom w:val="0"/>
          <w:divBdr>
            <w:top w:val="none" w:sz="0" w:space="0" w:color="auto"/>
            <w:left w:val="none" w:sz="0" w:space="0" w:color="auto"/>
            <w:bottom w:val="none" w:sz="0" w:space="0" w:color="auto"/>
            <w:right w:val="none" w:sz="0" w:space="0" w:color="auto"/>
          </w:divBdr>
        </w:div>
        <w:div w:id="1383212301">
          <w:marLeft w:val="640"/>
          <w:marRight w:val="0"/>
          <w:marTop w:val="0"/>
          <w:marBottom w:val="0"/>
          <w:divBdr>
            <w:top w:val="none" w:sz="0" w:space="0" w:color="auto"/>
            <w:left w:val="none" w:sz="0" w:space="0" w:color="auto"/>
            <w:bottom w:val="none" w:sz="0" w:space="0" w:color="auto"/>
            <w:right w:val="none" w:sz="0" w:space="0" w:color="auto"/>
          </w:divBdr>
        </w:div>
        <w:div w:id="1761295377">
          <w:marLeft w:val="640"/>
          <w:marRight w:val="0"/>
          <w:marTop w:val="0"/>
          <w:marBottom w:val="0"/>
          <w:divBdr>
            <w:top w:val="none" w:sz="0" w:space="0" w:color="auto"/>
            <w:left w:val="none" w:sz="0" w:space="0" w:color="auto"/>
            <w:bottom w:val="none" w:sz="0" w:space="0" w:color="auto"/>
            <w:right w:val="none" w:sz="0" w:space="0" w:color="auto"/>
          </w:divBdr>
        </w:div>
      </w:divsChild>
    </w:div>
    <w:div w:id="29646775">
      <w:bodyDiv w:val="1"/>
      <w:marLeft w:val="0"/>
      <w:marRight w:val="0"/>
      <w:marTop w:val="0"/>
      <w:marBottom w:val="0"/>
      <w:divBdr>
        <w:top w:val="none" w:sz="0" w:space="0" w:color="auto"/>
        <w:left w:val="none" w:sz="0" w:space="0" w:color="auto"/>
        <w:bottom w:val="none" w:sz="0" w:space="0" w:color="auto"/>
        <w:right w:val="none" w:sz="0" w:space="0" w:color="auto"/>
      </w:divBdr>
      <w:divsChild>
        <w:div w:id="521480602">
          <w:marLeft w:val="0"/>
          <w:marRight w:val="0"/>
          <w:marTop w:val="0"/>
          <w:marBottom w:val="0"/>
          <w:divBdr>
            <w:top w:val="none" w:sz="0" w:space="0" w:color="auto"/>
            <w:left w:val="none" w:sz="0" w:space="0" w:color="auto"/>
            <w:bottom w:val="none" w:sz="0" w:space="0" w:color="auto"/>
            <w:right w:val="none" w:sz="0" w:space="0" w:color="auto"/>
          </w:divBdr>
          <w:divsChild>
            <w:div w:id="305210431">
              <w:marLeft w:val="0"/>
              <w:marRight w:val="0"/>
              <w:marTop w:val="0"/>
              <w:marBottom w:val="0"/>
              <w:divBdr>
                <w:top w:val="none" w:sz="0" w:space="0" w:color="auto"/>
                <w:left w:val="none" w:sz="0" w:space="0" w:color="auto"/>
                <w:bottom w:val="none" w:sz="0" w:space="0" w:color="auto"/>
                <w:right w:val="none" w:sz="0" w:space="0" w:color="auto"/>
              </w:divBdr>
              <w:divsChild>
                <w:div w:id="1982953571">
                  <w:marLeft w:val="0"/>
                  <w:marRight w:val="0"/>
                  <w:marTop w:val="0"/>
                  <w:marBottom w:val="0"/>
                  <w:divBdr>
                    <w:top w:val="none" w:sz="0" w:space="0" w:color="auto"/>
                    <w:left w:val="none" w:sz="0" w:space="0" w:color="auto"/>
                    <w:bottom w:val="none" w:sz="0" w:space="0" w:color="auto"/>
                    <w:right w:val="none" w:sz="0" w:space="0" w:color="auto"/>
                  </w:divBdr>
                  <w:divsChild>
                    <w:div w:id="1881428464">
                      <w:marLeft w:val="0"/>
                      <w:marRight w:val="0"/>
                      <w:marTop w:val="0"/>
                      <w:marBottom w:val="0"/>
                      <w:divBdr>
                        <w:top w:val="none" w:sz="0" w:space="0" w:color="auto"/>
                        <w:left w:val="none" w:sz="0" w:space="0" w:color="auto"/>
                        <w:bottom w:val="none" w:sz="0" w:space="0" w:color="auto"/>
                        <w:right w:val="none" w:sz="0" w:space="0" w:color="auto"/>
                      </w:divBdr>
                      <w:divsChild>
                        <w:div w:id="341396822">
                          <w:marLeft w:val="0"/>
                          <w:marRight w:val="0"/>
                          <w:marTop w:val="0"/>
                          <w:marBottom w:val="0"/>
                          <w:divBdr>
                            <w:top w:val="none" w:sz="0" w:space="0" w:color="auto"/>
                            <w:left w:val="none" w:sz="0" w:space="0" w:color="auto"/>
                            <w:bottom w:val="none" w:sz="0" w:space="0" w:color="auto"/>
                            <w:right w:val="none" w:sz="0" w:space="0" w:color="auto"/>
                          </w:divBdr>
                          <w:divsChild>
                            <w:div w:id="777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63305">
      <w:bodyDiv w:val="1"/>
      <w:marLeft w:val="0"/>
      <w:marRight w:val="0"/>
      <w:marTop w:val="0"/>
      <w:marBottom w:val="0"/>
      <w:divBdr>
        <w:top w:val="none" w:sz="0" w:space="0" w:color="auto"/>
        <w:left w:val="none" w:sz="0" w:space="0" w:color="auto"/>
        <w:bottom w:val="none" w:sz="0" w:space="0" w:color="auto"/>
        <w:right w:val="none" w:sz="0" w:space="0" w:color="auto"/>
      </w:divBdr>
      <w:divsChild>
        <w:div w:id="634527022">
          <w:marLeft w:val="0"/>
          <w:marRight w:val="0"/>
          <w:marTop w:val="0"/>
          <w:marBottom w:val="0"/>
          <w:divBdr>
            <w:top w:val="none" w:sz="0" w:space="0" w:color="auto"/>
            <w:left w:val="none" w:sz="0" w:space="0" w:color="auto"/>
            <w:bottom w:val="none" w:sz="0" w:space="0" w:color="auto"/>
            <w:right w:val="none" w:sz="0" w:space="0" w:color="auto"/>
          </w:divBdr>
          <w:divsChild>
            <w:div w:id="920717564">
              <w:marLeft w:val="0"/>
              <w:marRight w:val="0"/>
              <w:marTop w:val="0"/>
              <w:marBottom w:val="0"/>
              <w:divBdr>
                <w:top w:val="none" w:sz="0" w:space="0" w:color="auto"/>
                <w:left w:val="none" w:sz="0" w:space="0" w:color="auto"/>
                <w:bottom w:val="none" w:sz="0" w:space="0" w:color="auto"/>
                <w:right w:val="none" w:sz="0" w:space="0" w:color="auto"/>
              </w:divBdr>
              <w:divsChild>
                <w:div w:id="1808820196">
                  <w:marLeft w:val="0"/>
                  <w:marRight w:val="0"/>
                  <w:marTop w:val="0"/>
                  <w:marBottom w:val="0"/>
                  <w:divBdr>
                    <w:top w:val="none" w:sz="0" w:space="0" w:color="auto"/>
                    <w:left w:val="none" w:sz="0" w:space="0" w:color="auto"/>
                    <w:bottom w:val="none" w:sz="0" w:space="0" w:color="auto"/>
                    <w:right w:val="none" w:sz="0" w:space="0" w:color="auto"/>
                  </w:divBdr>
                  <w:divsChild>
                    <w:div w:id="1258755296">
                      <w:marLeft w:val="0"/>
                      <w:marRight w:val="0"/>
                      <w:marTop w:val="0"/>
                      <w:marBottom w:val="0"/>
                      <w:divBdr>
                        <w:top w:val="none" w:sz="0" w:space="0" w:color="auto"/>
                        <w:left w:val="none" w:sz="0" w:space="0" w:color="auto"/>
                        <w:bottom w:val="none" w:sz="0" w:space="0" w:color="auto"/>
                        <w:right w:val="none" w:sz="0" w:space="0" w:color="auto"/>
                      </w:divBdr>
                      <w:divsChild>
                        <w:div w:id="222983105">
                          <w:marLeft w:val="0"/>
                          <w:marRight w:val="0"/>
                          <w:marTop w:val="0"/>
                          <w:marBottom w:val="0"/>
                          <w:divBdr>
                            <w:top w:val="none" w:sz="0" w:space="0" w:color="auto"/>
                            <w:left w:val="none" w:sz="0" w:space="0" w:color="auto"/>
                            <w:bottom w:val="none" w:sz="0" w:space="0" w:color="auto"/>
                            <w:right w:val="none" w:sz="0" w:space="0" w:color="auto"/>
                          </w:divBdr>
                          <w:divsChild>
                            <w:div w:id="156009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03962">
      <w:bodyDiv w:val="1"/>
      <w:marLeft w:val="0"/>
      <w:marRight w:val="0"/>
      <w:marTop w:val="0"/>
      <w:marBottom w:val="0"/>
      <w:divBdr>
        <w:top w:val="none" w:sz="0" w:space="0" w:color="auto"/>
        <w:left w:val="none" w:sz="0" w:space="0" w:color="auto"/>
        <w:bottom w:val="none" w:sz="0" w:space="0" w:color="auto"/>
        <w:right w:val="none" w:sz="0" w:space="0" w:color="auto"/>
      </w:divBdr>
    </w:div>
    <w:div w:id="119344835">
      <w:bodyDiv w:val="1"/>
      <w:marLeft w:val="0"/>
      <w:marRight w:val="0"/>
      <w:marTop w:val="0"/>
      <w:marBottom w:val="0"/>
      <w:divBdr>
        <w:top w:val="none" w:sz="0" w:space="0" w:color="auto"/>
        <w:left w:val="none" w:sz="0" w:space="0" w:color="auto"/>
        <w:bottom w:val="none" w:sz="0" w:space="0" w:color="auto"/>
        <w:right w:val="none" w:sz="0" w:space="0" w:color="auto"/>
      </w:divBdr>
    </w:div>
    <w:div w:id="133837149">
      <w:bodyDiv w:val="1"/>
      <w:marLeft w:val="0"/>
      <w:marRight w:val="0"/>
      <w:marTop w:val="0"/>
      <w:marBottom w:val="0"/>
      <w:divBdr>
        <w:top w:val="none" w:sz="0" w:space="0" w:color="auto"/>
        <w:left w:val="none" w:sz="0" w:space="0" w:color="auto"/>
        <w:bottom w:val="none" w:sz="0" w:space="0" w:color="auto"/>
        <w:right w:val="none" w:sz="0" w:space="0" w:color="auto"/>
      </w:divBdr>
      <w:divsChild>
        <w:div w:id="1634360146">
          <w:marLeft w:val="0"/>
          <w:marRight w:val="0"/>
          <w:marTop w:val="0"/>
          <w:marBottom w:val="0"/>
          <w:divBdr>
            <w:top w:val="none" w:sz="0" w:space="0" w:color="auto"/>
            <w:left w:val="none" w:sz="0" w:space="0" w:color="auto"/>
            <w:bottom w:val="none" w:sz="0" w:space="0" w:color="auto"/>
            <w:right w:val="none" w:sz="0" w:space="0" w:color="auto"/>
          </w:divBdr>
          <w:divsChild>
            <w:div w:id="1040663032">
              <w:marLeft w:val="0"/>
              <w:marRight w:val="0"/>
              <w:marTop w:val="0"/>
              <w:marBottom w:val="0"/>
              <w:divBdr>
                <w:top w:val="none" w:sz="0" w:space="0" w:color="auto"/>
                <w:left w:val="none" w:sz="0" w:space="0" w:color="auto"/>
                <w:bottom w:val="none" w:sz="0" w:space="0" w:color="auto"/>
                <w:right w:val="none" w:sz="0" w:space="0" w:color="auto"/>
              </w:divBdr>
              <w:divsChild>
                <w:div w:id="94328279">
                  <w:marLeft w:val="0"/>
                  <w:marRight w:val="0"/>
                  <w:marTop w:val="0"/>
                  <w:marBottom w:val="0"/>
                  <w:divBdr>
                    <w:top w:val="none" w:sz="0" w:space="0" w:color="auto"/>
                    <w:left w:val="none" w:sz="0" w:space="0" w:color="auto"/>
                    <w:bottom w:val="none" w:sz="0" w:space="0" w:color="auto"/>
                    <w:right w:val="none" w:sz="0" w:space="0" w:color="auto"/>
                  </w:divBdr>
                  <w:divsChild>
                    <w:div w:id="15028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58411">
      <w:bodyDiv w:val="1"/>
      <w:marLeft w:val="0"/>
      <w:marRight w:val="0"/>
      <w:marTop w:val="0"/>
      <w:marBottom w:val="0"/>
      <w:divBdr>
        <w:top w:val="none" w:sz="0" w:space="0" w:color="auto"/>
        <w:left w:val="none" w:sz="0" w:space="0" w:color="auto"/>
        <w:bottom w:val="none" w:sz="0" w:space="0" w:color="auto"/>
        <w:right w:val="none" w:sz="0" w:space="0" w:color="auto"/>
      </w:divBdr>
      <w:divsChild>
        <w:div w:id="33312552">
          <w:marLeft w:val="640"/>
          <w:marRight w:val="0"/>
          <w:marTop w:val="0"/>
          <w:marBottom w:val="0"/>
          <w:divBdr>
            <w:top w:val="none" w:sz="0" w:space="0" w:color="auto"/>
            <w:left w:val="none" w:sz="0" w:space="0" w:color="auto"/>
            <w:bottom w:val="none" w:sz="0" w:space="0" w:color="auto"/>
            <w:right w:val="none" w:sz="0" w:space="0" w:color="auto"/>
          </w:divBdr>
        </w:div>
        <w:div w:id="101800394">
          <w:marLeft w:val="640"/>
          <w:marRight w:val="0"/>
          <w:marTop w:val="0"/>
          <w:marBottom w:val="0"/>
          <w:divBdr>
            <w:top w:val="none" w:sz="0" w:space="0" w:color="auto"/>
            <w:left w:val="none" w:sz="0" w:space="0" w:color="auto"/>
            <w:bottom w:val="none" w:sz="0" w:space="0" w:color="auto"/>
            <w:right w:val="none" w:sz="0" w:space="0" w:color="auto"/>
          </w:divBdr>
        </w:div>
        <w:div w:id="108008373">
          <w:marLeft w:val="640"/>
          <w:marRight w:val="0"/>
          <w:marTop w:val="0"/>
          <w:marBottom w:val="0"/>
          <w:divBdr>
            <w:top w:val="none" w:sz="0" w:space="0" w:color="auto"/>
            <w:left w:val="none" w:sz="0" w:space="0" w:color="auto"/>
            <w:bottom w:val="none" w:sz="0" w:space="0" w:color="auto"/>
            <w:right w:val="none" w:sz="0" w:space="0" w:color="auto"/>
          </w:divBdr>
        </w:div>
        <w:div w:id="134875965">
          <w:marLeft w:val="640"/>
          <w:marRight w:val="0"/>
          <w:marTop w:val="0"/>
          <w:marBottom w:val="0"/>
          <w:divBdr>
            <w:top w:val="none" w:sz="0" w:space="0" w:color="auto"/>
            <w:left w:val="none" w:sz="0" w:space="0" w:color="auto"/>
            <w:bottom w:val="none" w:sz="0" w:space="0" w:color="auto"/>
            <w:right w:val="none" w:sz="0" w:space="0" w:color="auto"/>
          </w:divBdr>
        </w:div>
        <w:div w:id="196624803">
          <w:marLeft w:val="640"/>
          <w:marRight w:val="0"/>
          <w:marTop w:val="0"/>
          <w:marBottom w:val="0"/>
          <w:divBdr>
            <w:top w:val="none" w:sz="0" w:space="0" w:color="auto"/>
            <w:left w:val="none" w:sz="0" w:space="0" w:color="auto"/>
            <w:bottom w:val="none" w:sz="0" w:space="0" w:color="auto"/>
            <w:right w:val="none" w:sz="0" w:space="0" w:color="auto"/>
          </w:divBdr>
        </w:div>
        <w:div w:id="208498362">
          <w:marLeft w:val="640"/>
          <w:marRight w:val="0"/>
          <w:marTop w:val="0"/>
          <w:marBottom w:val="0"/>
          <w:divBdr>
            <w:top w:val="none" w:sz="0" w:space="0" w:color="auto"/>
            <w:left w:val="none" w:sz="0" w:space="0" w:color="auto"/>
            <w:bottom w:val="none" w:sz="0" w:space="0" w:color="auto"/>
            <w:right w:val="none" w:sz="0" w:space="0" w:color="auto"/>
          </w:divBdr>
        </w:div>
        <w:div w:id="956106734">
          <w:marLeft w:val="640"/>
          <w:marRight w:val="0"/>
          <w:marTop w:val="0"/>
          <w:marBottom w:val="0"/>
          <w:divBdr>
            <w:top w:val="none" w:sz="0" w:space="0" w:color="auto"/>
            <w:left w:val="none" w:sz="0" w:space="0" w:color="auto"/>
            <w:bottom w:val="none" w:sz="0" w:space="0" w:color="auto"/>
            <w:right w:val="none" w:sz="0" w:space="0" w:color="auto"/>
          </w:divBdr>
        </w:div>
        <w:div w:id="1026517683">
          <w:marLeft w:val="640"/>
          <w:marRight w:val="0"/>
          <w:marTop w:val="0"/>
          <w:marBottom w:val="0"/>
          <w:divBdr>
            <w:top w:val="none" w:sz="0" w:space="0" w:color="auto"/>
            <w:left w:val="none" w:sz="0" w:space="0" w:color="auto"/>
            <w:bottom w:val="none" w:sz="0" w:space="0" w:color="auto"/>
            <w:right w:val="none" w:sz="0" w:space="0" w:color="auto"/>
          </w:divBdr>
        </w:div>
        <w:div w:id="1338460487">
          <w:marLeft w:val="640"/>
          <w:marRight w:val="0"/>
          <w:marTop w:val="0"/>
          <w:marBottom w:val="0"/>
          <w:divBdr>
            <w:top w:val="none" w:sz="0" w:space="0" w:color="auto"/>
            <w:left w:val="none" w:sz="0" w:space="0" w:color="auto"/>
            <w:bottom w:val="none" w:sz="0" w:space="0" w:color="auto"/>
            <w:right w:val="none" w:sz="0" w:space="0" w:color="auto"/>
          </w:divBdr>
        </w:div>
        <w:div w:id="1339387813">
          <w:marLeft w:val="640"/>
          <w:marRight w:val="0"/>
          <w:marTop w:val="0"/>
          <w:marBottom w:val="0"/>
          <w:divBdr>
            <w:top w:val="none" w:sz="0" w:space="0" w:color="auto"/>
            <w:left w:val="none" w:sz="0" w:space="0" w:color="auto"/>
            <w:bottom w:val="none" w:sz="0" w:space="0" w:color="auto"/>
            <w:right w:val="none" w:sz="0" w:space="0" w:color="auto"/>
          </w:divBdr>
        </w:div>
        <w:div w:id="1459295648">
          <w:marLeft w:val="640"/>
          <w:marRight w:val="0"/>
          <w:marTop w:val="0"/>
          <w:marBottom w:val="0"/>
          <w:divBdr>
            <w:top w:val="none" w:sz="0" w:space="0" w:color="auto"/>
            <w:left w:val="none" w:sz="0" w:space="0" w:color="auto"/>
            <w:bottom w:val="none" w:sz="0" w:space="0" w:color="auto"/>
            <w:right w:val="none" w:sz="0" w:space="0" w:color="auto"/>
          </w:divBdr>
        </w:div>
        <w:div w:id="1699161011">
          <w:marLeft w:val="640"/>
          <w:marRight w:val="0"/>
          <w:marTop w:val="0"/>
          <w:marBottom w:val="0"/>
          <w:divBdr>
            <w:top w:val="none" w:sz="0" w:space="0" w:color="auto"/>
            <w:left w:val="none" w:sz="0" w:space="0" w:color="auto"/>
            <w:bottom w:val="none" w:sz="0" w:space="0" w:color="auto"/>
            <w:right w:val="none" w:sz="0" w:space="0" w:color="auto"/>
          </w:divBdr>
        </w:div>
        <w:div w:id="1893498326">
          <w:marLeft w:val="640"/>
          <w:marRight w:val="0"/>
          <w:marTop w:val="0"/>
          <w:marBottom w:val="0"/>
          <w:divBdr>
            <w:top w:val="none" w:sz="0" w:space="0" w:color="auto"/>
            <w:left w:val="none" w:sz="0" w:space="0" w:color="auto"/>
            <w:bottom w:val="none" w:sz="0" w:space="0" w:color="auto"/>
            <w:right w:val="none" w:sz="0" w:space="0" w:color="auto"/>
          </w:divBdr>
        </w:div>
        <w:div w:id="2009672012">
          <w:marLeft w:val="640"/>
          <w:marRight w:val="0"/>
          <w:marTop w:val="0"/>
          <w:marBottom w:val="0"/>
          <w:divBdr>
            <w:top w:val="none" w:sz="0" w:space="0" w:color="auto"/>
            <w:left w:val="none" w:sz="0" w:space="0" w:color="auto"/>
            <w:bottom w:val="none" w:sz="0" w:space="0" w:color="auto"/>
            <w:right w:val="none" w:sz="0" w:space="0" w:color="auto"/>
          </w:divBdr>
        </w:div>
        <w:div w:id="2110662172">
          <w:marLeft w:val="640"/>
          <w:marRight w:val="0"/>
          <w:marTop w:val="0"/>
          <w:marBottom w:val="0"/>
          <w:divBdr>
            <w:top w:val="none" w:sz="0" w:space="0" w:color="auto"/>
            <w:left w:val="none" w:sz="0" w:space="0" w:color="auto"/>
            <w:bottom w:val="none" w:sz="0" w:space="0" w:color="auto"/>
            <w:right w:val="none" w:sz="0" w:space="0" w:color="auto"/>
          </w:divBdr>
        </w:div>
      </w:divsChild>
    </w:div>
    <w:div w:id="202182903">
      <w:bodyDiv w:val="1"/>
      <w:marLeft w:val="0"/>
      <w:marRight w:val="0"/>
      <w:marTop w:val="0"/>
      <w:marBottom w:val="0"/>
      <w:divBdr>
        <w:top w:val="none" w:sz="0" w:space="0" w:color="auto"/>
        <w:left w:val="none" w:sz="0" w:space="0" w:color="auto"/>
        <w:bottom w:val="none" w:sz="0" w:space="0" w:color="auto"/>
        <w:right w:val="none" w:sz="0" w:space="0" w:color="auto"/>
      </w:divBdr>
    </w:div>
    <w:div w:id="218983854">
      <w:bodyDiv w:val="1"/>
      <w:marLeft w:val="0"/>
      <w:marRight w:val="0"/>
      <w:marTop w:val="0"/>
      <w:marBottom w:val="0"/>
      <w:divBdr>
        <w:top w:val="none" w:sz="0" w:space="0" w:color="auto"/>
        <w:left w:val="none" w:sz="0" w:space="0" w:color="auto"/>
        <w:bottom w:val="none" w:sz="0" w:space="0" w:color="auto"/>
        <w:right w:val="none" w:sz="0" w:space="0" w:color="auto"/>
      </w:divBdr>
      <w:divsChild>
        <w:div w:id="267929502">
          <w:marLeft w:val="640"/>
          <w:marRight w:val="0"/>
          <w:marTop w:val="0"/>
          <w:marBottom w:val="0"/>
          <w:divBdr>
            <w:top w:val="none" w:sz="0" w:space="0" w:color="auto"/>
            <w:left w:val="none" w:sz="0" w:space="0" w:color="auto"/>
            <w:bottom w:val="none" w:sz="0" w:space="0" w:color="auto"/>
            <w:right w:val="none" w:sz="0" w:space="0" w:color="auto"/>
          </w:divBdr>
        </w:div>
        <w:div w:id="554390691">
          <w:marLeft w:val="640"/>
          <w:marRight w:val="0"/>
          <w:marTop w:val="0"/>
          <w:marBottom w:val="0"/>
          <w:divBdr>
            <w:top w:val="none" w:sz="0" w:space="0" w:color="auto"/>
            <w:left w:val="none" w:sz="0" w:space="0" w:color="auto"/>
            <w:bottom w:val="none" w:sz="0" w:space="0" w:color="auto"/>
            <w:right w:val="none" w:sz="0" w:space="0" w:color="auto"/>
          </w:divBdr>
        </w:div>
        <w:div w:id="578448894">
          <w:marLeft w:val="640"/>
          <w:marRight w:val="0"/>
          <w:marTop w:val="0"/>
          <w:marBottom w:val="0"/>
          <w:divBdr>
            <w:top w:val="none" w:sz="0" w:space="0" w:color="auto"/>
            <w:left w:val="none" w:sz="0" w:space="0" w:color="auto"/>
            <w:bottom w:val="none" w:sz="0" w:space="0" w:color="auto"/>
            <w:right w:val="none" w:sz="0" w:space="0" w:color="auto"/>
          </w:divBdr>
        </w:div>
        <w:div w:id="609748255">
          <w:marLeft w:val="640"/>
          <w:marRight w:val="0"/>
          <w:marTop w:val="0"/>
          <w:marBottom w:val="0"/>
          <w:divBdr>
            <w:top w:val="none" w:sz="0" w:space="0" w:color="auto"/>
            <w:left w:val="none" w:sz="0" w:space="0" w:color="auto"/>
            <w:bottom w:val="none" w:sz="0" w:space="0" w:color="auto"/>
            <w:right w:val="none" w:sz="0" w:space="0" w:color="auto"/>
          </w:divBdr>
        </w:div>
        <w:div w:id="766727375">
          <w:marLeft w:val="640"/>
          <w:marRight w:val="0"/>
          <w:marTop w:val="0"/>
          <w:marBottom w:val="0"/>
          <w:divBdr>
            <w:top w:val="none" w:sz="0" w:space="0" w:color="auto"/>
            <w:left w:val="none" w:sz="0" w:space="0" w:color="auto"/>
            <w:bottom w:val="none" w:sz="0" w:space="0" w:color="auto"/>
            <w:right w:val="none" w:sz="0" w:space="0" w:color="auto"/>
          </w:divBdr>
        </w:div>
        <w:div w:id="1028526040">
          <w:marLeft w:val="640"/>
          <w:marRight w:val="0"/>
          <w:marTop w:val="0"/>
          <w:marBottom w:val="0"/>
          <w:divBdr>
            <w:top w:val="none" w:sz="0" w:space="0" w:color="auto"/>
            <w:left w:val="none" w:sz="0" w:space="0" w:color="auto"/>
            <w:bottom w:val="none" w:sz="0" w:space="0" w:color="auto"/>
            <w:right w:val="none" w:sz="0" w:space="0" w:color="auto"/>
          </w:divBdr>
        </w:div>
        <w:div w:id="1280995193">
          <w:marLeft w:val="640"/>
          <w:marRight w:val="0"/>
          <w:marTop w:val="0"/>
          <w:marBottom w:val="0"/>
          <w:divBdr>
            <w:top w:val="none" w:sz="0" w:space="0" w:color="auto"/>
            <w:left w:val="none" w:sz="0" w:space="0" w:color="auto"/>
            <w:bottom w:val="none" w:sz="0" w:space="0" w:color="auto"/>
            <w:right w:val="none" w:sz="0" w:space="0" w:color="auto"/>
          </w:divBdr>
        </w:div>
        <w:div w:id="1508640000">
          <w:marLeft w:val="640"/>
          <w:marRight w:val="0"/>
          <w:marTop w:val="0"/>
          <w:marBottom w:val="0"/>
          <w:divBdr>
            <w:top w:val="none" w:sz="0" w:space="0" w:color="auto"/>
            <w:left w:val="none" w:sz="0" w:space="0" w:color="auto"/>
            <w:bottom w:val="none" w:sz="0" w:space="0" w:color="auto"/>
            <w:right w:val="none" w:sz="0" w:space="0" w:color="auto"/>
          </w:divBdr>
        </w:div>
        <w:div w:id="1539705582">
          <w:marLeft w:val="640"/>
          <w:marRight w:val="0"/>
          <w:marTop w:val="0"/>
          <w:marBottom w:val="0"/>
          <w:divBdr>
            <w:top w:val="none" w:sz="0" w:space="0" w:color="auto"/>
            <w:left w:val="none" w:sz="0" w:space="0" w:color="auto"/>
            <w:bottom w:val="none" w:sz="0" w:space="0" w:color="auto"/>
            <w:right w:val="none" w:sz="0" w:space="0" w:color="auto"/>
          </w:divBdr>
        </w:div>
        <w:div w:id="1698894928">
          <w:marLeft w:val="640"/>
          <w:marRight w:val="0"/>
          <w:marTop w:val="0"/>
          <w:marBottom w:val="0"/>
          <w:divBdr>
            <w:top w:val="none" w:sz="0" w:space="0" w:color="auto"/>
            <w:left w:val="none" w:sz="0" w:space="0" w:color="auto"/>
            <w:bottom w:val="none" w:sz="0" w:space="0" w:color="auto"/>
            <w:right w:val="none" w:sz="0" w:space="0" w:color="auto"/>
          </w:divBdr>
        </w:div>
        <w:div w:id="1803035912">
          <w:marLeft w:val="640"/>
          <w:marRight w:val="0"/>
          <w:marTop w:val="0"/>
          <w:marBottom w:val="0"/>
          <w:divBdr>
            <w:top w:val="none" w:sz="0" w:space="0" w:color="auto"/>
            <w:left w:val="none" w:sz="0" w:space="0" w:color="auto"/>
            <w:bottom w:val="none" w:sz="0" w:space="0" w:color="auto"/>
            <w:right w:val="none" w:sz="0" w:space="0" w:color="auto"/>
          </w:divBdr>
        </w:div>
      </w:divsChild>
    </w:div>
    <w:div w:id="221987178">
      <w:bodyDiv w:val="1"/>
      <w:marLeft w:val="0"/>
      <w:marRight w:val="0"/>
      <w:marTop w:val="0"/>
      <w:marBottom w:val="0"/>
      <w:divBdr>
        <w:top w:val="none" w:sz="0" w:space="0" w:color="auto"/>
        <w:left w:val="none" w:sz="0" w:space="0" w:color="auto"/>
        <w:bottom w:val="none" w:sz="0" w:space="0" w:color="auto"/>
        <w:right w:val="none" w:sz="0" w:space="0" w:color="auto"/>
      </w:divBdr>
    </w:div>
    <w:div w:id="239876264">
      <w:bodyDiv w:val="1"/>
      <w:marLeft w:val="0"/>
      <w:marRight w:val="0"/>
      <w:marTop w:val="0"/>
      <w:marBottom w:val="0"/>
      <w:divBdr>
        <w:top w:val="none" w:sz="0" w:space="0" w:color="auto"/>
        <w:left w:val="none" w:sz="0" w:space="0" w:color="auto"/>
        <w:bottom w:val="none" w:sz="0" w:space="0" w:color="auto"/>
        <w:right w:val="none" w:sz="0" w:space="0" w:color="auto"/>
      </w:divBdr>
      <w:divsChild>
        <w:div w:id="383406544">
          <w:marLeft w:val="640"/>
          <w:marRight w:val="0"/>
          <w:marTop w:val="0"/>
          <w:marBottom w:val="0"/>
          <w:divBdr>
            <w:top w:val="none" w:sz="0" w:space="0" w:color="auto"/>
            <w:left w:val="none" w:sz="0" w:space="0" w:color="auto"/>
            <w:bottom w:val="none" w:sz="0" w:space="0" w:color="auto"/>
            <w:right w:val="none" w:sz="0" w:space="0" w:color="auto"/>
          </w:divBdr>
        </w:div>
        <w:div w:id="1207794274">
          <w:marLeft w:val="640"/>
          <w:marRight w:val="0"/>
          <w:marTop w:val="0"/>
          <w:marBottom w:val="0"/>
          <w:divBdr>
            <w:top w:val="none" w:sz="0" w:space="0" w:color="auto"/>
            <w:left w:val="none" w:sz="0" w:space="0" w:color="auto"/>
            <w:bottom w:val="none" w:sz="0" w:space="0" w:color="auto"/>
            <w:right w:val="none" w:sz="0" w:space="0" w:color="auto"/>
          </w:divBdr>
        </w:div>
        <w:div w:id="1357923152">
          <w:marLeft w:val="640"/>
          <w:marRight w:val="0"/>
          <w:marTop w:val="0"/>
          <w:marBottom w:val="0"/>
          <w:divBdr>
            <w:top w:val="none" w:sz="0" w:space="0" w:color="auto"/>
            <w:left w:val="none" w:sz="0" w:space="0" w:color="auto"/>
            <w:bottom w:val="none" w:sz="0" w:space="0" w:color="auto"/>
            <w:right w:val="none" w:sz="0" w:space="0" w:color="auto"/>
          </w:divBdr>
        </w:div>
        <w:div w:id="1699313058">
          <w:marLeft w:val="640"/>
          <w:marRight w:val="0"/>
          <w:marTop w:val="0"/>
          <w:marBottom w:val="0"/>
          <w:divBdr>
            <w:top w:val="none" w:sz="0" w:space="0" w:color="auto"/>
            <w:left w:val="none" w:sz="0" w:space="0" w:color="auto"/>
            <w:bottom w:val="none" w:sz="0" w:space="0" w:color="auto"/>
            <w:right w:val="none" w:sz="0" w:space="0" w:color="auto"/>
          </w:divBdr>
        </w:div>
        <w:div w:id="1711606387">
          <w:marLeft w:val="640"/>
          <w:marRight w:val="0"/>
          <w:marTop w:val="0"/>
          <w:marBottom w:val="0"/>
          <w:divBdr>
            <w:top w:val="none" w:sz="0" w:space="0" w:color="auto"/>
            <w:left w:val="none" w:sz="0" w:space="0" w:color="auto"/>
            <w:bottom w:val="none" w:sz="0" w:space="0" w:color="auto"/>
            <w:right w:val="none" w:sz="0" w:space="0" w:color="auto"/>
          </w:divBdr>
        </w:div>
      </w:divsChild>
    </w:div>
    <w:div w:id="258174478">
      <w:bodyDiv w:val="1"/>
      <w:marLeft w:val="0"/>
      <w:marRight w:val="0"/>
      <w:marTop w:val="0"/>
      <w:marBottom w:val="0"/>
      <w:divBdr>
        <w:top w:val="none" w:sz="0" w:space="0" w:color="auto"/>
        <w:left w:val="none" w:sz="0" w:space="0" w:color="auto"/>
        <w:bottom w:val="none" w:sz="0" w:space="0" w:color="auto"/>
        <w:right w:val="none" w:sz="0" w:space="0" w:color="auto"/>
      </w:divBdr>
      <w:divsChild>
        <w:div w:id="6947262">
          <w:marLeft w:val="640"/>
          <w:marRight w:val="0"/>
          <w:marTop w:val="0"/>
          <w:marBottom w:val="0"/>
          <w:divBdr>
            <w:top w:val="none" w:sz="0" w:space="0" w:color="auto"/>
            <w:left w:val="none" w:sz="0" w:space="0" w:color="auto"/>
            <w:bottom w:val="none" w:sz="0" w:space="0" w:color="auto"/>
            <w:right w:val="none" w:sz="0" w:space="0" w:color="auto"/>
          </w:divBdr>
        </w:div>
        <w:div w:id="300037223">
          <w:marLeft w:val="640"/>
          <w:marRight w:val="0"/>
          <w:marTop w:val="0"/>
          <w:marBottom w:val="0"/>
          <w:divBdr>
            <w:top w:val="none" w:sz="0" w:space="0" w:color="auto"/>
            <w:left w:val="none" w:sz="0" w:space="0" w:color="auto"/>
            <w:bottom w:val="none" w:sz="0" w:space="0" w:color="auto"/>
            <w:right w:val="none" w:sz="0" w:space="0" w:color="auto"/>
          </w:divBdr>
        </w:div>
        <w:div w:id="540093628">
          <w:marLeft w:val="640"/>
          <w:marRight w:val="0"/>
          <w:marTop w:val="0"/>
          <w:marBottom w:val="0"/>
          <w:divBdr>
            <w:top w:val="none" w:sz="0" w:space="0" w:color="auto"/>
            <w:left w:val="none" w:sz="0" w:space="0" w:color="auto"/>
            <w:bottom w:val="none" w:sz="0" w:space="0" w:color="auto"/>
            <w:right w:val="none" w:sz="0" w:space="0" w:color="auto"/>
          </w:divBdr>
        </w:div>
        <w:div w:id="548956770">
          <w:marLeft w:val="640"/>
          <w:marRight w:val="0"/>
          <w:marTop w:val="0"/>
          <w:marBottom w:val="0"/>
          <w:divBdr>
            <w:top w:val="none" w:sz="0" w:space="0" w:color="auto"/>
            <w:left w:val="none" w:sz="0" w:space="0" w:color="auto"/>
            <w:bottom w:val="none" w:sz="0" w:space="0" w:color="auto"/>
            <w:right w:val="none" w:sz="0" w:space="0" w:color="auto"/>
          </w:divBdr>
        </w:div>
        <w:div w:id="645283827">
          <w:marLeft w:val="640"/>
          <w:marRight w:val="0"/>
          <w:marTop w:val="0"/>
          <w:marBottom w:val="0"/>
          <w:divBdr>
            <w:top w:val="none" w:sz="0" w:space="0" w:color="auto"/>
            <w:left w:val="none" w:sz="0" w:space="0" w:color="auto"/>
            <w:bottom w:val="none" w:sz="0" w:space="0" w:color="auto"/>
            <w:right w:val="none" w:sz="0" w:space="0" w:color="auto"/>
          </w:divBdr>
        </w:div>
        <w:div w:id="1027217222">
          <w:marLeft w:val="640"/>
          <w:marRight w:val="0"/>
          <w:marTop w:val="0"/>
          <w:marBottom w:val="0"/>
          <w:divBdr>
            <w:top w:val="none" w:sz="0" w:space="0" w:color="auto"/>
            <w:left w:val="none" w:sz="0" w:space="0" w:color="auto"/>
            <w:bottom w:val="none" w:sz="0" w:space="0" w:color="auto"/>
            <w:right w:val="none" w:sz="0" w:space="0" w:color="auto"/>
          </w:divBdr>
        </w:div>
        <w:div w:id="1258245085">
          <w:marLeft w:val="640"/>
          <w:marRight w:val="0"/>
          <w:marTop w:val="0"/>
          <w:marBottom w:val="0"/>
          <w:divBdr>
            <w:top w:val="none" w:sz="0" w:space="0" w:color="auto"/>
            <w:left w:val="none" w:sz="0" w:space="0" w:color="auto"/>
            <w:bottom w:val="none" w:sz="0" w:space="0" w:color="auto"/>
            <w:right w:val="none" w:sz="0" w:space="0" w:color="auto"/>
          </w:divBdr>
        </w:div>
        <w:div w:id="1321037078">
          <w:marLeft w:val="640"/>
          <w:marRight w:val="0"/>
          <w:marTop w:val="0"/>
          <w:marBottom w:val="0"/>
          <w:divBdr>
            <w:top w:val="none" w:sz="0" w:space="0" w:color="auto"/>
            <w:left w:val="none" w:sz="0" w:space="0" w:color="auto"/>
            <w:bottom w:val="none" w:sz="0" w:space="0" w:color="auto"/>
            <w:right w:val="none" w:sz="0" w:space="0" w:color="auto"/>
          </w:divBdr>
        </w:div>
        <w:div w:id="1573197698">
          <w:marLeft w:val="640"/>
          <w:marRight w:val="0"/>
          <w:marTop w:val="0"/>
          <w:marBottom w:val="0"/>
          <w:divBdr>
            <w:top w:val="none" w:sz="0" w:space="0" w:color="auto"/>
            <w:left w:val="none" w:sz="0" w:space="0" w:color="auto"/>
            <w:bottom w:val="none" w:sz="0" w:space="0" w:color="auto"/>
            <w:right w:val="none" w:sz="0" w:space="0" w:color="auto"/>
          </w:divBdr>
        </w:div>
        <w:div w:id="1638339770">
          <w:marLeft w:val="640"/>
          <w:marRight w:val="0"/>
          <w:marTop w:val="0"/>
          <w:marBottom w:val="0"/>
          <w:divBdr>
            <w:top w:val="none" w:sz="0" w:space="0" w:color="auto"/>
            <w:left w:val="none" w:sz="0" w:space="0" w:color="auto"/>
            <w:bottom w:val="none" w:sz="0" w:space="0" w:color="auto"/>
            <w:right w:val="none" w:sz="0" w:space="0" w:color="auto"/>
          </w:divBdr>
        </w:div>
        <w:div w:id="1726485830">
          <w:marLeft w:val="640"/>
          <w:marRight w:val="0"/>
          <w:marTop w:val="0"/>
          <w:marBottom w:val="0"/>
          <w:divBdr>
            <w:top w:val="none" w:sz="0" w:space="0" w:color="auto"/>
            <w:left w:val="none" w:sz="0" w:space="0" w:color="auto"/>
            <w:bottom w:val="none" w:sz="0" w:space="0" w:color="auto"/>
            <w:right w:val="none" w:sz="0" w:space="0" w:color="auto"/>
          </w:divBdr>
        </w:div>
        <w:div w:id="1750927231">
          <w:marLeft w:val="640"/>
          <w:marRight w:val="0"/>
          <w:marTop w:val="0"/>
          <w:marBottom w:val="0"/>
          <w:divBdr>
            <w:top w:val="none" w:sz="0" w:space="0" w:color="auto"/>
            <w:left w:val="none" w:sz="0" w:space="0" w:color="auto"/>
            <w:bottom w:val="none" w:sz="0" w:space="0" w:color="auto"/>
            <w:right w:val="none" w:sz="0" w:space="0" w:color="auto"/>
          </w:divBdr>
        </w:div>
        <w:div w:id="1834225086">
          <w:marLeft w:val="640"/>
          <w:marRight w:val="0"/>
          <w:marTop w:val="0"/>
          <w:marBottom w:val="0"/>
          <w:divBdr>
            <w:top w:val="none" w:sz="0" w:space="0" w:color="auto"/>
            <w:left w:val="none" w:sz="0" w:space="0" w:color="auto"/>
            <w:bottom w:val="none" w:sz="0" w:space="0" w:color="auto"/>
            <w:right w:val="none" w:sz="0" w:space="0" w:color="auto"/>
          </w:divBdr>
        </w:div>
        <w:div w:id="1843545272">
          <w:marLeft w:val="640"/>
          <w:marRight w:val="0"/>
          <w:marTop w:val="0"/>
          <w:marBottom w:val="0"/>
          <w:divBdr>
            <w:top w:val="none" w:sz="0" w:space="0" w:color="auto"/>
            <w:left w:val="none" w:sz="0" w:space="0" w:color="auto"/>
            <w:bottom w:val="none" w:sz="0" w:space="0" w:color="auto"/>
            <w:right w:val="none" w:sz="0" w:space="0" w:color="auto"/>
          </w:divBdr>
        </w:div>
        <w:div w:id="1844278656">
          <w:marLeft w:val="640"/>
          <w:marRight w:val="0"/>
          <w:marTop w:val="0"/>
          <w:marBottom w:val="0"/>
          <w:divBdr>
            <w:top w:val="none" w:sz="0" w:space="0" w:color="auto"/>
            <w:left w:val="none" w:sz="0" w:space="0" w:color="auto"/>
            <w:bottom w:val="none" w:sz="0" w:space="0" w:color="auto"/>
            <w:right w:val="none" w:sz="0" w:space="0" w:color="auto"/>
          </w:divBdr>
        </w:div>
        <w:div w:id="1967347358">
          <w:marLeft w:val="640"/>
          <w:marRight w:val="0"/>
          <w:marTop w:val="0"/>
          <w:marBottom w:val="0"/>
          <w:divBdr>
            <w:top w:val="none" w:sz="0" w:space="0" w:color="auto"/>
            <w:left w:val="none" w:sz="0" w:space="0" w:color="auto"/>
            <w:bottom w:val="none" w:sz="0" w:space="0" w:color="auto"/>
            <w:right w:val="none" w:sz="0" w:space="0" w:color="auto"/>
          </w:divBdr>
        </w:div>
        <w:div w:id="2001762373">
          <w:marLeft w:val="640"/>
          <w:marRight w:val="0"/>
          <w:marTop w:val="0"/>
          <w:marBottom w:val="0"/>
          <w:divBdr>
            <w:top w:val="none" w:sz="0" w:space="0" w:color="auto"/>
            <w:left w:val="none" w:sz="0" w:space="0" w:color="auto"/>
            <w:bottom w:val="none" w:sz="0" w:space="0" w:color="auto"/>
            <w:right w:val="none" w:sz="0" w:space="0" w:color="auto"/>
          </w:divBdr>
        </w:div>
        <w:div w:id="2057973434">
          <w:marLeft w:val="640"/>
          <w:marRight w:val="0"/>
          <w:marTop w:val="0"/>
          <w:marBottom w:val="0"/>
          <w:divBdr>
            <w:top w:val="none" w:sz="0" w:space="0" w:color="auto"/>
            <w:left w:val="none" w:sz="0" w:space="0" w:color="auto"/>
            <w:bottom w:val="none" w:sz="0" w:space="0" w:color="auto"/>
            <w:right w:val="none" w:sz="0" w:space="0" w:color="auto"/>
          </w:divBdr>
        </w:div>
        <w:div w:id="2102486835">
          <w:marLeft w:val="640"/>
          <w:marRight w:val="0"/>
          <w:marTop w:val="0"/>
          <w:marBottom w:val="0"/>
          <w:divBdr>
            <w:top w:val="none" w:sz="0" w:space="0" w:color="auto"/>
            <w:left w:val="none" w:sz="0" w:space="0" w:color="auto"/>
            <w:bottom w:val="none" w:sz="0" w:space="0" w:color="auto"/>
            <w:right w:val="none" w:sz="0" w:space="0" w:color="auto"/>
          </w:divBdr>
        </w:div>
      </w:divsChild>
    </w:div>
    <w:div w:id="266156336">
      <w:bodyDiv w:val="1"/>
      <w:marLeft w:val="0"/>
      <w:marRight w:val="0"/>
      <w:marTop w:val="0"/>
      <w:marBottom w:val="0"/>
      <w:divBdr>
        <w:top w:val="none" w:sz="0" w:space="0" w:color="auto"/>
        <w:left w:val="none" w:sz="0" w:space="0" w:color="auto"/>
        <w:bottom w:val="none" w:sz="0" w:space="0" w:color="auto"/>
        <w:right w:val="none" w:sz="0" w:space="0" w:color="auto"/>
      </w:divBdr>
      <w:divsChild>
        <w:div w:id="838497216">
          <w:marLeft w:val="640"/>
          <w:marRight w:val="0"/>
          <w:marTop w:val="0"/>
          <w:marBottom w:val="0"/>
          <w:divBdr>
            <w:top w:val="none" w:sz="0" w:space="0" w:color="auto"/>
            <w:left w:val="none" w:sz="0" w:space="0" w:color="auto"/>
            <w:bottom w:val="none" w:sz="0" w:space="0" w:color="auto"/>
            <w:right w:val="none" w:sz="0" w:space="0" w:color="auto"/>
          </w:divBdr>
        </w:div>
        <w:div w:id="1017928316">
          <w:marLeft w:val="640"/>
          <w:marRight w:val="0"/>
          <w:marTop w:val="0"/>
          <w:marBottom w:val="0"/>
          <w:divBdr>
            <w:top w:val="none" w:sz="0" w:space="0" w:color="auto"/>
            <w:left w:val="none" w:sz="0" w:space="0" w:color="auto"/>
            <w:bottom w:val="none" w:sz="0" w:space="0" w:color="auto"/>
            <w:right w:val="none" w:sz="0" w:space="0" w:color="auto"/>
          </w:divBdr>
        </w:div>
        <w:div w:id="1125847638">
          <w:marLeft w:val="640"/>
          <w:marRight w:val="0"/>
          <w:marTop w:val="0"/>
          <w:marBottom w:val="0"/>
          <w:divBdr>
            <w:top w:val="none" w:sz="0" w:space="0" w:color="auto"/>
            <w:left w:val="none" w:sz="0" w:space="0" w:color="auto"/>
            <w:bottom w:val="none" w:sz="0" w:space="0" w:color="auto"/>
            <w:right w:val="none" w:sz="0" w:space="0" w:color="auto"/>
          </w:divBdr>
        </w:div>
        <w:div w:id="1219248965">
          <w:marLeft w:val="640"/>
          <w:marRight w:val="0"/>
          <w:marTop w:val="0"/>
          <w:marBottom w:val="0"/>
          <w:divBdr>
            <w:top w:val="none" w:sz="0" w:space="0" w:color="auto"/>
            <w:left w:val="none" w:sz="0" w:space="0" w:color="auto"/>
            <w:bottom w:val="none" w:sz="0" w:space="0" w:color="auto"/>
            <w:right w:val="none" w:sz="0" w:space="0" w:color="auto"/>
          </w:divBdr>
        </w:div>
        <w:div w:id="1365639609">
          <w:marLeft w:val="640"/>
          <w:marRight w:val="0"/>
          <w:marTop w:val="0"/>
          <w:marBottom w:val="0"/>
          <w:divBdr>
            <w:top w:val="none" w:sz="0" w:space="0" w:color="auto"/>
            <w:left w:val="none" w:sz="0" w:space="0" w:color="auto"/>
            <w:bottom w:val="none" w:sz="0" w:space="0" w:color="auto"/>
            <w:right w:val="none" w:sz="0" w:space="0" w:color="auto"/>
          </w:divBdr>
        </w:div>
      </w:divsChild>
    </w:div>
    <w:div w:id="291981522">
      <w:bodyDiv w:val="1"/>
      <w:marLeft w:val="0"/>
      <w:marRight w:val="0"/>
      <w:marTop w:val="0"/>
      <w:marBottom w:val="0"/>
      <w:divBdr>
        <w:top w:val="none" w:sz="0" w:space="0" w:color="auto"/>
        <w:left w:val="none" w:sz="0" w:space="0" w:color="auto"/>
        <w:bottom w:val="none" w:sz="0" w:space="0" w:color="auto"/>
        <w:right w:val="none" w:sz="0" w:space="0" w:color="auto"/>
      </w:divBdr>
      <w:divsChild>
        <w:div w:id="45333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50371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514226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609518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077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25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453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693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25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23545">
      <w:bodyDiv w:val="1"/>
      <w:marLeft w:val="0"/>
      <w:marRight w:val="0"/>
      <w:marTop w:val="0"/>
      <w:marBottom w:val="0"/>
      <w:divBdr>
        <w:top w:val="none" w:sz="0" w:space="0" w:color="auto"/>
        <w:left w:val="none" w:sz="0" w:space="0" w:color="auto"/>
        <w:bottom w:val="none" w:sz="0" w:space="0" w:color="auto"/>
        <w:right w:val="none" w:sz="0" w:space="0" w:color="auto"/>
      </w:divBdr>
      <w:divsChild>
        <w:div w:id="12344056">
          <w:marLeft w:val="640"/>
          <w:marRight w:val="0"/>
          <w:marTop w:val="0"/>
          <w:marBottom w:val="0"/>
          <w:divBdr>
            <w:top w:val="none" w:sz="0" w:space="0" w:color="auto"/>
            <w:left w:val="none" w:sz="0" w:space="0" w:color="auto"/>
            <w:bottom w:val="none" w:sz="0" w:space="0" w:color="auto"/>
            <w:right w:val="none" w:sz="0" w:space="0" w:color="auto"/>
          </w:divBdr>
        </w:div>
        <w:div w:id="69499899">
          <w:marLeft w:val="640"/>
          <w:marRight w:val="0"/>
          <w:marTop w:val="0"/>
          <w:marBottom w:val="0"/>
          <w:divBdr>
            <w:top w:val="none" w:sz="0" w:space="0" w:color="auto"/>
            <w:left w:val="none" w:sz="0" w:space="0" w:color="auto"/>
            <w:bottom w:val="none" w:sz="0" w:space="0" w:color="auto"/>
            <w:right w:val="none" w:sz="0" w:space="0" w:color="auto"/>
          </w:divBdr>
        </w:div>
        <w:div w:id="109671454">
          <w:marLeft w:val="640"/>
          <w:marRight w:val="0"/>
          <w:marTop w:val="0"/>
          <w:marBottom w:val="0"/>
          <w:divBdr>
            <w:top w:val="none" w:sz="0" w:space="0" w:color="auto"/>
            <w:left w:val="none" w:sz="0" w:space="0" w:color="auto"/>
            <w:bottom w:val="none" w:sz="0" w:space="0" w:color="auto"/>
            <w:right w:val="none" w:sz="0" w:space="0" w:color="auto"/>
          </w:divBdr>
        </w:div>
        <w:div w:id="148863473">
          <w:marLeft w:val="640"/>
          <w:marRight w:val="0"/>
          <w:marTop w:val="0"/>
          <w:marBottom w:val="0"/>
          <w:divBdr>
            <w:top w:val="none" w:sz="0" w:space="0" w:color="auto"/>
            <w:left w:val="none" w:sz="0" w:space="0" w:color="auto"/>
            <w:bottom w:val="none" w:sz="0" w:space="0" w:color="auto"/>
            <w:right w:val="none" w:sz="0" w:space="0" w:color="auto"/>
          </w:divBdr>
        </w:div>
        <w:div w:id="602804297">
          <w:marLeft w:val="640"/>
          <w:marRight w:val="0"/>
          <w:marTop w:val="0"/>
          <w:marBottom w:val="0"/>
          <w:divBdr>
            <w:top w:val="none" w:sz="0" w:space="0" w:color="auto"/>
            <w:left w:val="none" w:sz="0" w:space="0" w:color="auto"/>
            <w:bottom w:val="none" w:sz="0" w:space="0" w:color="auto"/>
            <w:right w:val="none" w:sz="0" w:space="0" w:color="auto"/>
          </w:divBdr>
        </w:div>
        <w:div w:id="620038733">
          <w:marLeft w:val="640"/>
          <w:marRight w:val="0"/>
          <w:marTop w:val="0"/>
          <w:marBottom w:val="0"/>
          <w:divBdr>
            <w:top w:val="none" w:sz="0" w:space="0" w:color="auto"/>
            <w:left w:val="none" w:sz="0" w:space="0" w:color="auto"/>
            <w:bottom w:val="none" w:sz="0" w:space="0" w:color="auto"/>
            <w:right w:val="none" w:sz="0" w:space="0" w:color="auto"/>
          </w:divBdr>
        </w:div>
        <w:div w:id="631786980">
          <w:marLeft w:val="640"/>
          <w:marRight w:val="0"/>
          <w:marTop w:val="0"/>
          <w:marBottom w:val="0"/>
          <w:divBdr>
            <w:top w:val="none" w:sz="0" w:space="0" w:color="auto"/>
            <w:left w:val="none" w:sz="0" w:space="0" w:color="auto"/>
            <w:bottom w:val="none" w:sz="0" w:space="0" w:color="auto"/>
            <w:right w:val="none" w:sz="0" w:space="0" w:color="auto"/>
          </w:divBdr>
        </w:div>
        <w:div w:id="696806987">
          <w:marLeft w:val="640"/>
          <w:marRight w:val="0"/>
          <w:marTop w:val="0"/>
          <w:marBottom w:val="0"/>
          <w:divBdr>
            <w:top w:val="none" w:sz="0" w:space="0" w:color="auto"/>
            <w:left w:val="none" w:sz="0" w:space="0" w:color="auto"/>
            <w:bottom w:val="none" w:sz="0" w:space="0" w:color="auto"/>
            <w:right w:val="none" w:sz="0" w:space="0" w:color="auto"/>
          </w:divBdr>
        </w:div>
        <w:div w:id="781192592">
          <w:marLeft w:val="640"/>
          <w:marRight w:val="0"/>
          <w:marTop w:val="0"/>
          <w:marBottom w:val="0"/>
          <w:divBdr>
            <w:top w:val="none" w:sz="0" w:space="0" w:color="auto"/>
            <w:left w:val="none" w:sz="0" w:space="0" w:color="auto"/>
            <w:bottom w:val="none" w:sz="0" w:space="0" w:color="auto"/>
            <w:right w:val="none" w:sz="0" w:space="0" w:color="auto"/>
          </w:divBdr>
        </w:div>
        <w:div w:id="1058095701">
          <w:marLeft w:val="640"/>
          <w:marRight w:val="0"/>
          <w:marTop w:val="0"/>
          <w:marBottom w:val="0"/>
          <w:divBdr>
            <w:top w:val="none" w:sz="0" w:space="0" w:color="auto"/>
            <w:left w:val="none" w:sz="0" w:space="0" w:color="auto"/>
            <w:bottom w:val="none" w:sz="0" w:space="0" w:color="auto"/>
            <w:right w:val="none" w:sz="0" w:space="0" w:color="auto"/>
          </w:divBdr>
        </w:div>
        <w:div w:id="1298989571">
          <w:marLeft w:val="640"/>
          <w:marRight w:val="0"/>
          <w:marTop w:val="0"/>
          <w:marBottom w:val="0"/>
          <w:divBdr>
            <w:top w:val="none" w:sz="0" w:space="0" w:color="auto"/>
            <w:left w:val="none" w:sz="0" w:space="0" w:color="auto"/>
            <w:bottom w:val="none" w:sz="0" w:space="0" w:color="auto"/>
            <w:right w:val="none" w:sz="0" w:space="0" w:color="auto"/>
          </w:divBdr>
        </w:div>
        <w:div w:id="1522162400">
          <w:marLeft w:val="640"/>
          <w:marRight w:val="0"/>
          <w:marTop w:val="0"/>
          <w:marBottom w:val="0"/>
          <w:divBdr>
            <w:top w:val="none" w:sz="0" w:space="0" w:color="auto"/>
            <w:left w:val="none" w:sz="0" w:space="0" w:color="auto"/>
            <w:bottom w:val="none" w:sz="0" w:space="0" w:color="auto"/>
            <w:right w:val="none" w:sz="0" w:space="0" w:color="auto"/>
          </w:divBdr>
        </w:div>
        <w:div w:id="1738047056">
          <w:marLeft w:val="640"/>
          <w:marRight w:val="0"/>
          <w:marTop w:val="0"/>
          <w:marBottom w:val="0"/>
          <w:divBdr>
            <w:top w:val="none" w:sz="0" w:space="0" w:color="auto"/>
            <w:left w:val="none" w:sz="0" w:space="0" w:color="auto"/>
            <w:bottom w:val="none" w:sz="0" w:space="0" w:color="auto"/>
            <w:right w:val="none" w:sz="0" w:space="0" w:color="auto"/>
          </w:divBdr>
        </w:div>
        <w:div w:id="1771076632">
          <w:marLeft w:val="640"/>
          <w:marRight w:val="0"/>
          <w:marTop w:val="0"/>
          <w:marBottom w:val="0"/>
          <w:divBdr>
            <w:top w:val="none" w:sz="0" w:space="0" w:color="auto"/>
            <w:left w:val="none" w:sz="0" w:space="0" w:color="auto"/>
            <w:bottom w:val="none" w:sz="0" w:space="0" w:color="auto"/>
            <w:right w:val="none" w:sz="0" w:space="0" w:color="auto"/>
          </w:divBdr>
        </w:div>
        <w:div w:id="1834254198">
          <w:marLeft w:val="640"/>
          <w:marRight w:val="0"/>
          <w:marTop w:val="0"/>
          <w:marBottom w:val="0"/>
          <w:divBdr>
            <w:top w:val="none" w:sz="0" w:space="0" w:color="auto"/>
            <w:left w:val="none" w:sz="0" w:space="0" w:color="auto"/>
            <w:bottom w:val="none" w:sz="0" w:space="0" w:color="auto"/>
            <w:right w:val="none" w:sz="0" w:space="0" w:color="auto"/>
          </w:divBdr>
        </w:div>
        <w:div w:id="1840657276">
          <w:marLeft w:val="640"/>
          <w:marRight w:val="0"/>
          <w:marTop w:val="0"/>
          <w:marBottom w:val="0"/>
          <w:divBdr>
            <w:top w:val="none" w:sz="0" w:space="0" w:color="auto"/>
            <w:left w:val="none" w:sz="0" w:space="0" w:color="auto"/>
            <w:bottom w:val="none" w:sz="0" w:space="0" w:color="auto"/>
            <w:right w:val="none" w:sz="0" w:space="0" w:color="auto"/>
          </w:divBdr>
        </w:div>
      </w:divsChild>
    </w:div>
    <w:div w:id="312099502">
      <w:bodyDiv w:val="1"/>
      <w:marLeft w:val="0"/>
      <w:marRight w:val="0"/>
      <w:marTop w:val="0"/>
      <w:marBottom w:val="0"/>
      <w:divBdr>
        <w:top w:val="none" w:sz="0" w:space="0" w:color="auto"/>
        <w:left w:val="none" w:sz="0" w:space="0" w:color="auto"/>
        <w:bottom w:val="none" w:sz="0" w:space="0" w:color="auto"/>
        <w:right w:val="none" w:sz="0" w:space="0" w:color="auto"/>
      </w:divBdr>
      <w:divsChild>
        <w:div w:id="216821491">
          <w:marLeft w:val="640"/>
          <w:marRight w:val="0"/>
          <w:marTop w:val="0"/>
          <w:marBottom w:val="0"/>
          <w:divBdr>
            <w:top w:val="none" w:sz="0" w:space="0" w:color="auto"/>
            <w:left w:val="none" w:sz="0" w:space="0" w:color="auto"/>
            <w:bottom w:val="none" w:sz="0" w:space="0" w:color="auto"/>
            <w:right w:val="none" w:sz="0" w:space="0" w:color="auto"/>
          </w:divBdr>
        </w:div>
        <w:div w:id="248731214">
          <w:marLeft w:val="640"/>
          <w:marRight w:val="0"/>
          <w:marTop w:val="0"/>
          <w:marBottom w:val="0"/>
          <w:divBdr>
            <w:top w:val="none" w:sz="0" w:space="0" w:color="auto"/>
            <w:left w:val="none" w:sz="0" w:space="0" w:color="auto"/>
            <w:bottom w:val="none" w:sz="0" w:space="0" w:color="auto"/>
            <w:right w:val="none" w:sz="0" w:space="0" w:color="auto"/>
          </w:divBdr>
        </w:div>
        <w:div w:id="504827101">
          <w:marLeft w:val="640"/>
          <w:marRight w:val="0"/>
          <w:marTop w:val="0"/>
          <w:marBottom w:val="0"/>
          <w:divBdr>
            <w:top w:val="none" w:sz="0" w:space="0" w:color="auto"/>
            <w:left w:val="none" w:sz="0" w:space="0" w:color="auto"/>
            <w:bottom w:val="none" w:sz="0" w:space="0" w:color="auto"/>
            <w:right w:val="none" w:sz="0" w:space="0" w:color="auto"/>
          </w:divBdr>
        </w:div>
        <w:div w:id="624696992">
          <w:marLeft w:val="640"/>
          <w:marRight w:val="0"/>
          <w:marTop w:val="0"/>
          <w:marBottom w:val="0"/>
          <w:divBdr>
            <w:top w:val="none" w:sz="0" w:space="0" w:color="auto"/>
            <w:left w:val="none" w:sz="0" w:space="0" w:color="auto"/>
            <w:bottom w:val="none" w:sz="0" w:space="0" w:color="auto"/>
            <w:right w:val="none" w:sz="0" w:space="0" w:color="auto"/>
          </w:divBdr>
        </w:div>
        <w:div w:id="861360155">
          <w:marLeft w:val="640"/>
          <w:marRight w:val="0"/>
          <w:marTop w:val="0"/>
          <w:marBottom w:val="0"/>
          <w:divBdr>
            <w:top w:val="none" w:sz="0" w:space="0" w:color="auto"/>
            <w:left w:val="none" w:sz="0" w:space="0" w:color="auto"/>
            <w:bottom w:val="none" w:sz="0" w:space="0" w:color="auto"/>
            <w:right w:val="none" w:sz="0" w:space="0" w:color="auto"/>
          </w:divBdr>
        </w:div>
        <w:div w:id="1244028313">
          <w:marLeft w:val="640"/>
          <w:marRight w:val="0"/>
          <w:marTop w:val="0"/>
          <w:marBottom w:val="0"/>
          <w:divBdr>
            <w:top w:val="none" w:sz="0" w:space="0" w:color="auto"/>
            <w:left w:val="none" w:sz="0" w:space="0" w:color="auto"/>
            <w:bottom w:val="none" w:sz="0" w:space="0" w:color="auto"/>
            <w:right w:val="none" w:sz="0" w:space="0" w:color="auto"/>
          </w:divBdr>
        </w:div>
        <w:div w:id="1321543080">
          <w:marLeft w:val="640"/>
          <w:marRight w:val="0"/>
          <w:marTop w:val="0"/>
          <w:marBottom w:val="0"/>
          <w:divBdr>
            <w:top w:val="none" w:sz="0" w:space="0" w:color="auto"/>
            <w:left w:val="none" w:sz="0" w:space="0" w:color="auto"/>
            <w:bottom w:val="none" w:sz="0" w:space="0" w:color="auto"/>
            <w:right w:val="none" w:sz="0" w:space="0" w:color="auto"/>
          </w:divBdr>
        </w:div>
        <w:div w:id="1646424006">
          <w:marLeft w:val="640"/>
          <w:marRight w:val="0"/>
          <w:marTop w:val="0"/>
          <w:marBottom w:val="0"/>
          <w:divBdr>
            <w:top w:val="none" w:sz="0" w:space="0" w:color="auto"/>
            <w:left w:val="none" w:sz="0" w:space="0" w:color="auto"/>
            <w:bottom w:val="none" w:sz="0" w:space="0" w:color="auto"/>
            <w:right w:val="none" w:sz="0" w:space="0" w:color="auto"/>
          </w:divBdr>
        </w:div>
      </w:divsChild>
    </w:div>
    <w:div w:id="318385751">
      <w:bodyDiv w:val="1"/>
      <w:marLeft w:val="0"/>
      <w:marRight w:val="0"/>
      <w:marTop w:val="0"/>
      <w:marBottom w:val="0"/>
      <w:divBdr>
        <w:top w:val="none" w:sz="0" w:space="0" w:color="auto"/>
        <w:left w:val="none" w:sz="0" w:space="0" w:color="auto"/>
        <w:bottom w:val="none" w:sz="0" w:space="0" w:color="auto"/>
        <w:right w:val="none" w:sz="0" w:space="0" w:color="auto"/>
      </w:divBdr>
      <w:divsChild>
        <w:div w:id="334308442">
          <w:marLeft w:val="640"/>
          <w:marRight w:val="0"/>
          <w:marTop w:val="0"/>
          <w:marBottom w:val="0"/>
          <w:divBdr>
            <w:top w:val="none" w:sz="0" w:space="0" w:color="auto"/>
            <w:left w:val="none" w:sz="0" w:space="0" w:color="auto"/>
            <w:bottom w:val="none" w:sz="0" w:space="0" w:color="auto"/>
            <w:right w:val="none" w:sz="0" w:space="0" w:color="auto"/>
          </w:divBdr>
        </w:div>
        <w:div w:id="998339760">
          <w:marLeft w:val="640"/>
          <w:marRight w:val="0"/>
          <w:marTop w:val="0"/>
          <w:marBottom w:val="0"/>
          <w:divBdr>
            <w:top w:val="none" w:sz="0" w:space="0" w:color="auto"/>
            <w:left w:val="none" w:sz="0" w:space="0" w:color="auto"/>
            <w:bottom w:val="none" w:sz="0" w:space="0" w:color="auto"/>
            <w:right w:val="none" w:sz="0" w:space="0" w:color="auto"/>
          </w:divBdr>
        </w:div>
      </w:divsChild>
    </w:div>
    <w:div w:id="369650130">
      <w:bodyDiv w:val="1"/>
      <w:marLeft w:val="0"/>
      <w:marRight w:val="0"/>
      <w:marTop w:val="0"/>
      <w:marBottom w:val="0"/>
      <w:divBdr>
        <w:top w:val="none" w:sz="0" w:space="0" w:color="auto"/>
        <w:left w:val="none" w:sz="0" w:space="0" w:color="auto"/>
        <w:bottom w:val="none" w:sz="0" w:space="0" w:color="auto"/>
        <w:right w:val="none" w:sz="0" w:space="0" w:color="auto"/>
      </w:divBdr>
      <w:divsChild>
        <w:div w:id="141892051">
          <w:marLeft w:val="640"/>
          <w:marRight w:val="0"/>
          <w:marTop w:val="0"/>
          <w:marBottom w:val="0"/>
          <w:divBdr>
            <w:top w:val="none" w:sz="0" w:space="0" w:color="auto"/>
            <w:left w:val="none" w:sz="0" w:space="0" w:color="auto"/>
            <w:bottom w:val="none" w:sz="0" w:space="0" w:color="auto"/>
            <w:right w:val="none" w:sz="0" w:space="0" w:color="auto"/>
          </w:divBdr>
        </w:div>
        <w:div w:id="315695527">
          <w:marLeft w:val="640"/>
          <w:marRight w:val="0"/>
          <w:marTop w:val="0"/>
          <w:marBottom w:val="0"/>
          <w:divBdr>
            <w:top w:val="none" w:sz="0" w:space="0" w:color="auto"/>
            <w:left w:val="none" w:sz="0" w:space="0" w:color="auto"/>
            <w:bottom w:val="none" w:sz="0" w:space="0" w:color="auto"/>
            <w:right w:val="none" w:sz="0" w:space="0" w:color="auto"/>
          </w:divBdr>
        </w:div>
        <w:div w:id="698973365">
          <w:marLeft w:val="640"/>
          <w:marRight w:val="0"/>
          <w:marTop w:val="0"/>
          <w:marBottom w:val="0"/>
          <w:divBdr>
            <w:top w:val="none" w:sz="0" w:space="0" w:color="auto"/>
            <w:left w:val="none" w:sz="0" w:space="0" w:color="auto"/>
            <w:bottom w:val="none" w:sz="0" w:space="0" w:color="auto"/>
            <w:right w:val="none" w:sz="0" w:space="0" w:color="auto"/>
          </w:divBdr>
        </w:div>
        <w:div w:id="783302829">
          <w:marLeft w:val="640"/>
          <w:marRight w:val="0"/>
          <w:marTop w:val="0"/>
          <w:marBottom w:val="0"/>
          <w:divBdr>
            <w:top w:val="none" w:sz="0" w:space="0" w:color="auto"/>
            <w:left w:val="none" w:sz="0" w:space="0" w:color="auto"/>
            <w:bottom w:val="none" w:sz="0" w:space="0" w:color="auto"/>
            <w:right w:val="none" w:sz="0" w:space="0" w:color="auto"/>
          </w:divBdr>
        </w:div>
        <w:div w:id="1300378388">
          <w:marLeft w:val="640"/>
          <w:marRight w:val="0"/>
          <w:marTop w:val="0"/>
          <w:marBottom w:val="0"/>
          <w:divBdr>
            <w:top w:val="none" w:sz="0" w:space="0" w:color="auto"/>
            <w:left w:val="none" w:sz="0" w:space="0" w:color="auto"/>
            <w:bottom w:val="none" w:sz="0" w:space="0" w:color="auto"/>
            <w:right w:val="none" w:sz="0" w:space="0" w:color="auto"/>
          </w:divBdr>
        </w:div>
        <w:div w:id="1358265301">
          <w:marLeft w:val="640"/>
          <w:marRight w:val="0"/>
          <w:marTop w:val="0"/>
          <w:marBottom w:val="0"/>
          <w:divBdr>
            <w:top w:val="none" w:sz="0" w:space="0" w:color="auto"/>
            <w:left w:val="none" w:sz="0" w:space="0" w:color="auto"/>
            <w:bottom w:val="none" w:sz="0" w:space="0" w:color="auto"/>
            <w:right w:val="none" w:sz="0" w:space="0" w:color="auto"/>
          </w:divBdr>
        </w:div>
        <w:div w:id="1376737638">
          <w:marLeft w:val="640"/>
          <w:marRight w:val="0"/>
          <w:marTop w:val="0"/>
          <w:marBottom w:val="0"/>
          <w:divBdr>
            <w:top w:val="none" w:sz="0" w:space="0" w:color="auto"/>
            <w:left w:val="none" w:sz="0" w:space="0" w:color="auto"/>
            <w:bottom w:val="none" w:sz="0" w:space="0" w:color="auto"/>
            <w:right w:val="none" w:sz="0" w:space="0" w:color="auto"/>
          </w:divBdr>
        </w:div>
        <w:div w:id="1636177046">
          <w:marLeft w:val="640"/>
          <w:marRight w:val="0"/>
          <w:marTop w:val="0"/>
          <w:marBottom w:val="0"/>
          <w:divBdr>
            <w:top w:val="none" w:sz="0" w:space="0" w:color="auto"/>
            <w:left w:val="none" w:sz="0" w:space="0" w:color="auto"/>
            <w:bottom w:val="none" w:sz="0" w:space="0" w:color="auto"/>
            <w:right w:val="none" w:sz="0" w:space="0" w:color="auto"/>
          </w:divBdr>
        </w:div>
      </w:divsChild>
    </w:div>
    <w:div w:id="405032488">
      <w:bodyDiv w:val="1"/>
      <w:marLeft w:val="0"/>
      <w:marRight w:val="0"/>
      <w:marTop w:val="0"/>
      <w:marBottom w:val="0"/>
      <w:divBdr>
        <w:top w:val="none" w:sz="0" w:space="0" w:color="auto"/>
        <w:left w:val="none" w:sz="0" w:space="0" w:color="auto"/>
        <w:bottom w:val="none" w:sz="0" w:space="0" w:color="auto"/>
        <w:right w:val="none" w:sz="0" w:space="0" w:color="auto"/>
      </w:divBdr>
      <w:divsChild>
        <w:div w:id="595671888">
          <w:marLeft w:val="0"/>
          <w:marRight w:val="0"/>
          <w:marTop w:val="0"/>
          <w:marBottom w:val="0"/>
          <w:divBdr>
            <w:top w:val="none" w:sz="0" w:space="0" w:color="auto"/>
            <w:left w:val="none" w:sz="0" w:space="0" w:color="auto"/>
            <w:bottom w:val="none" w:sz="0" w:space="0" w:color="auto"/>
            <w:right w:val="none" w:sz="0" w:space="0" w:color="auto"/>
          </w:divBdr>
          <w:divsChild>
            <w:div w:id="387336752">
              <w:marLeft w:val="0"/>
              <w:marRight w:val="0"/>
              <w:marTop w:val="0"/>
              <w:marBottom w:val="0"/>
              <w:divBdr>
                <w:top w:val="none" w:sz="0" w:space="0" w:color="auto"/>
                <w:left w:val="none" w:sz="0" w:space="0" w:color="auto"/>
                <w:bottom w:val="none" w:sz="0" w:space="0" w:color="auto"/>
                <w:right w:val="none" w:sz="0" w:space="0" w:color="auto"/>
              </w:divBdr>
              <w:divsChild>
                <w:div w:id="1962031272">
                  <w:marLeft w:val="0"/>
                  <w:marRight w:val="0"/>
                  <w:marTop w:val="0"/>
                  <w:marBottom w:val="0"/>
                  <w:divBdr>
                    <w:top w:val="none" w:sz="0" w:space="0" w:color="auto"/>
                    <w:left w:val="none" w:sz="0" w:space="0" w:color="auto"/>
                    <w:bottom w:val="none" w:sz="0" w:space="0" w:color="auto"/>
                    <w:right w:val="none" w:sz="0" w:space="0" w:color="auto"/>
                  </w:divBdr>
                  <w:divsChild>
                    <w:div w:id="466120758">
                      <w:marLeft w:val="0"/>
                      <w:marRight w:val="0"/>
                      <w:marTop w:val="0"/>
                      <w:marBottom w:val="0"/>
                      <w:divBdr>
                        <w:top w:val="none" w:sz="0" w:space="0" w:color="auto"/>
                        <w:left w:val="none" w:sz="0" w:space="0" w:color="auto"/>
                        <w:bottom w:val="none" w:sz="0" w:space="0" w:color="auto"/>
                        <w:right w:val="none" w:sz="0" w:space="0" w:color="auto"/>
                      </w:divBdr>
                      <w:divsChild>
                        <w:div w:id="1985234876">
                          <w:marLeft w:val="0"/>
                          <w:marRight w:val="0"/>
                          <w:marTop w:val="0"/>
                          <w:marBottom w:val="0"/>
                          <w:divBdr>
                            <w:top w:val="none" w:sz="0" w:space="0" w:color="auto"/>
                            <w:left w:val="none" w:sz="0" w:space="0" w:color="auto"/>
                            <w:bottom w:val="none" w:sz="0" w:space="0" w:color="auto"/>
                            <w:right w:val="none" w:sz="0" w:space="0" w:color="auto"/>
                          </w:divBdr>
                          <w:divsChild>
                            <w:div w:id="50432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963079">
      <w:bodyDiv w:val="1"/>
      <w:marLeft w:val="0"/>
      <w:marRight w:val="0"/>
      <w:marTop w:val="0"/>
      <w:marBottom w:val="0"/>
      <w:divBdr>
        <w:top w:val="none" w:sz="0" w:space="0" w:color="auto"/>
        <w:left w:val="none" w:sz="0" w:space="0" w:color="auto"/>
        <w:bottom w:val="none" w:sz="0" w:space="0" w:color="auto"/>
        <w:right w:val="none" w:sz="0" w:space="0" w:color="auto"/>
      </w:divBdr>
    </w:div>
    <w:div w:id="417798183">
      <w:bodyDiv w:val="1"/>
      <w:marLeft w:val="0"/>
      <w:marRight w:val="0"/>
      <w:marTop w:val="0"/>
      <w:marBottom w:val="0"/>
      <w:divBdr>
        <w:top w:val="none" w:sz="0" w:space="0" w:color="auto"/>
        <w:left w:val="none" w:sz="0" w:space="0" w:color="auto"/>
        <w:bottom w:val="none" w:sz="0" w:space="0" w:color="auto"/>
        <w:right w:val="none" w:sz="0" w:space="0" w:color="auto"/>
      </w:divBdr>
    </w:div>
    <w:div w:id="424887312">
      <w:bodyDiv w:val="1"/>
      <w:marLeft w:val="0"/>
      <w:marRight w:val="0"/>
      <w:marTop w:val="0"/>
      <w:marBottom w:val="0"/>
      <w:divBdr>
        <w:top w:val="none" w:sz="0" w:space="0" w:color="auto"/>
        <w:left w:val="none" w:sz="0" w:space="0" w:color="auto"/>
        <w:bottom w:val="none" w:sz="0" w:space="0" w:color="auto"/>
        <w:right w:val="none" w:sz="0" w:space="0" w:color="auto"/>
      </w:divBdr>
      <w:divsChild>
        <w:div w:id="55720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01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700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5422063">
      <w:bodyDiv w:val="1"/>
      <w:marLeft w:val="0"/>
      <w:marRight w:val="0"/>
      <w:marTop w:val="0"/>
      <w:marBottom w:val="0"/>
      <w:divBdr>
        <w:top w:val="none" w:sz="0" w:space="0" w:color="auto"/>
        <w:left w:val="none" w:sz="0" w:space="0" w:color="auto"/>
        <w:bottom w:val="none" w:sz="0" w:space="0" w:color="auto"/>
        <w:right w:val="none" w:sz="0" w:space="0" w:color="auto"/>
      </w:divBdr>
      <w:divsChild>
        <w:div w:id="62684313">
          <w:marLeft w:val="640"/>
          <w:marRight w:val="0"/>
          <w:marTop w:val="0"/>
          <w:marBottom w:val="0"/>
          <w:divBdr>
            <w:top w:val="none" w:sz="0" w:space="0" w:color="auto"/>
            <w:left w:val="none" w:sz="0" w:space="0" w:color="auto"/>
            <w:bottom w:val="none" w:sz="0" w:space="0" w:color="auto"/>
            <w:right w:val="none" w:sz="0" w:space="0" w:color="auto"/>
          </w:divBdr>
        </w:div>
        <w:div w:id="444541428">
          <w:marLeft w:val="640"/>
          <w:marRight w:val="0"/>
          <w:marTop w:val="0"/>
          <w:marBottom w:val="0"/>
          <w:divBdr>
            <w:top w:val="none" w:sz="0" w:space="0" w:color="auto"/>
            <w:left w:val="none" w:sz="0" w:space="0" w:color="auto"/>
            <w:bottom w:val="none" w:sz="0" w:space="0" w:color="auto"/>
            <w:right w:val="none" w:sz="0" w:space="0" w:color="auto"/>
          </w:divBdr>
        </w:div>
        <w:div w:id="554900266">
          <w:marLeft w:val="640"/>
          <w:marRight w:val="0"/>
          <w:marTop w:val="0"/>
          <w:marBottom w:val="0"/>
          <w:divBdr>
            <w:top w:val="none" w:sz="0" w:space="0" w:color="auto"/>
            <w:left w:val="none" w:sz="0" w:space="0" w:color="auto"/>
            <w:bottom w:val="none" w:sz="0" w:space="0" w:color="auto"/>
            <w:right w:val="none" w:sz="0" w:space="0" w:color="auto"/>
          </w:divBdr>
        </w:div>
        <w:div w:id="754980588">
          <w:marLeft w:val="640"/>
          <w:marRight w:val="0"/>
          <w:marTop w:val="0"/>
          <w:marBottom w:val="0"/>
          <w:divBdr>
            <w:top w:val="none" w:sz="0" w:space="0" w:color="auto"/>
            <w:left w:val="none" w:sz="0" w:space="0" w:color="auto"/>
            <w:bottom w:val="none" w:sz="0" w:space="0" w:color="auto"/>
            <w:right w:val="none" w:sz="0" w:space="0" w:color="auto"/>
          </w:divBdr>
        </w:div>
        <w:div w:id="919755982">
          <w:marLeft w:val="640"/>
          <w:marRight w:val="0"/>
          <w:marTop w:val="0"/>
          <w:marBottom w:val="0"/>
          <w:divBdr>
            <w:top w:val="none" w:sz="0" w:space="0" w:color="auto"/>
            <w:left w:val="none" w:sz="0" w:space="0" w:color="auto"/>
            <w:bottom w:val="none" w:sz="0" w:space="0" w:color="auto"/>
            <w:right w:val="none" w:sz="0" w:space="0" w:color="auto"/>
          </w:divBdr>
        </w:div>
        <w:div w:id="987396317">
          <w:marLeft w:val="640"/>
          <w:marRight w:val="0"/>
          <w:marTop w:val="0"/>
          <w:marBottom w:val="0"/>
          <w:divBdr>
            <w:top w:val="none" w:sz="0" w:space="0" w:color="auto"/>
            <w:left w:val="none" w:sz="0" w:space="0" w:color="auto"/>
            <w:bottom w:val="none" w:sz="0" w:space="0" w:color="auto"/>
            <w:right w:val="none" w:sz="0" w:space="0" w:color="auto"/>
          </w:divBdr>
        </w:div>
        <w:div w:id="1062295412">
          <w:marLeft w:val="640"/>
          <w:marRight w:val="0"/>
          <w:marTop w:val="0"/>
          <w:marBottom w:val="0"/>
          <w:divBdr>
            <w:top w:val="none" w:sz="0" w:space="0" w:color="auto"/>
            <w:left w:val="none" w:sz="0" w:space="0" w:color="auto"/>
            <w:bottom w:val="none" w:sz="0" w:space="0" w:color="auto"/>
            <w:right w:val="none" w:sz="0" w:space="0" w:color="auto"/>
          </w:divBdr>
        </w:div>
        <w:div w:id="1256017587">
          <w:marLeft w:val="640"/>
          <w:marRight w:val="0"/>
          <w:marTop w:val="0"/>
          <w:marBottom w:val="0"/>
          <w:divBdr>
            <w:top w:val="none" w:sz="0" w:space="0" w:color="auto"/>
            <w:left w:val="none" w:sz="0" w:space="0" w:color="auto"/>
            <w:bottom w:val="none" w:sz="0" w:space="0" w:color="auto"/>
            <w:right w:val="none" w:sz="0" w:space="0" w:color="auto"/>
          </w:divBdr>
        </w:div>
        <w:div w:id="1614284094">
          <w:marLeft w:val="640"/>
          <w:marRight w:val="0"/>
          <w:marTop w:val="0"/>
          <w:marBottom w:val="0"/>
          <w:divBdr>
            <w:top w:val="none" w:sz="0" w:space="0" w:color="auto"/>
            <w:left w:val="none" w:sz="0" w:space="0" w:color="auto"/>
            <w:bottom w:val="none" w:sz="0" w:space="0" w:color="auto"/>
            <w:right w:val="none" w:sz="0" w:space="0" w:color="auto"/>
          </w:divBdr>
        </w:div>
        <w:div w:id="1731885000">
          <w:marLeft w:val="640"/>
          <w:marRight w:val="0"/>
          <w:marTop w:val="0"/>
          <w:marBottom w:val="0"/>
          <w:divBdr>
            <w:top w:val="none" w:sz="0" w:space="0" w:color="auto"/>
            <w:left w:val="none" w:sz="0" w:space="0" w:color="auto"/>
            <w:bottom w:val="none" w:sz="0" w:space="0" w:color="auto"/>
            <w:right w:val="none" w:sz="0" w:space="0" w:color="auto"/>
          </w:divBdr>
        </w:div>
        <w:div w:id="1823040266">
          <w:marLeft w:val="640"/>
          <w:marRight w:val="0"/>
          <w:marTop w:val="0"/>
          <w:marBottom w:val="0"/>
          <w:divBdr>
            <w:top w:val="none" w:sz="0" w:space="0" w:color="auto"/>
            <w:left w:val="none" w:sz="0" w:space="0" w:color="auto"/>
            <w:bottom w:val="none" w:sz="0" w:space="0" w:color="auto"/>
            <w:right w:val="none" w:sz="0" w:space="0" w:color="auto"/>
          </w:divBdr>
        </w:div>
        <w:div w:id="1841502175">
          <w:marLeft w:val="640"/>
          <w:marRight w:val="0"/>
          <w:marTop w:val="0"/>
          <w:marBottom w:val="0"/>
          <w:divBdr>
            <w:top w:val="none" w:sz="0" w:space="0" w:color="auto"/>
            <w:left w:val="none" w:sz="0" w:space="0" w:color="auto"/>
            <w:bottom w:val="none" w:sz="0" w:space="0" w:color="auto"/>
            <w:right w:val="none" w:sz="0" w:space="0" w:color="auto"/>
          </w:divBdr>
        </w:div>
        <w:div w:id="2077119450">
          <w:marLeft w:val="640"/>
          <w:marRight w:val="0"/>
          <w:marTop w:val="0"/>
          <w:marBottom w:val="0"/>
          <w:divBdr>
            <w:top w:val="none" w:sz="0" w:space="0" w:color="auto"/>
            <w:left w:val="none" w:sz="0" w:space="0" w:color="auto"/>
            <w:bottom w:val="none" w:sz="0" w:space="0" w:color="auto"/>
            <w:right w:val="none" w:sz="0" w:space="0" w:color="auto"/>
          </w:divBdr>
        </w:div>
        <w:div w:id="2142847914">
          <w:marLeft w:val="640"/>
          <w:marRight w:val="0"/>
          <w:marTop w:val="0"/>
          <w:marBottom w:val="0"/>
          <w:divBdr>
            <w:top w:val="none" w:sz="0" w:space="0" w:color="auto"/>
            <w:left w:val="none" w:sz="0" w:space="0" w:color="auto"/>
            <w:bottom w:val="none" w:sz="0" w:space="0" w:color="auto"/>
            <w:right w:val="none" w:sz="0" w:space="0" w:color="auto"/>
          </w:divBdr>
        </w:div>
      </w:divsChild>
    </w:div>
    <w:div w:id="430050195">
      <w:bodyDiv w:val="1"/>
      <w:marLeft w:val="0"/>
      <w:marRight w:val="0"/>
      <w:marTop w:val="0"/>
      <w:marBottom w:val="0"/>
      <w:divBdr>
        <w:top w:val="none" w:sz="0" w:space="0" w:color="auto"/>
        <w:left w:val="none" w:sz="0" w:space="0" w:color="auto"/>
        <w:bottom w:val="none" w:sz="0" w:space="0" w:color="auto"/>
        <w:right w:val="none" w:sz="0" w:space="0" w:color="auto"/>
      </w:divBdr>
      <w:divsChild>
        <w:div w:id="336276944">
          <w:marLeft w:val="640"/>
          <w:marRight w:val="0"/>
          <w:marTop w:val="0"/>
          <w:marBottom w:val="0"/>
          <w:divBdr>
            <w:top w:val="none" w:sz="0" w:space="0" w:color="auto"/>
            <w:left w:val="none" w:sz="0" w:space="0" w:color="auto"/>
            <w:bottom w:val="none" w:sz="0" w:space="0" w:color="auto"/>
            <w:right w:val="none" w:sz="0" w:space="0" w:color="auto"/>
          </w:divBdr>
        </w:div>
        <w:div w:id="560556452">
          <w:marLeft w:val="640"/>
          <w:marRight w:val="0"/>
          <w:marTop w:val="0"/>
          <w:marBottom w:val="0"/>
          <w:divBdr>
            <w:top w:val="none" w:sz="0" w:space="0" w:color="auto"/>
            <w:left w:val="none" w:sz="0" w:space="0" w:color="auto"/>
            <w:bottom w:val="none" w:sz="0" w:space="0" w:color="auto"/>
            <w:right w:val="none" w:sz="0" w:space="0" w:color="auto"/>
          </w:divBdr>
        </w:div>
        <w:div w:id="998312130">
          <w:marLeft w:val="640"/>
          <w:marRight w:val="0"/>
          <w:marTop w:val="0"/>
          <w:marBottom w:val="0"/>
          <w:divBdr>
            <w:top w:val="none" w:sz="0" w:space="0" w:color="auto"/>
            <w:left w:val="none" w:sz="0" w:space="0" w:color="auto"/>
            <w:bottom w:val="none" w:sz="0" w:space="0" w:color="auto"/>
            <w:right w:val="none" w:sz="0" w:space="0" w:color="auto"/>
          </w:divBdr>
        </w:div>
        <w:div w:id="1208108461">
          <w:marLeft w:val="640"/>
          <w:marRight w:val="0"/>
          <w:marTop w:val="0"/>
          <w:marBottom w:val="0"/>
          <w:divBdr>
            <w:top w:val="none" w:sz="0" w:space="0" w:color="auto"/>
            <w:left w:val="none" w:sz="0" w:space="0" w:color="auto"/>
            <w:bottom w:val="none" w:sz="0" w:space="0" w:color="auto"/>
            <w:right w:val="none" w:sz="0" w:space="0" w:color="auto"/>
          </w:divBdr>
        </w:div>
        <w:div w:id="1797673387">
          <w:marLeft w:val="640"/>
          <w:marRight w:val="0"/>
          <w:marTop w:val="0"/>
          <w:marBottom w:val="0"/>
          <w:divBdr>
            <w:top w:val="none" w:sz="0" w:space="0" w:color="auto"/>
            <w:left w:val="none" w:sz="0" w:space="0" w:color="auto"/>
            <w:bottom w:val="none" w:sz="0" w:space="0" w:color="auto"/>
            <w:right w:val="none" w:sz="0" w:space="0" w:color="auto"/>
          </w:divBdr>
        </w:div>
      </w:divsChild>
    </w:div>
    <w:div w:id="434712114">
      <w:bodyDiv w:val="1"/>
      <w:marLeft w:val="0"/>
      <w:marRight w:val="0"/>
      <w:marTop w:val="0"/>
      <w:marBottom w:val="0"/>
      <w:divBdr>
        <w:top w:val="none" w:sz="0" w:space="0" w:color="auto"/>
        <w:left w:val="none" w:sz="0" w:space="0" w:color="auto"/>
        <w:bottom w:val="none" w:sz="0" w:space="0" w:color="auto"/>
        <w:right w:val="none" w:sz="0" w:space="0" w:color="auto"/>
      </w:divBdr>
      <w:divsChild>
        <w:div w:id="398603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585355">
      <w:bodyDiv w:val="1"/>
      <w:marLeft w:val="0"/>
      <w:marRight w:val="0"/>
      <w:marTop w:val="0"/>
      <w:marBottom w:val="0"/>
      <w:divBdr>
        <w:top w:val="none" w:sz="0" w:space="0" w:color="auto"/>
        <w:left w:val="none" w:sz="0" w:space="0" w:color="auto"/>
        <w:bottom w:val="none" w:sz="0" w:space="0" w:color="auto"/>
        <w:right w:val="none" w:sz="0" w:space="0" w:color="auto"/>
      </w:divBdr>
      <w:divsChild>
        <w:div w:id="286543327">
          <w:marLeft w:val="640"/>
          <w:marRight w:val="0"/>
          <w:marTop w:val="0"/>
          <w:marBottom w:val="0"/>
          <w:divBdr>
            <w:top w:val="none" w:sz="0" w:space="0" w:color="auto"/>
            <w:left w:val="none" w:sz="0" w:space="0" w:color="auto"/>
            <w:bottom w:val="none" w:sz="0" w:space="0" w:color="auto"/>
            <w:right w:val="none" w:sz="0" w:space="0" w:color="auto"/>
          </w:divBdr>
        </w:div>
        <w:div w:id="505831064">
          <w:marLeft w:val="640"/>
          <w:marRight w:val="0"/>
          <w:marTop w:val="0"/>
          <w:marBottom w:val="0"/>
          <w:divBdr>
            <w:top w:val="none" w:sz="0" w:space="0" w:color="auto"/>
            <w:left w:val="none" w:sz="0" w:space="0" w:color="auto"/>
            <w:bottom w:val="none" w:sz="0" w:space="0" w:color="auto"/>
            <w:right w:val="none" w:sz="0" w:space="0" w:color="auto"/>
          </w:divBdr>
        </w:div>
        <w:div w:id="617369022">
          <w:marLeft w:val="640"/>
          <w:marRight w:val="0"/>
          <w:marTop w:val="0"/>
          <w:marBottom w:val="0"/>
          <w:divBdr>
            <w:top w:val="none" w:sz="0" w:space="0" w:color="auto"/>
            <w:left w:val="none" w:sz="0" w:space="0" w:color="auto"/>
            <w:bottom w:val="none" w:sz="0" w:space="0" w:color="auto"/>
            <w:right w:val="none" w:sz="0" w:space="0" w:color="auto"/>
          </w:divBdr>
        </w:div>
        <w:div w:id="763115034">
          <w:marLeft w:val="640"/>
          <w:marRight w:val="0"/>
          <w:marTop w:val="0"/>
          <w:marBottom w:val="0"/>
          <w:divBdr>
            <w:top w:val="none" w:sz="0" w:space="0" w:color="auto"/>
            <w:left w:val="none" w:sz="0" w:space="0" w:color="auto"/>
            <w:bottom w:val="none" w:sz="0" w:space="0" w:color="auto"/>
            <w:right w:val="none" w:sz="0" w:space="0" w:color="auto"/>
          </w:divBdr>
        </w:div>
        <w:div w:id="774717716">
          <w:marLeft w:val="640"/>
          <w:marRight w:val="0"/>
          <w:marTop w:val="0"/>
          <w:marBottom w:val="0"/>
          <w:divBdr>
            <w:top w:val="none" w:sz="0" w:space="0" w:color="auto"/>
            <w:left w:val="none" w:sz="0" w:space="0" w:color="auto"/>
            <w:bottom w:val="none" w:sz="0" w:space="0" w:color="auto"/>
            <w:right w:val="none" w:sz="0" w:space="0" w:color="auto"/>
          </w:divBdr>
        </w:div>
        <w:div w:id="786434588">
          <w:marLeft w:val="640"/>
          <w:marRight w:val="0"/>
          <w:marTop w:val="0"/>
          <w:marBottom w:val="0"/>
          <w:divBdr>
            <w:top w:val="none" w:sz="0" w:space="0" w:color="auto"/>
            <w:left w:val="none" w:sz="0" w:space="0" w:color="auto"/>
            <w:bottom w:val="none" w:sz="0" w:space="0" w:color="auto"/>
            <w:right w:val="none" w:sz="0" w:space="0" w:color="auto"/>
          </w:divBdr>
        </w:div>
        <w:div w:id="970743394">
          <w:marLeft w:val="640"/>
          <w:marRight w:val="0"/>
          <w:marTop w:val="0"/>
          <w:marBottom w:val="0"/>
          <w:divBdr>
            <w:top w:val="none" w:sz="0" w:space="0" w:color="auto"/>
            <w:left w:val="none" w:sz="0" w:space="0" w:color="auto"/>
            <w:bottom w:val="none" w:sz="0" w:space="0" w:color="auto"/>
            <w:right w:val="none" w:sz="0" w:space="0" w:color="auto"/>
          </w:divBdr>
        </w:div>
        <w:div w:id="989017719">
          <w:marLeft w:val="640"/>
          <w:marRight w:val="0"/>
          <w:marTop w:val="0"/>
          <w:marBottom w:val="0"/>
          <w:divBdr>
            <w:top w:val="none" w:sz="0" w:space="0" w:color="auto"/>
            <w:left w:val="none" w:sz="0" w:space="0" w:color="auto"/>
            <w:bottom w:val="none" w:sz="0" w:space="0" w:color="auto"/>
            <w:right w:val="none" w:sz="0" w:space="0" w:color="auto"/>
          </w:divBdr>
        </w:div>
        <w:div w:id="1189218991">
          <w:marLeft w:val="640"/>
          <w:marRight w:val="0"/>
          <w:marTop w:val="0"/>
          <w:marBottom w:val="0"/>
          <w:divBdr>
            <w:top w:val="none" w:sz="0" w:space="0" w:color="auto"/>
            <w:left w:val="none" w:sz="0" w:space="0" w:color="auto"/>
            <w:bottom w:val="none" w:sz="0" w:space="0" w:color="auto"/>
            <w:right w:val="none" w:sz="0" w:space="0" w:color="auto"/>
          </w:divBdr>
        </w:div>
        <w:div w:id="1196385675">
          <w:marLeft w:val="640"/>
          <w:marRight w:val="0"/>
          <w:marTop w:val="0"/>
          <w:marBottom w:val="0"/>
          <w:divBdr>
            <w:top w:val="none" w:sz="0" w:space="0" w:color="auto"/>
            <w:left w:val="none" w:sz="0" w:space="0" w:color="auto"/>
            <w:bottom w:val="none" w:sz="0" w:space="0" w:color="auto"/>
            <w:right w:val="none" w:sz="0" w:space="0" w:color="auto"/>
          </w:divBdr>
        </w:div>
        <w:div w:id="1456027669">
          <w:marLeft w:val="640"/>
          <w:marRight w:val="0"/>
          <w:marTop w:val="0"/>
          <w:marBottom w:val="0"/>
          <w:divBdr>
            <w:top w:val="none" w:sz="0" w:space="0" w:color="auto"/>
            <w:left w:val="none" w:sz="0" w:space="0" w:color="auto"/>
            <w:bottom w:val="none" w:sz="0" w:space="0" w:color="auto"/>
            <w:right w:val="none" w:sz="0" w:space="0" w:color="auto"/>
          </w:divBdr>
        </w:div>
        <w:div w:id="1868835054">
          <w:marLeft w:val="640"/>
          <w:marRight w:val="0"/>
          <w:marTop w:val="0"/>
          <w:marBottom w:val="0"/>
          <w:divBdr>
            <w:top w:val="none" w:sz="0" w:space="0" w:color="auto"/>
            <w:left w:val="none" w:sz="0" w:space="0" w:color="auto"/>
            <w:bottom w:val="none" w:sz="0" w:space="0" w:color="auto"/>
            <w:right w:val="none" w:sz="0" w:space="0" w:color="auto"/>
          </w:divBdr>
        </w:div>
      </w:divsChild>
    </w:div>
    <w:div w:id="446655836">
      <w:bodyDiv w:val="1"/>
      <w:marLeft w:val="0"/>
      <w:marRight w:val="0"/>
      <w:marTop w:val="0"/>
      <w:marBottom w:val="0"/>
      <w:divBdr>
        <w:top w:val="none" w:sz="0" w:space="0" w:color="auto"/>
        <w:left w:val="none" w:sz="0" w:space="0" w:color="auto"/>
        <w:bottom w:val="none" w:sz="0" w:space="0" w:color="auto"/>
        <w:right w:val="none" w:sz="0" w:space="0" w:color="auto"/>
      </w:divBdr>
      <w:divsChild>
        <w:div w:id="1218971916">
          <w:marLeft w:val="0"/>
          <w:marRight w:val="0"/>
          <w:marTop w:val="0"/>
          <w:marBottom w:val="0"/>
          <w:divBdr>
            <w:top w:val="none" w:sz="0" w:space="0" w:color="auto"/>
            <w:left w:val="none" w:sz="0" w:space="0" w:color="auto"/>
            <w:bottom w:val="none" w:sz="0" w:space="0" w:color="auto"/>
            <w:right w:val="none" w:sz="0" w:space="0" w:color="auto"/>
          </w:divBdr>
          <w:divsChild>
            <w:div w:id="1456676574">
              <w:marLeft w:val="0"/>
              <w:marRight w:val="0"/>
              <w:marTop w:val="0"/>
              <w:marBottom w:val="0"/>
              <w:divBdr>
                <w:top w:val="none" w:sz="0" w:space="0" w:color="auto"/>
                <w:left w:val="none" w:sz="0" w:space="0" w:color="auto"/>
                <w:bottom w:val="none" w:sz="0" w:space="0" w:color="auto"/>
                <w:right w:val="none" w:sz="0" w:space="0" w:color="auto"/>
              </w:divBdr>
              <w:divsChild>
                <w:div w:id="1883402177">
                  <w:marLeft w:val="0"/>
                  <w:marRight w:val="0"/>
                  <w:marTop w:val="0"/>
                  <w:marBottom w:val="0"/>
                  <w:divBdr>
                    <w:top w:val="none" w:sz="0" w:space="0" w:color="auto"/>
                    <w:left w:val="none" w:sz="0" w:space="0" w:color="auto"/>
                    <w:bottom w:val="none" w:sz="0" w:space="0" w:color="auto"/>
                    <w:right w:val="none" w:sz="0" w:space="0" w:color="auto"/>
                  </w:divBdr>
                  <w:divsChild>
                    <w:div w:id="1008367811">
                      <w:marLeft w:val="0"/>
                      <w:marRight w:val="0"/>
                      <w:marTop w:val="0"/>
                      <w:marBottom w:val="0"/>
                      <w:divBdr>
                        <w:top w:val="none" w:sz="0" w:space="0" w:color="auto"/>
                        <w:left w:val="none" w:sz="0" w:space="0" w:color="auto"/>
                        <w:bottom w:val="none" w:sz="0" w:space="0" w:color="auto"/>
                        <w:right w:val="none" w:sz="0" w:space="0" w:color="auto"/>
                      </w:divBdr>
                      <w:divsChild>
                        <w:div w:id="552547250">
                          <w:marLeft w:val="0"/>
                          <w:marRight w:val="0"/>
                          <w:marTop w:val="0"/>
                          <w:marBottom w:val="0"/>
                          <w:divBdr>
                            <w:top w:val="none" w:sz="0" w:space="0" w:color="auto"/>
                            <w:left w:val="none" w:sz="0" w:space="0" w:color="auto"/>
                            <w:bottom w:val="none" w:sz="0" w:space="0" w:color="auto"/>
                            <w:right w:val="none" w:sz="0" w:space="0" w:color="auto"/>
                          </w:divBdr>
                          <w:divsChild>
                            <w:div w:id="847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865571">
      <w:bodyDiv w:val="1"/>
      <w:marLeft w:val="0"/>
      <w:marRight w:val="0"/>
      <w:marTop w:val="0"/>
      <w:marBottom w:val="0"/>
      <w:divBdr>
        <w:top w:val="none" w:sz="0" w:space="0" w:color="auto"/>
        <w:left w:val="none" w:sz="0" w:space="0" w:color="auto"/>
        <w:bottom w:val="none" w:sz="0" w:space="0" w:color="auto"/>
        <w:right w:val="none" w:sz="0" w:space="0" w:color="auto"/>
      </w:divBdr>
    </w:div>
    <w:div w:id="489060560">
      <w:bodyDiv w:val="1"/>
      <w:marLeft w:val="0"/>
      <w:marRight w:val="0"/>
      <w:marTop w:val="0"/>
      <w:marBottom w:val="0"/>
      <w:divBdr>
        <w:top w:val="none" w:sz="0" w:space="0" w:color="auto"/>
        <w:left w:val="none" w:sz="0" w:space="0" w:color="auto"/>
        <w:bottom w:val="none" w:sz="0" w:space="0" w:color="auto"/>
        <w:right w:val="none" w:sz="0" w:space="0" w:color="auto"/>
      </w:divBdr>
      <w:divsChild>
        <w:div w:id="112407481">
          <w:marLeft w:val="640"/>
          <w:marRight w:val="0"/>
          <w:marTop w:val="0"/>
          <w:marBottom w:val="0"/>
          <w:divBdr>
            <w:top w:val="none" w:sz="0" w:space="0" w:color="auto"/>
            <w:left w:val="none" w:sz="0" w:space="0" w:color="auto"/>
            <w:bottom w:val="none" w:sz="0" w:space="0" w:color="auto"/>
            <w:right w:val="none" w:sz="0" w:space="0" w:color="auto"/>
          </w:divBdr>
        </w:div>
        <w:div w:id="223949763">
          <w:marLeft w:val="640"/>
          <w:marRight w:val="0"/>
          <w:marTop w:val="0"/>
          <w:marBottom w:val="0"/>
          <w:divBdr>
            <w:top w:val="none" w:sz="0" w:space="0" w:color="auto"/>
            <w:left w:val="none" w:sz="0" w:space="0" w:color="auto"/>
            <w:bottom w:val="none" w:sz="0" w:space="0" w:color="auto"/>
            <w:right w:val="none" w:sz="0" w:space="0" w:color="auto"/>
          </w:divBdr>
        </w:div>
        <w:div w:id="325130658">
          <w:marLeft w:val="640"/>
          <w:marRight w:val="0"/>
          <w:marTop w:val="0"/>
          <w:marBottom w:val="0"/>
          <w:divBdr>
            <w:top w:val="none" w:sz="0" w:space="0" w:color="auto"/>
            <w:left w:val="none" w:sz="0" w:space="0" w:color="auto"/>
            <w:bottom w:val="none" w:sz="0" w:space="0" w:color="auto"/>
            <w:right w:val="none" w:sz="0" w:space="0" w:color="auto"/>
          </w:divBdr>
        </w:div>
        <w:div w:id="804545104">
          <w:marLeft w:val="640"/>
          <w:marRight w:val="0"/>
          <w:marTop w:val="0"/>
          <w:marBottom w:val="0"/>
          <w:divBdr>
            <w:top w:val="none" w:sz="0" w:space="0" w:color="auto"/>
            <w:left w:val="none" w:sz="0" w:space="0" w:color="auto"/>
            <w:bottom w:val="none" w:sz="0" w:space="0" w:color="auto"/>
            <w:right w:val="none" w:sz="0" w:space="0" w:color="auto"/>
          </w:divBdr>
        </w:div>
        <w:div w:id="1123689826">
          <w:marLeft w:val="640"/>
          <w:marRight w:val="0"/>
          <w:marTop w:val="0"/>
          <w:marBottom w:val="0"/>
          <w:divBdr>
            <w:top w:val="none" w:sz="0" w:space="0" w:color="auto"/>
            <w:left w:val="none" w:sz="0" w:space="0" w:color="auto"/>
            <w:bottom w:val="none" w:sz="0" w:space="0" w:color="auto"/>
            <w:right w:val="none" w:sz="0" w:space="0" w:color="auto"/>
          </w:divBdr>
        </w:div>
        <w:div w:id="1174294948">
          <w:marLeft w:val="640"/>
          <w:marRight w:val="0"/>
          <w:marTop w:val="0"/>
          <w:marBottom w:val="0"/>
          <w:divBdr>
            <w:top w:val="none" w:sz="0" w:space="0" w:color="auto"/>
            <w:left w:val="none" w:sz="0" w:space="0" w:color="auto"/>
            <w:bottom w:val="none" w:sz="0" w:space="0" w:color="auto"/>
            <w:right w:val="none" w:sz="0" w:space="0" w:color="auto"/>
          </w:divBdr>
        </w:div>
        <w:div w:id="1277834787">
          <w:marLeft w:val="640"/>
          <w:marRight w:val="0"/>
          <w:marTop w:val="0"/>
          <w:marBottom w:val="0"/>
          <w:divBdr>
            <w:top w:val="none" w:sz="0" w:space="0" w:color="auto"/>
            <w:left w:val="none" w:sz="0" w:space="0" w:color="auto"/>
            <w:bottom w:val="none" w:sz="0" w:space="0" w:color="auto"/>
            <w:right w:val="none" w:sz="0" w:space="0" w:color="auto"/>
          </w:divBdr>
        </w:div>
        <w:div w:id="1489788509">
          <w:marLeft w:val="640"/>
          <w:marRight w:val="0"/>
          <w:marTop w:val="0"/>
          <w:marBottom w:val="0"/>
          <w:divBdr>
            <w:top w:val="none" w:sz="0" w:space="0" w:color="auto"/>
            <w:left w:val="none" w:sz="0" w:space="0" w:color="auto"/>
            <w:bottom w:val="none" w:sz="0" w:space="0" w:color="auto"/>
            <w:right w:val="none" w:sz="0" w:space="0" w:color="auto"/>
          </w:divBdr>
        </w:div>
        <w:div w:id="1518277088">
          <w:marLeft w:val="640"/>
          <w:marRight w:val="0"/>
          <w:marTop w:val="0"/>
          <w:marBottom w:val="0"/>
          <w:divBdr>
            <w:top w:val="none" w:sz="0" w:space="0" w:color="auto"/>
            <w:left w:val="none" w:sz="0" w:space="0" w:color="auto"/>
            <w:bottom w:val="none" w:sz="0" w:space="0" w:color="auto"/>
            <w:right w:val="none" w:sz="0" w:space="0" w:color="auto"/>
          </w:divBdr>
        </w:div>
        <w:div w:id="1560436366">
          <w:marLeft w:val="640"/>
          <w:marRight w:val="0"/>
          <w:marTop w:val="0"/>
          <w:marBottom w:val="0"/>
          <w:divBdr>
            <w:top w:val="none" w:sz="0" w:space="0" w:color="auto"/>
            <w:left w:val="none" w:sz="0" w:space="0" w:color="auto"/>
            <w:bottom w:val="none" w:sz="0" w:space="0" w:color="auto"/>
            <w:right w:val="none" w:sz="0" w:space="0" w:color="auto"/>
          </w:divBdr>
        </w:div>
        <w:div w:id="1665357480">
          <w:marLeft w:val="640"/>
          <w:marRight w:val="0"/>
          <w:marTop w:val="0"/>
          <w:marBottom w:val="0"/>
          <w:divBdr>
            <w:top w:val="none" w:sz="0" w:space="0" w:color="auto"/>
            <w:left w:val="none" w:sz="0" w:space="0" w:color="auto"/>
            <w:bottom w:val="none" w:sz="0" w:space="0" w:color="auto"/>
            <w:right w:val="none" w:sz="0" w:space="0" w:color="auto"/>
          </w:divBdr>
        </w:div>
        <w:div w:id="1715811938">
          <w:marLeft w:val="640"/>
          <w:marRight w:val="0"/>
          <w:marTop w:val="0"/>
          <w:marBottom w:val="0"/>
          <w:divBdr>
            <w:top w:val="none" w:sz="0" w:space="0" w:color="auto"/>
            <w:left w:val="none" w:sz="0" w:space="0" w:color="auto"/>
            <w:bottom w:val="none" w:sz="0" w:space="0" w:color="auto"/>
            <w:right w:val="none" w:sz="0" w:space="0" w:color="auto"/>
          </w:divBdr>
        </w:div>
        <w:div w:id="1745882711">
          <w:marLeft w:val="640"/>
          <w:marRight w:val="0"/>
          <w:marTop w:val="0"/>
          <w:marBottom w:val="0"/>
          <w:divBdr>
            <w:top w:val="none" w:sz="0" w:space="0" w:color="auto"/>
            <w:left w:val="none" w:sz="0" w:space="0" w:color="auto"/>
            <w:bottom w:val="none" w:sz="0" w:space="0" w:color="auto"/>
            <w:right w:val="none" w:sz="0" w:space="0" w:color="auto"/>
          </w:divBdr>
        </w:div>
        <w:div w:id="1814366636">
          <w:marLeft w:val="640"/>
          <w:marRight w:val="0"/>
          <w:marTop w:val="0"/>
          <w:marBottom w:val="0"/>
          <w:divBdr>
            <w:top w:val="none" w:sz="0" w:space="0" w:color="auto"/>
            <w:left w:val="none" w:sz="0" w:space="0" w:color="auto"/>
            <w:bottom w:val="none" w:sz="0" w:space="0" w:color="auto"/>
            <w:right w:val="none" w:sz="0" w:space="0" w:color="auto"/>
          </w:divBdr>
        </w:div>
        <w:div w:id="2001880992">
          <w:marLeft w:val="640"/>
          <w:marRight w:val="0"/>
          <w:marTop w:val="0"/>
          <w:marBottom w:val="0"/>
          <w:divBdr>
            <w:top w:val="none" w:sz="0" w:space="0" w:color="auto"/>
            <w:left w:val="none" w:sz="0" w:space="0" w:color="auto"/>
            <w:bottom w:val="none" w:sz="0" w:space="0" w:color="auto"/>
            <w:right w:val="none" w:sz="0" w:space="0" w:color="auto"/>
          </w:divBdr>
        </w:div>
        <w:div w:id="2030787552">
          <w:marLeft w:val="640"/>
          <w:marRight w:val="0"/>
          <w:marTop w:val="0"/>
          <w:marBottom w:val="0"/>
          <w:divBdr>
            <w:top w:val="none" w:sz="0" w:space="0" w:color="auto"/>
            <w:left w:val="none" w:sz="0" w:space="0" w:color="auto"/>
            <w:bottom w:val="none" w:sz="0" w:space="0" w:color="auto"/>
            <w:right w:val="none" w:sz="0" w:space="0" w:color="auto"/>
          </w:divBdr>
        </w:div>
        <w:div w:id="2070641962">
          <w:marLeft w:val="640"/>
          <w:marRight w:val="0"/>
          <w:marTop w:val="0"/>
          <w:marBottom w:val="0"/>
          <w:divBdr>
            <w:top w:val="none" w:sz="0" w:space="0" w:color="auto"/>
            <w:left w:val="none" w:sz="0" w:space="0" w:color="auto"/>
            <w:bottom w:val="none" w:sz="0" w:space="0" w:color="auto"/>
            <w:right w:val="none" w:sz="0" w:space="0" w:color="auto"/>
          </w:divBdr>
        </w:div>
      </w:divsChild>
    </w:div>
    <w:div w:id="520126218">
      <w:bodyDiv w:val="1"/>
      <w:marLeft w:val="0"/>
      <w:marRight w:val="0"/>
      <w:marTop w:val="0"/>
      <w:marBottom w:val="0"/>
      <w:divBdr>
        <w:top w:val="none" w:sz="0" w:space="0" w:color="auto"/>
        <w:left w:val="none" w:sz="0" w:space="0" w:color="auto"/>
        <w:bottom w:val="none" w:sz="0" w:space="0" w:color="auto"/>
        <w:right w:val="none" w:sz="0" w:space="0" w:color="auto"/>
      </w:divBdr>
    </w:div>
    <w:div w:id="521822206">
      <w:bodyDiv w:val="1"/>
      <w:marLeft w:val="0"/>
      <w:marRight w:val="0"/>
      <w:marTop w:val="0"/>
      <w:marBottom w:val="0"/>
      <w:divBdr>
        <w:top w:val="none" w:sz="0" w:space="0" w:color="auto"/>
        <w:left w:val="none" w:sz="0" w:space="0" w:color="auto"/>
        <w:bottom w:val="none" w:sz="0" w:space="0" w:color="auto"/>
        <w:right w:val="none" w:sz="0" w:space="0" w:color="auto"/>
      </w:divBdr>
    </w:div>
    <w:div w:id="535193375">
      <w:bodyDiv w:val="1"/>
      <w:marLeft w:val="0"/>
      <w:marRight w:val="0"/>
      <w:marTop w:val="0"/>
      <w:marBottom w:val="0"/>
      <w:divBdr>
        <w:top w:val="none" w:sz="0" w:space="0" w:color="auto"/>
        <w:left w:val="none" w:sz="0" w:space="0" w:color="auto"/>
        <w:bottom w:val="none" w:sz="0" w:space="0" w:color="auto"/>
        <w:right w:val="none" w:sz="0" w:space="0" w:color="auto"/>
      </w:divBdr>
      <w:divsChild>
        <w:div w:id="422264903">
          <w:marLeft w:val="640"/>
          <w:marRight w:val="0"/>
          <w:marTop w:val="0"/>
          <w:marBottom w:val="0"/>
          <w:divBdr>
            <w:top w:val="none" w:sz="0" w:space="0" w:color="auto"/>
            <w:left w:val="none" w:sz="0" w:space="0" w:color="auto"/>
            <w:bottom w:val="none" w:sz="0" w:space="0" w:color="auto"/>
            <w:right w:val="none" w:sz="0" w:space="0" w:color="auto"/>
          </w:divBdr>
        </w:div>
        <w:div w:id="1050688031">
          <w:marLeft w:val="640"/>
          <w:marRight w:val="0"/>
          <w:marTop w:val="0"/>
          <w:marBottom w:val="0"/>
          <w:divBdr>
            <w:top w:val="none" w:sz="0" w:space="0" w:color="auto"/>
            <w:left w:val="none" w:sz="0" w:space="0" w:color="auto"/>
            <w:bottom w:val="none" w:sz="0" w:space="0" w:color="auto"/>
            <w:right w:val="none" w:sz="0" w:space="0" w:color="auto"/>
          </w:divBdr>
        </w:div>
        <w:div w:id="1541698051">
          <w:marLeft w:val="640"/>
          <w:marRight w:val="0"/>
          <w:marTop w:val="0"/>
          <w:marBottom w:val="0"/>
          <w:divBdr>
            <w:top w:val="none" w:sz="0" w:space="0" w:color="auto"/>
            <w:left w:val="none" w:sz="0" w:space="0" w:color="auto"/>
            <w:bottom w:val="none" w:sz="0" w:space="0" w:color="auto"/>
            <w:right w:val="none" w:sz="0" w:space="0" w:color="auto"/>
          </w:divBdr>
        </w:div>
        <w:div w:id="1751777880">
          <w:marLeft w:val="640"/>
          <w:marRight w:val="0"/>
          <w:marTop w:val="0"/>
          <w:marBottom w:val="0"/>
          <w:divBdr>
            <w:top w:val="none" w:sz="0" w:space="0" w:color="auto"/>
            <w:left w:val="none" w:sz="0" w:space="0" w:color="auto"/>
            <w:bottom w:val="none" w:sz="0" w:space="0" w:color="auto"/>
            <w:right w:val="none" w:sz="0" w:space="0" w:color="auto"/>
          </w:divBdr>
        </w:div>
        <w:div w:id="1759711859">
          <w:marLeft w:val="640"/>
          <w:marRight w:val="0"/>
          <w:marTop w:val="0"/>
          <w:marBottom w:val="0"/>
          <w:divBdr>
            <w:top w:val="none" w:sz="0" w:space="0" w:color="auto"/>
            <w:left w:val="none" w:sz="0" w:space="0" w:color="auto"/>
            <w:bottom w:val="none" w:sz="0" w:space="0" w:color="auto"/>
            <w:right w:val="none" w:sz="0" w:space="0" w:color="auto"/>
          </w:divBdr>
        </w:div>
        <w:div w:id="2004971659">
          <w:marLeft w:val="640"/>
          <w:marRight w:val="0"/>
          <w:marTop w:val="0"/>
          <w:marBottom w:val="0"/>
          <w:divBdr>
            <w:top w:val="none" w:sz="0" w:space="0" w:color="auto"/>
            <w:left w:val="none" w:sz="0" w:space="0" w:color="auto"/>
            <w:bottom w:val="none" w:sz="0" w:space="0" w:color="auto"/>
            <w:right w:val="none" w:sz="0" w:space="0" w:color="auto"/>
          </w:divBdr>
        </w:div>
      </w:divsChild>
    </w:div>
    <w:div w:id="539517634">
      <w:bodyDiv w:val="1"/>
      <w:marLeft w:val="0"/>
      <w:marRight w:val="0"/>
      <w:marTop w:val="0"/>
      <w:marBottom w:val="0"/>
      <w:divBdr>
        <w:top w:val="none" w:sz="0" w:space="0" w:color="auto"/>
        <w:left w:val="none" w:sz="0" w:space="0" w:color="auto"/>
        <w:bottom w:val="none" w:sz="0" w:space="0" w:color="auto"/>
        <w:right w:val="none" w:sz="0" w:space="0" w:color="auto"/>
      </w:divBdr>
    </w:div>
    <w:div w:id="558170727">
      <w:bodyDiv w:val="1"/>
      <w:marLeft w:val="0"/>
      <w:marRight w:val="0"/>
      <w:marTop w:val="0"/>
      <w:marBottom w:val="0"/>
      <w:divBdr>
        <w:top w:val="none" w:sz="0" w:space="0" w:color="auto"/>
        <w:left w:val="none" w:sz="0" w:space="0" w:color="auto"/>
        <w:bottom w:val="none" w:sz="0" w:space="0" w:color="auto"/>
        <w:right w:val="none" w:sz="0" w:space="0" w:color="auto"/>
      </w:divBdr>
      <w:divsChild>
        <w:div w:id="110706890">
          <w:marLeft w:val="640"/>
          <w:marRight w:val="0"/>
          <w:marTop w:val="0"/>
          <w:marBottom w:val="0"/>
          <w:divBdr>
            <w:top w:val="none" w:sz="0" w:space="0" w:color="auto"/>
            <w:left w:val="none" w:sz="0" w:space="0" w:color="auto"/>
            <w:bottom w:val="none" w:sz="0" w:space="0" w:color="auto"/>
            <w:right w:val="none" w:sz="0" w:space="0" w:color="auto"/>
          </w:divBdr>
        </w:div>
        <w:div w:id="524055254">
          <w:marLeft w:val="640"/>
          <w:marRight w:val="0"/>
          <w:marTop w:val="0"/>
          <w:marBottom w:val="0"/>
          <w:divBdr>
            <w:top w:val="none" w:sz="0" w:space="0" w:color="auto"/>
            <w:left w:val="none" w:sz="0" w:space="0" w:color="auto"/>
            <w:bottom w:val="none" w:sz="0" w:space="0" w:color="auto"/>
            <w:right w:val="none" w:sz="0" w:space="0" w:color="auto"/>
          </w:divBdr>
        </w:div>
        <w:div w:id="1054238613">
          <w:marLeft w:val="640"/>
          <w:marRight w:val="0"/>
          <w:marTop w:val="0"/>
          <w:marBottom w:val="0"/>
          <w:divBdr>
            <w:top w:val="none" w:sz="0" w:space="0" w:color="auto"/>
            <w:left w:val="none" w:sz="0" w:space="0" w:color="auto"/>
            <w:bottom w:val="none" w:sz="0" w:space="0" w:color="auto"/>
            <w:right w:val="none" w:sz="0" w:space="0" w:color="auto"/>
          </w:divBdr>
        </w:div>
        <w:div w:id="1459302693">
          <w:marLeft w:val="640"/>
          <w:marRight w:val="0"/>
          <w:marTop w:val="0"/>
          <w:marBottom w:val="0"/>
          <w:divBdr>
            <w:top w:val="none" w:sz="0" w:space="0" w:color="auto"/>
            <w:left w:val="none" w:sz="0" w:space="0" w:color="auto"/>
            <w:bottom w:val="none" w:sz="0" w:space="0" w:color="auto"/>
            <w:right w:val="none" w:sz="0" w:space="0" w:color="auto"/>
          </w:divBdr>
        </w:div>
        <w:div w:id="1905093734">
          <w:marLeft w:val="640"/>
          <w:marRight w:val="0"/>
          <w:marTop w:val="0"/>
          <w:marBottom w:val="0"/>
          <w:divBdr>
            <w:top w:val="none" w:sz="0" w:space="0" w:color="auto"/>
            <w:left w:val="none" w:sz="0" w:space="0" w:color="auto"/>
            <w:bottom w:val="none" w:sz="0" w:space="0" w:color="auto"/>
            <w:right w:val="none" w:sz="0" w:space="0" w:color="auto"/>
          </w:divBdr>
        </w:div>
      </w:divsChild>
    </w:div>
    <w:div w:id="561866752">
      <w:bodyDiv w:val="1"/>
      <w:marLeft w:val="0"/>
      <w:marRight w:val="0"/>
      <w:marTop w:val="0"/>
      <w:marBottom w:val="0"/>
      <w:divBdr>
        <w:top w:val="none" w:sz="0" w:space="0" w:color="auto"/>
        <w:left w:val="none" w:sz="0" w:space="0" w:color="auto"/>
        <w:bottom w:val="none" w:sz="0" w:space="0" w:color="auto"/>
        <w:right w:val="none" w:sz="0" w:space="0" w:color="auto"/>
      </w:divBdr>
    </w:div>
    <w:div w:id="561916176">
      <w:bodyDiv w:val="1"/>
      <w:marLeft w:val="0"/>
      <w:marRight w:val="0"/>
      <w:marTop w:val="0"/>
      <w:marBottom w:val="0"/>
      <w:divBdr>
        <w:top w:val="none" w:sz="0" w:space="0" w:color="auto"/>
        <w:left w:val="none" w:sz="0" w:space="0" w:color="auto"/>
        <w:bottom w:val="none" w:sz="0" w:space="0" w:color="auto"/>
        <w:right w:val="none" w:sz="0" w:space="0" w:color="auto"/>
      </w:divBdr>
      <w:divsChild>
        <w:div w:id="17473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073049">
      <w:bodyDiv w:val="1"/>
      <w:marLeft w:val="0"/>
      <w:marRight w:val="0"/>
      <w:marTop w:val="0"/>
      <w:marBottom w:val="0"/>
      <w:divBdr>
        <w:top w:val="none" w:sz="0" w:space="0" w:color="auto"/>
        <w:left w:val="none" w:sz="0" w:space="0" w:color="auto"/>
        <w:bottom w:val="none" w:sz="0" w:space="0" w:color="auto"/>
        <w:right w:val="none" w:sz="0" w:space="0" w:color="auto"/>
      </w:divBdr>
      <w:divsChild>
        <w:div w:id="553869">
          <w:marLeft w:val="640"/>
          <w:marRight w:val="0"/>
          <w:marTop w:val="0"/>
          <w:marBottom w:val="0"/>
          <w:divBdr>
            <w:top w:val="none" w:sz="0" w:space="0" w:color="auto"/>
            <w:left w:val="none" w:sz="0" w:space="0" w:color="auto"/>
            <w:bottom w:val="none" w:sz="0" w:space="0" w:color="auto"/>
            <w:right w:val="none" w:sz="0" w:space="0" w:color="auto"/>
          </w:divBdr>
        </w:div>
        <w:div w:id="413740820">
          <w:marLeft w:val="640"/>
          <w:marRight w:val="0"/>
          <w:marTop w:val="0"/>
          <w:marBottom w:val="0"/>
          <w:divBdr>
            <w:top w:val="none" w:sz="0" w:space="0" w:color="auto"/>
            <w:left w:val="none" w:sz="0" w:space="0" w:color="auto"/>
            <w:bottom w:val="none" w:sz="0" w:space="0" w:color="auto"/>
            <w:right w:val="none" w:sz="0" w:space="0" w:color="auto"/>
          </w:divBdr>
        </w:div>
        <w:div w:id="591353369">
          <w:marLeft w:val="640"/>
          <w:marRight w:val="0"/>
          <w:marTop w:val="0"/>
          <w:marBottom w:val="0"/>
          <w:divBdr>
            <w:top w:val="none" w:sz="0" w:space="0" w:color="auto"/>
            <w:left w:val="none" w:sz="0" w:space="0" w:color="auto"/>
            <w:bottom w:val="none" w:sz="0" w:space="0" w:color="auto"/>
            <w:right w:val="none" w:sz="0" w:space="0" w:color="auto"/>
          </w:divBdr>
        </w:div>
        <w:div w:id="1040133963">
          <w:marLeft w:val="640"/>
          <w:marRight w:val="0"/>
          <w:marTop w:val="0"/>
          <w:marBottom w:val="0"/>
          <w:divBdr>
            <w:top w:val="none" w:sz="0" w:space="0" w:color="auto"/>
            <w:left w:val="none" w:sz="0" w:space="0" w:color="auto"/>
            <w:bottom w:val="none" w:sz="0" w:space="0" w:color="auto"/>
            <w:right w:val="none" w:sz="0" w:space="0" w:color="auto"/>
          </w:divBdr>
        </w:div>
        <w:div w:id="1057708017">
          <w:marLeft w:val="640"/>
          <w:marRight w:val="0"/>
          <w:marTop w:val="0"/>
          <w:marBottom w:val="0"/>
          <w:divBdr>
            <w:top w:val="none" w:sz="0" w:space="0" w:color="auto"/>
            <w:left w:val="none" w:sz="0" w:space="0" w:color="auto"/>
            <w:bottom w:val="none" w:sz="0" w:space="0" w:color="auto"/>
            <w:right w:val="none" w:sz="0" w:space="0" w:color="auto"/>
          </w:divBdr>
        </w:div>
        <w:div w:id="1136683362">
          <w:marLeft w:val="640"/>
          <w:marRight w:val="0"/>
          <w:marTop w:val="0"/>
          <w:marBottom w:val="0"/>
          <w:divBdr>
            <w:top w:val="none" w:sz="0" w:space="0" w:color="auto"/>
            <w:left w:val="none" w:sz="0" w:space="0" w:color="auto"/>
            <w:bottom w:val="none" w:sz="0" w:space="0" w:color="auto"/>
            <w:right w:val="none" w:sz="0" w:space="0" w:color="auto"/>
          </w:divBdr>
        </w:div>
        <w:div w:id="1644117298">
          <w:marLeft w:val="640"/>
          <w:marRight w:val="0"/>
          <w:marTop w:val="0"/>
          <w:marBottom w:val="0"/>
          <w:divBdr>
            <w:top w:val="none" w:sz="0" w:space="0" w:color="auto"/>
            <w:left w:val="none" w:sz="0" w:space="0" w:color="auto"/>
            <w:bottom w:val="none" w:sz="0" w:space="0" w:color="auto"/>
            <w:right w:val="none" w:sz="0" w:space="0" w:color="auto"/>
          </w:divBdr>
        </w:div>
        <w:div w:id="1750687153">
          <w:marLeft w:val="640"/>
          <w:marRight w:val="0"/>
          <w:marTop w:val="0"/>
          <w:marBottom w:val="0"/>
          <w:divBdr>
            <w:top w:val="none" w:sz="0" w:space="0" w:color="auto"/>
            <w:left w:val="none" w:sz="0" w:space="0" w:color="auto"/>
            <w:bottom w:val="none" w:sz="0" w:space="0" w:color="auto"/>
            <w:right w:val="none" w:sz="0" w:space="0" w:color="auto"/>
          </w:divBdr>
        </w:div>
      </w:divsChild>
    </w:div>
    <w:div w:id="598371346">
      <w:bodyDiv w:val="1"/>
      <w:marLeft w:val="0"/>
      <w:marRight w:val="0"/>
      <w:marTop w:val="0"/>
      <w:marBottom w:val="0"/>
      <w:divBdr>
        <w:top w:val="none" w:sz="0" w:space="0" w:color="auto"/>
        <w:left w:val="none" w:sz="0" w:space="0" w:color="auto"/>
        <w:bottom w:val="none" w:sz="0" w:space="0" w:color="auto"/>
        <w:right w:val="none" w:sz="0" w:space="0" w:color="auto"/>
      </w:divBdr>
      <w:divsChild>
        <w:div w:id="87896745">
          <w:marLeft w:val="640"/>
          <w:marRight w:val="0"/>
          <w:marTop w:val="0"/>
          <w:marBottom w:val="0"/>
          <w:divBdr>
            <w:top w:val="none" w:sz="0" w:space="0" w:color="auto"/>
            <w:left w:val="none" w:sz="0" w:space="0" w:color="auto"/>
            <w:bottom w:val="none" w:sz="0" w:space="0" w:color="auto"/>
            <w:right w:val="none" w:sz="0" w:space="0" w:color="auto"/>
          </w:divBdr>
        </w:div>
        <w:div w:id="133372366">
          <w:marLeft w:val="640"/>
          <w:marRight w:val="0"/>
          <w:marTop w:val="0"/>
          <w:marBottom w:val="0"/>
          <w:divBdr>
            <w:top w:val="none" w:sz="0" w:space="0" w:color="auto"/>
            <w:left w:val="none" w:sz="0" w:space="0" w:color="auto"/>
            <w:bottom w:val="none" w:sz="0" w:space="0" w:color="auto"/>
            <w:right w:val="none" w:sz="0" w:space="0" w:color="auto"/>
          </w:divBdr>
        </w:div>
        <w:div w:id="748356221">
          <w:marLeft w:val="640"/>
          <w:marRight w:val="0"/>
          <w:marTop w:val="0"/>
          <w:marBottom w:val="0"/>
          <w:divBdr>
            <w:top w:val="none" w:sz="0" w:space="0" w:color="auto"/>
            <w:left w:val="none" w:sz="0" w:space="0" w:color="auto"/>
            <w:bottom w:val="none" w:sz="0" w:space="0" w:color="auto"/>
            <w:right w:val="none" w:sz="0" w:space="0" w:color="auto"/>
          </w:divBdr>
        </w:div>
        <w:div w:id="1380477471">
          <w:marLeft w:val="640"/>
          <w:marRight w:val="0"/>
          <w:marTop w:val="0"/>
          <w:marBottom w:val="0"/>
          <w:divBdr>
            <w:top w:val="none" w:sz="0" w:space="0" w:color="auto"/>
            <w:left w:val="none" w:sz="0" w:space="0" w:color="auto"/>
            <w:bottom w:val="none" w:sz="0" w:space="0" w:color="auto"/>
            <w:right w:val="none" w:sz="0" w:space="0" w:color="auto"/>
          </w:divBdr>
        </w:div>
        <w:div w:id="1497307956">
          <w:marLeft w:val="640"/>
          <w:marRight w:val="0"/>
          <w:marTop w:val="0"/>
          <w:marBottom w:val="0"/>
          <w:divBdr>
            <w:top w:val="none" w:sz="0" w:space="0" w:color="auto"/>
            <w:left w:val="none" w:sz="0" w:space="0" w:color="auto"/>
            <w:bottom w:val="none" w:sz="0" w:space="0" w:color="auto"/>
            <w:right w:val="none" w:sz="0" w:space="0" w:color="auto"/>
          </w:divBdr>
        </w:div>
        <w:div w:id="1971015755">
          <w:marLeft w:val="640"/>
          <w:marRight w:val="0"/>
          <w:marTop w:val="0"/>
          <w:marBottom w:val="0"/>
          <w:divBdr>
            <w:top w:val="none" w:sz="0" w:space="0" w:color="auto"/>
            <w:left w:val="none" w:sz="0" w:space="0" w:color="auto"/>
            <w:bottom w:val="none" w:sz="0" w:space="0" w:color="auto"/>
            <w:right w:val="none" w:sz="0" w:space="0" w:color="auto"/>
          </w:divBdr>
        </w:div>
      </w:divsChild>
    </w:div>
    <w:div w:id="598948152">
      <w:bodyDiv w:val="1"/>
      <w:marLeft w:val="0"/>
      <w:marRight w:val="0"/>
      <w:marTop w:val="0"/>
      <w:marBottom w:val="0"/>
      <w:divBdr>
        <w:top w:val="none" w:sz="0" w:space="0" w:color="auto"/>
        <w:left w:val="none" w:sz="0" w:space="0" w:color="auto"/>
        <w:bottom w:val="none" w:sz="0" w:space="0" w:color="auto"/>
        <w:right w:val="none" w:sz="0" w:space="0" w:color="auto"/>
      </w:divBdr>
      <w:divsChild>
        <w:div w:id="418060400">
          <w:marLeft w:val="640"/>
          <w:marRight w:val="0"/>
          <w:marTop w:val="0"/>
          <w:marBottom w:val="0"/>
          <w:divBdr>
            <w:top w:val="none" w:sz="0" w:space="0" w:color="auto"/>
            <w:left w:val="none" w:sz="0" w:space="0" w:color="auto"/>
            <w:bottom w:val="none" w:sz="0" w:space="0" w:color="auto"/>
            <w:right w:val="none" w:sz="0" w:space="0" w:color="auto"/>
          </w:divBdr>
        </w:div>
        <w:div w:id="980311162">
          <w:marLeft w:val="640"/>
          <w:marRight w:val="0"/>
          <w:marTop w:val="0"/>
          <w:marBottom w:val="0"/>
          <w:divBdr>
            <w:top w:val="none" w:sz="0" w:space="0" w:color="auto"/>
            <w:left w:val="none" w:sz="0" w:space="0" w:color="auto"/>
            <w:bottom w:val="none" w:sz="0" w:space="0" w:color="auto"/>
            <w:right w:val="none" w:sz="0" w:space="0" w:color="auto"/>
          </w:divBdr>
        </w:div>
        <w:div w:id="1398282295">
          <w:marLeft w:val="640"/>
          <w:marRight w:val="0"/>
          <w:marTop w:val="0"/>
          <w:marBottom w:val="0"/>
          <w:divBdr>
            <w:top w:val="none" w:sz="0" w:space="0" w:color="auto"/>
            <w:left w:val="none" w:sz="0" w:space="0" w:color="auto"/>
            <w:bottom w:val="none" w:sz="0" w:space="0" w:color="auto"/>
            <w:right w:val="none" w:sz="0" w:space="0" w:color="auto"/>
          </w:divBdr>
        </w:div>
        <w:div w:id="2085106192">
          <w:marLeft w:val="640"/>
          <w:marRight w:val="0"/>
          <w:marTop w:val="0"/>
          <w:marBottom w:val="0"/>
          <w:divBdr>
            <w:top w:val="none" w:sz="0" w:space="0" w:color="auto"/>
            <w:left w:val="none" w:sz="0" w:space="0" w:color="auto"/>
            <w:bottom w:val="none" w:sz="0" w:space="0" w:color="auto"/>
            <w:right w:val="none" w:sz="0" w:space="0" w:color="auto"/>
          </w:divBdr>
        </w:div>
      </w:divsChild>
    </w:div>
    <w:div w:id="606350015">
      <w:bodyDiv w:val="1"/>
      <w:marLeft w:val="0"/>
      <w:marRight w:val="0"/>
      <w:marTop w:val="0"/>
      <w:marBottom w:val="0"/>
      <w:divBdr>
        <w:top w:val="none" w:sz="0" w:space="0" w:color="auto"/>
        <w:left w:val="none" w:sz="0" w:space="0" w:color="auto"/>
        <w:bottom w:val="none" w:sz="0" w:space="0" w:color="auto"/>
        <w:right w:val="none" w:sz="0" w:space="0" w:color="auto"/>
      </w:divBdr>
    </w:div>
    <w:div w:id="613483108">
      <w:bodyDiv w:val="1"/>
      <w:marLeft w:val="0"/>
      <w:marRight w:val="0"/>
      <w:marTop w:val="0"/>
      <w:marBottom w:val="0"/>
      <w:divBdr>
        <w:top w:val="none" w:sz="0" w:space="0" w:color="auto"/>
        <w:left w:val="none" w:sz="0" w:space="0" w:color="auto"/>
        <w:bottom w:val="none" w:sz="0" w:space="0" w:color="auto"/>
        <w:right w:val="none" w:sz="0" w:space="0" w:color="auto"/>
      </w:divBdr>
    </w:div>
    <w:div w:id="626855534">
      <w:bodyDiv w:val="1"/>
      <w:marLeft w:val="0"/>
      <w:marRight w:val="0"/>
      <w:marTop w:val="0"/>
      <w:marBottom w:val="0"/>
      <w:divBdr>
        <w:top w:val="none" w:sz="0" w:space="0" w:color="auto"/>
        <w:left w:val="none" w:sz="0" w:space="0" w:color="auto"/>
        <w:bottom w:val="none" w:sz="0" w:space="0" w:color="auto"/>
        <w:right w:val="none" w:sz="0" w:space="0" w:color="auto"/>
      </w:divBdr>
      <w:divsChild>
        <w:div w:id="641427605">
          <w:marLeft w:val="640"/>
          <w:marRight w:val="0"/>
          <w:marTop w:val="0"/>
          <w:marBottom w:val="0"/>
          <w:divBdr>
            <w:top w:val="none" w:sz="0" w:space="0" w:color="auto"/>
            <w:left w:val="none" w:sz="0" w:space="0" w:color="auto"/>
            <w:bottom w:val="none" w:sz="0" w:space="0" w:color="auto"/>
            <w:right w:val="none" w:sz="0" w:space="0" w:color="auto"/>
          </w:divBdr>
        </w:div>
        <w:div w:id="1067460488">
          <w:marLeft w:val="640"/>
          <w:marRight w:val="0"/>
          <w:marTop w:val="0"/>
          <w:marBottom w:val="0"/>
          <w:divBdr>
            <w:top w:val="none" w:sz="0" w:space="0" w:color="auto"/>
            <w:left w:val="none" w:sz="0" w:space="0" w:color="auto"/>
            <w:bottom w:val="none" w:sz="0" w:space="0" w:color="auto"/>
            <w:right w:val="none" w:sz="0" w:space="0" w:color="auto"/>
          </w:divBdr>
        </w:div>
        <w:div w:id="1554466358">
          <w:marLeft w:val="640"/>
          <w:marRight w:val="0"/>
          <w:marTop w:val="0"/>
          <w:marBottom w:val="0"/>
          <w:divBdr>
            <w:top w:val="none" w:sz="0" w:space="0" w:color="auto"/>
            <w:left w:val="none" w:sz="0" w:space="0" w:color="auto"/>
            <w:bottom w:val="none" w:sz="0" w:space="0" w:color="auto"/>
            <w:right w:val="none" w:sz="0" w:space="0" w:color="auto"/>
          </w:divBdr>
        </w:div>
      </w:divsChild>
    </w:div>
    <w:div w:id="631519600">
      <w:bodyDiv w:val="1"/>
      <w:marLeft w:val="0"/>
      <w:marRight w:val="0"/>
      <w:marTop w:val="0"/>
      <w:marBottom w:val="0"/>
      <w:divBdr>
        <w:top w:val="none" w:sz="0" w:space="0" w:color="auto"/>
        <w:left w:val="none" w:sz="0" w:space="0" w:color="auto"/>
        <w:bottom w:val="none" w:sz="0" w:space="0" w:color="auto"/>
        <w:right w:val="none" w:sz="0" w:space="0" w:color="auto"/>
      </w:divBdr>
      <w:divsChild>
        <w:div w:id="25907989">
          <w:marLeft w:val="640"/>
          <w:marRight w:val="0"/>
          <w:marTop w:val="0"/>
          <w:marBottom w:val="0"/>
          <w:divBdr>
            <w:top w:val="none" w:sz="0" w:space="0" w:color="auto"/>
            <w:left w:val="none" w:sz="0" w:space="0" w:color="auto"/>
            <w:bottom w:val="none" w:sz="0" w:space="0" w:color="auto"/>
            <w:right w:val="none" w:sz="0" w:space="0" w:color="auto"/>
          </w:divBdr>
        </w:div>
        <w:div w:id="215895844">
          <w:marLeft w:val="640"/>
          <w:marRight w:val="0"/>
          <w:marTop w:val="0"/>
          <w:marBottom w:val="0"/>
          <w:divBdr>
            <w:top w:val="none" w:sz="0" w:space="0" w:color="auto"/>
            <w:left w:val="none" w:sz="0" w:space="0" w:color="auto"/>
            <w:bottom w:val="none" w:sz="0" w:space="0" w:color="auto"/>
            <w:right w:val="none" w:sz="0" w:space="0" w:color="auto"/>
          </w:divBdr>
        </w:div>
        <w:div w:id="295332230">
          <w:marLeft w:val="640"/>
          <w:marRight w:val="0"/>
          <w:marTop w:val="0"/>
          <w:marBottom w:val="0"/>
          <w:divBdr>
            <w:top w:val="none" w:sz="0" w:space="0" w:color="auto"/>
            <w:left w:val="none" w:sz="0" w:space="0" w:color="auto"/>
            <w:bottom w:val="none" w:sz="0" w:space="0" w:color="auto"/>
            <w:right w:val="none" w:sz="0" w:space="0" w:color="auto"/>
          </w:divBdr>
        </w:div>
        <w:div w:id="309485599">
          <w:marLeft w:val="640"/>
          <w:marRight w:val="0"/>
          <w:marTop w:val="0"/>
          <w:marBottom w:val="0"/>
          <w:divBdr>
            <w:top w:val="none" w:sz="0" w:space="0" w:color="auto"/>
            <w:left w:val="none" w:sz="0" w:space="0" w:color="auto"/>
            <w:bottom w:val="none" w:sz="0" w:space="0" w:color="auto"/>
            <w:right w:val="none" w:sz="0" w:space="0" w:color="auto"/>
          </w:divBdr>
        </w:div>
        <w:div w:id="577639460">
          <w:marLeft w:val="640"/>
          <w:marRight w:val="0"/>
          <w:marTop w:val="0"/>
          <w:marBottom w:val="0"/>
          <w:divBdr>
            <w:top w:val="none" w:sz="0" w:space="0" w:color="auto"/>
            <w:left w:val="none" w:sz="0" w:space="0" w:color="auto"/>
            <w:bottom w:val="none" w:sz="0" w:space="0" w:color="auto"/>
            <w:right w:val="none" w:sz="0" w:space="0" w:color="auto"/>
          </w:divBdr>
        </w:div>
        <w:div w:id="741560779">
          <w:marLeft w:val="640"/>
          <w:marRight w:val="0"/>
          <w:marTop w:val="0"/>
          <w:marBottom w:val="0"/>
          <w:divBdr>
            <w:top w:val="none" w:sz="0" w:space="0" w:color="auto"/>
            <w:left w:val="none" w:sz="0" w:space="0" w:color="auto"/>
            <w:bottom w:val="none" w:sz="0" w:space="0" w:color="auto"/>
            <w:right w:val="none" w:sz="0" w:space="0" w:color="auto"/>
          </w:divBdr>
        </w:div>
        <w:div w:id="751970487">
          <w:marLeft w:val="640"/>
          <w:marRight w:val="0"/>
          <w:marTop w:val="0"/>
          <w:marBottom w:val="0"/>
          <w:divBdr>
            <w:top w:val="none" w:sz="0" w:space="0" w:color="auto"/>
            <w:left w:val="none" w:sz="0" w:space="0" w:color="auto"/>
            <w:bottom w:val="none" w:sz="0" w:space="0" w:color="auto"/>
            <w:right w:val="none" w:sz="0" w:space="0" w:color="auto"/>
          </w:divBdr>
        </w:div>
        <w:div w:id="846208396">
          <w:marLeft w:val="640"/>
          <w:marRight w:val="0"/>
          <w:marTop w:val="0"/>
          <w:marBottom w:val="0"/>
          <w:divBdr>
            <w:top w:val="none" w:sz="0" w:space="0" w:color="auto"/>
            <w:left w:val="none" w:sz="0" w:space="0" w:color="auto"/>
            <w:bottom w:val="none" w:sz="0" w:space="0" w:color="auto"/>
            <w:right w:val="none" w:sz="0" w:space="0" w:color="auto"/>
          </w:divBdr>
        </w:div>
        <w:div w:id="937102452">
          <w:marLeft w:val="640"/>
          <w:marRight w:val="0"/>
          <w:marTop w:val="0"/>
          <w:marBottom w:val="0"/>
          <w:divBdr>
            <w:top w:val="none" w:sz="0" w:space="0" w:color="auto"/>
            <w:left w:val="none" w:sz="0" w:space="0" w:color="auto"/>
            <w:bottom w:val="none" w:sz="0" w:space="0" w:color="auto"/>
            <w:right w:val="none" w:sz="0" w:space="0" w:color="auto"/>
          </w:divBdr>
        </w:div>
        <w:div w:id="947082083">
          <w:marLeft w:val="640"/>
          <w:marRight w:val="0"/>
          <w:marTop w:val="0"/>
          <w:marBottom w:val="0"/>
          <w:divBdr>
            <w:top w:val="none" w:sz="0" w:space="0" w:color="auto"/>
            <w:left w:val="none" w:sz="0" w:space="0" w:color="auto"/>
            <w:bottom w:val="none" w:sz="0" w:space="0" w:color="auto"/>
            <w:right w:val="none" w:sz="0" w:space="0" w:color="auto"/>
          </w:divBdr>
        </w:div>
        <w:div w:id="1052457418">
          <w:marLeft w:val="640"/>
          <w:marRight w:val="0"/>
          <w:marTop w:val="0"/>
          <w:marBottom w:val="0"/>
          <w:divBdr>
            <w:top w:val="none" w:sz="0" w:space="0" w:color="auto"/>
            <w:left w:val="none" w:sz="0" w:space="0" w:color="auto"/>
            <w:bottom w:val="none" w:sz="0" w:space="0" w:color="auto"/>
            <w:right w:val="none" w:sz="0" w:space="0" w:color="auto"/>
          </w:divBdr>
        </w:div>
        <w:div w:id="1185900972">
          <w:marLeft w:val="640"/>
          <w:marRight w:val="0"/>
          <w:marTop w:val="0"/>
          <w:marBottom w:val="0"/>
          <w:divBdr>
            <w:top w:val="none" w:sz="0" w:space="0" w:color="auto"/>
            <w:left w:val="none" w:sz="0" w:space="0" w:color="auto"/>
            <w:bottom w:val="none" w:sz="0" w:space="0" w:color="auto"/>
            <w:right w:val="none" w:sz="0" w:space="0" w:color="auto"/>
          </w:divBdr>
        </w:div>
        <w:div w:id="1356033587">
          <w:marLeft w:val="640"/>
          <w:marRight w:val="0"/>
          <w:marTop w:val="0"/>
          <w:marBottom w:val="0"/>
          <w:divBdr>
            <w:top w:val="none" w:sz="0" w:space="0" w:color="auto"/>
            <w:left w:val="none" w:sz="0" w:space="0" w:color="auto"/>
            <w:bottom w:val="none" w:sz="0" w:space="0" w:color="auto"/>
            <w:right w:val="none" w:sz="0" w:space="0" w:color="auto"/>
          </w:divBdr>
        </w:div>
        <w:div w:id="1426807534">
          <w:marLeft w:val="640"/>
          <w:marRight w:val="0"/>
          <w:marTop w:val="0"/>
          <w:marBottom w:val="0"/>
          <w:divBdr>
            <w:top w:val="none" w:sz="0" w:space="0" w:color="auto"/>
            <w:left w:val="none" w:sz="0" w:space="0" w:color="auto"/>
            <w:bottom w:val="none" w:sz="0" w:space="0" w:color="auto"/>
            <w:right w:val="none" w:sz="0" w:space="0" w:color="auto"/>
          </w:divBdr>
        </w:div>
        <w:div w:id="1452094196">
          <w:marLeft w:val="640"/>
          <w:marRight w:val="0"/>
          <w:marTop w:val="0"/>
          <w:marBottom w:val="0"/>
          <w:divBdr>
            <w:top w:val="none" w:sz="0" w:space="0" w:color="auto"/>
            <w:left w:val="none" w:sz="0" w:space="0" w:color="auto"/>
            <w:bottom w:val="none" w:sz="0" w:space="0" w:color="auto"/>
            <w:right w:val="none" w:sz="0" w:space="0" w:color="auto"/>
          </w:divBdr>
        </w:div>
        <w:div w:id="1489438180">
          <w:marLeft w:val="640"/>
          <w:marRight w:val="0"/>
          <w:marTop w:val="0"/>
          <w:marBottom w:val="0"/>
          <w:divBdr>
            <w:top w:val="none" w:sz="0" w:space="0" w:color="auto"/>
            <w:left w:val="none" w:sz="0" w:space="0" w:color="auto"/>
            <w:bottom w:val="none" w:sz="0" w:space="0" w:color="auto"/>
            <w:right w:val="none" w:sz="0" w:space="0" w:color="auto"/>
          </w:divBdr>
        </w:div>
        <w:div w:id="1552883490">
          <w:marLeft w:val="640"/>
          <w:marRight w:val="0"/>
          <w:marTop w:val="0"/>
          <w:marBottom w:val="0"/>
          <w:divBdr>
            <w:top w:val="none" w:sz="0" w:space="0" w:color="auto"/>
            <w:left w:val="none" w:sz="0" w:space="0" w:color="auto"/>
            <w:bottom w:val="none" w:sz="0" w:space="0" w:color="auto"/>
            <w:right w:val="none" w:sz="0" w:space="0" w:color="auto"/>
          </w:divBdr>
        </w:div>
        <w:div w:id="1571387425">
          <w:marLeft w:val="640"/>
          <w:marRight w:val="0"/>
          <w:marTop w:val="0"/>
          <w:marBottom w:val="0"/>
          <w:divBdr>
            <w:top w:val="none" w:sz="0" w:space="0" w:color="auto"/>
            <w:left w:val="none" w:sz="0" w:space="0" w:color="auto"/>
            <w:bottom w:val="none" w:sz="0" w:space="0" w:color="auto"/>
            <w:right w:val="none" w:sz="0" w:space="0" w:color="auto"/>
          </w:divBdr>
        </w:div>
        <w:div w:id="1635451585">
          <w:marLeft w:val="640"/>
          <w:marRight w:val="0"/>
          <w:marTop w:val="0"/>
          <w:marBottom w:val="0"/>
          <w:divBdr>
            <w:top w:val="none" w:sz="0" w:space="0" w:color="auto"/>
            <w:left w:val="none" w:sz="0" w:space="0" w:color="auto"/>
            <w:bottom w:val="none" w:sz="0" w:space="0" w:color="auto"/>
            <w:right w:val="none" w:sz="0" w:space="0" w:color="auto"/>
          </w:divBdr>
        </w:div>
        <w:div w:id="1715039663">
          <w:marLeft w:val="640"/>
          <w:marRight w:val="0"/>
          <w:marTop w:val="0"/>
          <w:marBottom w:val="0"/>
          <w:divBdr>
            <w:top w:val="none" w:sz="0" w:space="0" w:color="auto"/>
            <w:left w:val="none" w:sz="0" w:space="0" w:color="auto"/>
            <w:bottom w:val="none" w:sz="0" w:space="0" w:color="auto"/>
            <w:right w:val="none" w:sz="0" w:space="0" w:color="auto"/>
          </w:divBdr>
        </w:div>
        <w:div w:id="1723403175">
          <w:marLeft w:val="640"/>
          <w:marRight w:val="0"/>
          <w:marTop w:val="0"/>
          <w:marBottom w:val="0"/>
          <w:divBdr>
            <w:top w:val="none" w:sz="0" w:space="0" w:color="auto"/>
            <w:left w:val="none" w:sz="0" w:space="0" w:color="auto"/>
            <w:bottom w:val="none" w:sz="0" w:space="0" w:color="auto"/>
            <w:right w:val="none" w:sz="0" w:space="0" w:color="auto"/>
          </w:divBdr>
        </w:div>
        <w:div w:id="2135902800">
          <w:marLeft w:val="640"/>
          <w:marRight w:val="0"/>
          <w:marTop w:val="0"/>
          <w:marBottom w:val="0"/>
          <w:divBdr>
            <w:top w:val="none" w:sz="0" w:space="0" w:color="auto"/>
            <w:left w:val="none" w:sz="0" w:space="0" w:color="auto"/>
            <w:bottom w:val="none" w:sz="0" w:space="0" w:color="auto"/>
            <w:right w:val="none" w:sz="0" w:space="0" w:color="auto"/>
          </w:divBdr>
        </w:div>
      </w:divsChild>
    </w:div>
    <w:div w:id="634602377">
      <w:bodyDiv w:val="1"/>
      <w:marLeft w:val="0"/>
      <w:marRight w:val="0"/>
      <w:marTop w:val="0"/>
      <w:marBottom w:val="0"/>
      <w:divBdr>
        <w:top w:val="none" w:sz="0" w:space="0" w:color="auto"/>
        <w:left w:val="none" w:sz="0" w:space="0" w:color="auto"/>
        <w:bottom w:val="none" w:sz="0" w:space="0" w:color="auto"/>
        <w:right w:val="none" w:sz="0" w:space="0" w:color="auto"/>
      </w:divBdr>
      <w:divsChild>
        <w:div w:id="103615535">
          <w:marLeft w:val="640"/>
          <w:marRight w:val="0"/>
          <w:marTop w:val="0"/>
          <w:marBottom w:val="0"/>
          <w:divBdr>
            <w:top w:val="none" w:sz="0" w:space="0" w:color="auto"/>
            <w:left w:val="none" w:sz="0" w:space="0" w:color="auto"/>
            <w:bottom w:val="none" w:sz="0" w:space="0" w:color="auto"/>
            <w:right w:val="none" w:sz="0" w:space="0" w:color="auto"/>
          </w:divBdr>
        </w:div>
        <w:div w:id="251858022">
          <w:marLeft w:val="640"/>
          <w:marRight w:val="0"/>
          <w:marTop w:val="0"/>
          <w:marBottom w:val="0"/>
          <w:divBdr>
            <w:top w:val="none" w:sz="0" w:space="0" w:color="auto"/>
            <w:left w:val="none" w:sz="0" w:space="0" w:color="auto"/>
            <w:bottom w:val="none" w:sz="0" w:space="0" w:color="auto"/>
            <w:right w:val="none" w:sz="0" w:space="0" w:color="auto"/>
          </w:divBdr>
        </w:div>
        <w:div w:id="353266020">
          <w:marLeft w:val="640"/>
          <w:marRight w:val="0"/>
          <w:marTop w:val="0"/>
          <w:marBottom w:val="0"/>
          <w:divBdr>
            <w:top w:val="none" w:sz="0" w:space="0" w:color="auto"/>
            <w:left w:val="none" w:sz="0" w:space="0" w:color="auto"/>
            <w:bottom w:val="none" w:sz="0" w:space="0" w:color="auto"/>
            <w:right w:val="none" w:sz="0" w:space="0" w:color="auto"/>
          </w:divBdr>
        </w:div>
        <w:div w:id="472793620">
          <w:marLeft w:val="640"/>
          <w:marRight w:val="0"/>
          <w:marTop w:val="0"/>
          <w:marBottom w:val="0"/>
          <w:divBdr>
            <w:top w:val="none" w:sz="0" w:space="0" w:color="auto"/>
            <w:left w:val="none" w:sz="0" w:space="0" w:color="auto"/>
            <w:bottom w:val="none" w:sz="0" w:space="0" w:color="auto"/>
            <w:right w:val="none" w:sz="0" w:space="0" w:color="auto"/>
          </w:divBdr>
        </w:div>
        <w:div w:id="488137349">
          <w:marLeft w:val="640"/>
          <w:marRight w:val="0"/>
          <w:marTop w:val="0"/>
          <w:marBottom w:val="0"/>
          <w:divBdr>
            <w:top w:val="none" w:sz="0" w:space="0" w:color="auto"/>
            <w:left w:val="none" w:sz="0" w:space="0" w:color="auto"/>
            <w:bottom w:val="none" w:sz="0" w:space="0" w:color="auto"/>
            <w:right w:val="none" w:sz="0" w:space="0" w:color="auto"/>
          </w:divBdr>
        </w:div>
        <w:div w:id="556207064">
          <w:marLeft w:val="640"/>
          <w:marRight w:val="0"/>
          <w:marTop w:val="0"/>
          <w:marBottom w:val="0"/>
          <w:divBdr>
            <w:top w:val="none" w:sz="0" w:space="0" w:color="auto"/>
            <w:left w:val="none" w:sz="0" w:space="0" w:color="auto"/>
            <w:bottom w:val="none" w:sz="0" w:space="0" w:color="auto"/>
            <w:right w:val="none" w:sz="0" w:space="0" w:color="auto"/>
          </w:divBdr>
        </w:div>
        <w:div w:id="635643962">
          <w:marLeft w:val="640"/>
          <w:marRight w:val="0"/>
          <w:marTop w:val="0"/>
          <w:marBottom w:val="0"/>
          <w:divBdr>
            <w:top w:val="none" w:sz="0" w:space="0" w:color="auto"/>
            <w:left w:val="none" w:sz="0" w:space="0" w:color="auto"/>
            <w:bottom w:val="none" w:sz="0" w:space="0" w:color="auto"/>
            <w:right w:val="none" w:sz="0" w:space="0" w:color="auto"/>
          </w:divBdr>
        </w:div>
        <w:div w:id="1099179988">
          <w:marLeft w:val="640"/>
          <w:marRight w:val="0"/>
          <w:marTop w:val="0"/>
          <w:marBottom w:val="0"/>
          <w:divBdr>
            <w:top w:val="none" w:sz="0" w:space="0" w:color="auto"/>
            <w:left w:val="none" w:sz="0" w:space="0" w:color="auto"/>
            <w:bottom w:val="none" w:sz="0" w:space="0" w:color="auto"/>
            <w:right w:val="none" w:sz="0" w:space="0" w:color="auto"/>
          </w:divBdr>
        </w:div>
        <w:div w:id="1212351265">
          <w:marLeft w:val="640"/>
          <w:marRight w:val="0"/>
          <w:marTop w:val="0"/>
          <w:marBottom w:val="0"/>
          <w:divBdr>
            <w:top w:val="none" w:sz="0" w:space="0" w:color="auto"/>
            <w:left w:val="none" w:sz="0" w:space="0" w:color="auto"/>
            <w:bottom w:val="none" w:sz="0" w:space="0" w:color="auto"/>
            <w:right w:val="none" w:sz="0" w:space="0" w:color="auto"/>
          </w:divBdr>
        </w:div>
        <w:div w:id="1278485368">
          <w:marLeft w:val="640"/>
          <w:marRight w:val="0"/>
          <w:marTop w:val="0"/>
          <w:marBottom w:val="0"/>
          <w:divBdr>
            <w:top w:val="none" w:sz="0" w:space="0" w:color="auto"/>
            <w:left w:val="none" w:sz="0" w:space="0" w:color="auto"/>
            <w:bottom w:val="none" w:sz="0" w:space="0" w:color="auto"/>
            <w:right w:val="none" w:sz="0" w:space="0" w:color="auto"/>
          </w:divBdr>
        </w:div>
        <w:div w:id="1286472654">
          <w:marLeft w:val="640"/>
          <w:marRight w:val="0"/>
          <w:marTop w:val="0"/>
          <w:marBottom w:val="0"/>
          <w:divBdr>
            <w:top w:val="none" w:sz="0" w:space="0" w:color="auto"/>
            <w:left w:val="none" w:sz="0" w:space="0" w:color="auto"/>
            <w:bottom w:val="none" w:sz="0" w:space="0" w:color="auto"/>
            <w:right w:val="none" w:sz="0" w:space="0" w:color="auto"/>
          </w:divBdr>
        </w:div>
        <w:div w:id="1405373350">
          <w:marLeft w:val="640"/>
          <w:marRight w:val="0"/>
          <w:marTop w:val="0"/>
          <w:marBottom w:val="0"/>
          <w:divBdr>
            <w:top w:val="none" w:sz="0" w:space="0" w:color="auto"/>
            <w:left w:val="none" w:sz="0" w:space="0" w:color="auto"/>
            <w:bottom w:val="none" w:sz="0" w:space="0" w:color="auto"/>
            <w:right w:val="none" w:sz="0" w:space="0" w:color="auto"/>
          </w:divBdr>
        </w:div>
        <w:div w:id="1516530056">
          <w:marLeft w:val="640"/>
          <w:marRight w:val="0"/>
          <w:marTop w:val="0"/>
          <w:marBottom w:val="0"/>
          <w:divBdr>
            <w:top w:val="none" w:sz="0" w:space="0" w:color="auto"/>
            <w:left w:val="none" w:sz="0" w:space="0" w:color="auto"/>
            <w:bottom w:val="none" w:sz="0" w:space="0" w:color="auto"/>
            <w:right w:val="none" w:sz="0" w:space="0" w:color="auto"/>
          </w:divBdr>
        </w:div>
        <w:div w:id="1556310593">
          <w:marLeft w:val="640"/>
          <w:marRight w:val="0"/>
          <w:marTop w:val="0"/>
          <w:marBottom w:val="0"/>
          <w:divBdr>
            <w:top w:val="none" w:sz="0" w:space="0" w:color="auto"/>
            <w:left w:val="none" w:sz="0" w:space="0" w:color="auto"/>
            <w:bottom w:val="none" w:sz="0" w:space="0" w:color="auto"/>
            <w:right w:val="none" w:sz="0" w:space="0" w:color="auto"/>
          </w:divBdr>
        </w:div>
        <w:div w:id="1776250871">
          <w:marLeft w:val="640"/>
          <w:marRight w:val="0"/>
          <w:marTop w:val="0"/>
          <w:marBottom w:val="0"/>
          <w:divBdr>
            <w:top w:val="none" w:sz="0" w:space="0" w:color="auto"/>
            <w:left w:val="none" w:sz="0" w:space="0" w:color="auto"/>
            <w:bottom w:val="none" w:sz="0" w:space="0" w:color="auto"/>
            <w:right w:val="none" w:sz="0" w:space="0" w:color="auto"/>
          </w:divBdr>
        </w:div>
        <w:div w:id="1979605058">
          <w:marLeft w:val="640"/>
          <w:marRight w:val="0"/>
          <w:marTop w:val="0"/>
          <w:marBottom w:val="0"/>
          <w:divBdr>
            <w:top w:val="none" w:sz="0" w:space="0" w:color="auto"/>
            <w:left w:val="none" w:sz="0" w:space="0" w:color="auto"/>
            <w:bottom w:val="none" w:sz="0" w:space="0" w:color="auto"/>
            <w:right w:val="none" w:sz="0" w:space="0" w:color="auto"/>
          </w:divBdr>
        </w:div>
        <w:div w:id="2051029048">
          <w:marLeft w:val="640"/>
          <w:marRight w:val="0"/>
          <w:marTop w:val="0"/>
          <w:marBottom w:val="0"/>
          <w:divBdr>
            <w:top w:val="none" w:sz="0" w:space="0" w:color="auto"/>
            <w:left w:val="none" w:sz="0" w:space="0" w:color="auto"/>
            <w:bottom w:val="none" w:sz="0" w:space="0" w:color="auto"/>
            <w:right w:val="none" w:sz="0" w:space="0" w:color="auto"/>
          </w:divBdr>
        </w:div>
      </w:divsChild>
    </w:div>
    <w:div w:id="678238149">
      <w:bodyDiv w:val="1"/>
      <w:marLeft w:val="0"/>
      <w:marRight w:val="0"/>
      <w:marTop w:val="0"/>
      <w:marBottom w:val="0"/>
      <w:divBdr>
        <w:top w:val="none" w:sz="0" w:space="0" w:color="auto"/>
        <w:left w:val="none" w:sz="0" w:space="0" w:color="auto"/>
        <w:bottom w:val="none" w:sz="0" w:space="0" w:color="auto"/>
        <w:right w:val="none" w:sz="0" w:space="0" w:color="auto"/>
      </w:divBdr>
    </w:div>
    <w:div w:id="721293397">
      <w:bodyDiv w:val="1"/>
      <w:marLeft w:val="0"/>
      <w:marRight w:val="0"/>
      <w:marTop w:val="0"/>
      <w:marBottom w:val="0"/>
      <w:divBdr>
        <w:top w:val="none" w:sz="0" w:space="0" w:color="auto"/>
        <w:left w:val="none" w:sz="0" w:space="0" w:color="auto"/>
        <w:bottom w:val="none" w:sz="0" w:space="0" w:color="auto"/>
        <w:right w:val="none" w:sz="0" w:space="0" w:color="auto"/>
      </w:divBdr>
      <w:divsChild>
        <w:div w:id="51469417">
          <w:marLeft w:val="640"/>
          <w:marRight w:val="0"/>
          <w:marTop w:val="0"/>
          <w:marBottom w:val="0"/>
          <w:divBdr>
            <w:top w:val="none" w:sz="0" w:space="0" w:color="auto"/>
            <w:left w:val="none" w:sz="0" w:space="0" w:color="auto"/>
            <w:bottom w:val="none" w:sz="0" w:space="0" w:color="auto"/>
            <w:right w:val="none" w:sz="0" w:space="0" w:color="auto"/>
          </w:divBdr>
        </w:div>
        <w:div w:id="125322894">
          <w:marLeft w:val="640"/>
          <w:marRight w:val="0"/>
          <w:marTop w:val="0"/>
          <w:marBottom w:val="0"/>
          <w:divBdr>
            <w:top w:val="none" w:sz="0" w:space="0" w:color="auto"/>
            <w:left w:val="none" w:sz="0" w:space="0" w:color="auto"/>
            <w:bottom w:val="none" w:sz="0" w:space="0" w:color="auto"/>
            <w:right w:val="none" w:sz="0" w:space="0" w:color="auto"/>
          </w:divBdr>
        </w:div>
        <w:div w:id="291373248">
          <w:marLeft w:val="640"/>
          <w:marRight w:val="0"/>
          <w:marTop w:val="0"/>
          <w:marBottom w:val="0"/>
          <w:divBdr>
            <w:top w:val="none" w:sz="0" w:space="0" w:color="auto"/>
            <w:left w:val="none" w:sz="0" w:space="0" w:color="auto"/>
            <w:bottom w:val="none" w:sz="0" w:space="0" w:color="auto"/>
            <w:right w:val="none" w:sz="0" w:space="0" w:color="auto"/>
          </w:divBdr>
        </w:div>
        <w:div w:id="306785493">
          <w:marLeft w:val="640"/>
          <w:marRight w:val="0"/>
          <w:marTop w:val="0"/>
          <w:marBottom w:val="0"/>
          <w:divBdr>
            <w:top w:val="none" w:sz="0" w:space="0" w:color="auto"/>
            <w:left w:val="none" w:sz="0" w:space="0" w:color="auto"/>
            <w:bottom w:val="none" w:sz="0" w:space="0" w:color="auto"/>
            <w:right w:val="none" w:sz="0" w:space="0" w:color="auto"/>
          </w:divBdr>
        </w:div>
        <w:div w:id="426586195">
          <w:marLeft w:val="640"/>
          <w:marRight w:val="0"/>
          <w:marTop w:val="0"/>
          <w:marBottom w:val="0"/>
          <w:divBdr>
            <w:top w:val="none" w:sz="0" w:space="0" w:color="auto"/>
            <w:left w:val="none" w:sz="0" w:space="0" w:color="auto"/>
            <w:bottom w:val="none" w:sz="0" w:space="0" w:color="auto"/>
            <w:right w:val="none" w:sz="0" w:space="0" w:color="auto"/>
          </w:divBdr>
        </w:div>
        <w:div w:id="629749986">
          <w:marLeft w:val="640"/>
          <w:marRight w:val="0"/>
          <w:marTop w:val="0"/>
          <w:marBottom w:val="0"/>
          <w:divBdr>
            <w:top w:val="none" w:sz="0" w:space="0" w:color="auto"/>
            <w:left w:val="none" w:sz="0" w:space="0" w:color="auto"/>
            <w:bottom w:val="none" w:sz="0" w:space="0" w:color="auto"/>
            <w:right w:val="none" w:sz="0" w:space="0" w:color="auto"/>
          </w:divBdr>
        </w:div>
        <w:div w:id="986779824">
          <w:marLeft w:val="640"/>
          <w:marRight w:val="0"/>
          <w:marTop w:val="0"/>
          <w:marBottom w:val="0"/>
          <w:divBdr>
            <w:top w:val="none" w:sz="0" w:space="0" w:color="auto"/>
            <w:left w:val="none" w:sz="0" w:space="0" w:color="auto"/>
            <w:bottom w:val="none" w:sz="0" w:space="0" w:color="auto"/>
            <w:right w:val="none" w:sz="0" w:space="0" w:color="auto"/>
          </w:divBdr>
        </w:div>
        <w:div w:id="1147823466">
          <w:marLeft w:val="640"/>
          <w:marRight w:val="0"/>
          <w:marTop w:val="0"/>
          <w:marBottom w:val="0"/>
          <w:divBdr>
            <w:top w:val="none" w:sz="0" w:space="0" w:color="auto"/>
            <w:left w:val="none" w:sz="0" w:space="0" w:color="auto"/>
            <w:bottom w:val="none" w:sz="0" w:space="0" w:color="auto"/>
            <w:right w:val="none" w:sz="0" w:space="0" w:color="auto"/>
          </w:divBdr>
        </w:div>
        <w:div w:id="1201895584">
          <w:marLeft w:val="640"/>
          <w:marRight w:val="0"/>
          <w:marTop w:val="0"/>
          <w:marBottom w:val="0"/>
          <w:divBdr>
            <w:top w:val="none" w:sz="0" w:space="0" w:color="auto"/>
            <w:left w:val="none" w:sz="0" w:space="0" w:color="auto"/>
            <w:bottom w:val="none" w:sz="0" w:space="0" w:color="auto"/>
            <w:right w:val="none" w:sz="0" w:space="0" w:color="auto"/>
          </w:divBdr>
        </w:div>
        <w:div w:id="1238634482">
          <w:marLeft w:val="640"/>
          <w:marRight w:val="0"/>
          <w:marTop w:val="0"/>
          <w:marBottom w:val="0"/>
          <w:divBdr>
            <w:top w:val="none" w:sz="0" w:space="0" w:color="auto"/>
            <w:left w:val="none" w:sz="0" w:space="0" w:color="auto"/>
            <w:bottom w:val="none" w:sz="0" w:space="0" w:color="auto"/>
            <w:right w:val="none" w:sz="0" w:space="0" w:color="auto"/>
          </w:divBdr>
        </w:div>
        <w:div w:id="1310204467">
          <w:marLeft w:val="640"/>
          <w:marRight w:val="0"/>
          <w:marTop w:val="0"/>
          <w:marBottom w:val="0"/>
          <w:divBdr>
            <w:top w:val="none" w:sz="0" w:space="0" w:color="auto"/>
            <w:left w:val="none" w:sz="0" w:space="0" w:color="auto"/>
            <w:bottom w:val="none" w:sz="0" w:space="0" w:color="auto"/>
            <w:right w:val="none" w:sz="0" w:space="0" w:color="auto"/>
          </w:divBdr>
        </w:div>
        <w:div w:id="1385832107">
          <w:marLeft w:val="640"/>
          <w:marRight w:val="0"/>
          <w:marTop w:val="0"/>
          <w:marBottom w:val="0"/>
          <w:divBdr>
            <w:top w:val="none" w:sz="0" w:space="0" w:color="auto"/>
            <w:left w:val="none" w:sz="0" w:space="0" w:color="auto"/>
            <w:bottom w:val="none" w:sz="0" w:space="0" w:color="auto"/>
            <w:right w:val="none" w:sz="0" w:space="0" w:color="auto"/>
          </w:divBdr>
        </w:div>
        <w:div w:id="1596665758">
          <w:marLeft w:val="640"/>
          <w:marRight w:val="0"/>
          <w:marTop w:val="0"/>
          <w:marBottom w:val="0"/>
          <w:divBdr>
            <w:top w:val="none" w:sz="0" w:space="0" w:color="auto"/>
            <w:left w:val="none" w:sz="0" w:space="0" w:color="auto"/>
            <w:bottom w:val="none" w:sz="0" w:space="0" w:color="auto"/>
            <w:right w:val="none" w:sz="0" w:space="0" w:color="auto"/>
          </w:divBdr>
        </w:div>
        <w:div w:id="1621842810">
          <w:marLeft w:val="640"/>
          <w:marRight w:val="0"/>
          <w:marTop w:val="0"/>
          <w:marBottom w:val="0"/>
          <w:divBdr>
            <w:top w:val="none" w:sz="0" w:space="0" w:color="auto"/>
            <w:left w:val="none" w:sz="0" w:space="0" w:color="auto"/>
            <w:bottom w:val="none" w:sz="0" w:space="0" w:color="auto"/>
            <w:right w:val="none" w:sz="0" w:space="0" w:color="auto"/>
          </w:divBdr>
        </w:div>
        <w:div w:id="1715421622">
          <w:marLeft w:val="640"/>
          <w:marRight w:val="0"/>
          <w:marTop w:val="0"/>
          <w:marBottom w:val="0"/>
          <w:divBdr>
            <w:top w:val="none" w:sz="0" w:space="0" w:color="auto"/>
            <w:left w:val="none" w:sz="0" w:space="0" w:color="auto"/>
            <w:bottom w:val="none" w:sz="0" w:space="0" w:color="auto"/>
            <w:right w:val="none" w:sz="0" w:space="0" w:color="auto"/>
          </w:divBdr>
        </w:div>
        <w:div w:id="1809862303">
          <w:marLeft w:val="640"/>
          <w:marRight w:val="0"/>
          <w:marTop w:val="0"/>
          <w:marBottom w:val="0"/>
          <w:divBdr>
            <w:top w:val="none" w:sz="0" w:space="0" w:color="auto"/>
            <w:left w:val="none" w:sz="0" w:space="0" w:color="auto"/>
            <w:bottom w:val="none" w:sz="0" w:space="0" w:color="auto"/>
            <w:right w:val="none" w:sz="0" w:space="0" w:color="auto"/>
          </w:divBdr>
        </w:div>
        <w:div w:id="1852835357">
          <w:marLeft w:val="640"/>
          <w:marRight w:val="0"/>
          <w:marTop w:val="0"/>
          <w:marBottom w:val="0"/>
          <w:divBdr>
            <w:top w:val="none" w:sz="0" w:space="0" w:color="auto"/>
            <w:left w:val="none" w:sz="0" w:space="0" w:color="auto"/>
            <w:bottom w:val="none" w:sz="0" w:space="0" w:color="auto"/>
            <w:right w:val="none" w:sz="0" w:space="0" w:color="auto"/>
          </w:divBdr>
        </w:div>
        <w:div w:id="1899364471">
          <w:marLeft w:val="640"/>
          <w:marRight w:val="0"/>
          <w:marTop w:val="0"/>
          <w:marBottom w:val="0"/>
          <w:divBdr>
            <w:top w:val="none" w:sz="0" w:space="0" w:color="auto"/>
            <w:left w:val="none" w:sz="0" w:space="0" w:color="auto"/>
            <w:bottom w:val="none" w:sz="0" w:space="0" w:color="auto"/>
            <w:right w:val="none" w:sz="0" w:space="0" w:color="auto"/>
          </w:divBdr>
        </w:div>
        <w:div w:id="1932199302">
          <w:marLeft w:val="640"/>
          <w:marRight w:val="0"/>
          <w:marTop w:val="0"/>
          <w:marBottom w:val="0"/>
          <w:divBdr>
            <w:top w:val="none" w:sz="0" w:space="0" w:color="auto"/>
            <w:left w:val="none" w:sz="0" w:space="0" w:color="auto"/>
            <w:bottom w:val="none" w:sz="0" w:space="0" w:color="auto"/>
            <w:right w:val="none" w:sz="0" w:space="0" w:color="auto"/>
          </w:divBdr>
        </w:div>
      </w:divsChild>
    </w:div>
    <w:div w:id="723067655">
      <w:bodyDiv w:val="1"/>
      <w:marLeft w:val="0"/>
      <w:marRight w:val="0"/>
      <w:marTop w:val="0"/>
      <w:marBottom w:val="0"/>
      <w:divBdr>
        <w:top w:val="none" w:sz="0" w:space="0" w:color="auto"/>
        <w:left w:val="none" w:sz="0" w:space="0" w:color="auto"/>
        <w:bottom w:val="none" w:sz="0" w:space="0" w:color="auto"/>
        <w:right w:val="none" w:sz="0" w:space="0" w:color="auto"/>
      </w:divBdr>
    </w:div>
    <w:div w:id="740253536">
      <w:bodyDiv w:val="1"/>
      <w:marLeft w:val="0"/>
      <w:marRight w:val="0"/>
      <w:marTop w:val="0"/>
      <w:marBottom w:val="0"/>
      <w:divBdr>
        <w:top w:val="none" w:sz="0" w:space="0" w:color="auto"/>
        <w:left w:val="none" w:sz="0" w:space="0" w:color="auto"/>
        <w:bottom w:val="none" w:sz="0" w:space="0" w:color="auto"/>
        <w:right w:val="none" w:sz="0" w:space="0" w:color="auto"/>
      </w:divBdr>
    </w:div>
    <w:div w:id="746223602">
      <w:bodyDiv w:val="1"/>
      <w:marLeft w:val="0"/>
      <w:marRight w:val="0"/>
      <w:marTop w:val="0"/>
      <w:marBottom w:val="0"/>
      <w:divBdr>
        <w:top w:val="none" w:sz="0" w:space="0" w:color="auto"/>
        <w:left w:val="none" w:sz="0" w:space="0" w:color="auto"/>
        <w:bottom w:val="none" w:sz="0" w:space="0" w:color="auto"/>
        <w:right w:val="none" w:sz="0" w:space="0" w:color="auto"/>
      </w:divBdr>
      <w:divsChild>
        <w:div w:id="28974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2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81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131981">
      <w:bodyDiv w:val="1"/>
      <w:marLeft w:val="0"/>
      <w:marRight w:val="0"/>
      <w:marTop w:val="0"/>
      <w:marBottom w:val="0"/>
      <w:divBdr>
        <w:top w:val="none" w:sz="0" w:space="0" w:color="auto"/>
        <w:left w:val="none" w:sz="0" w:space="0" w:color="auto"/>
        <w:bottom w:val="none" w:sz="0" w:space="0" w:color="auto"/>
        <w:right w:val="none" w:sz="0" w:space="0" w:color="auto"/>
      </w:divBdr>
      <w:divsChild>
        <w:div w:id="19748609">
          <w:marLeft w:val="640"/>
          <w:marRight w:val="0"/>
          <w:marTop w:val="0"/>
          <w:marBottom w:val="0"/>
          <w:divBdr>
            <w:top w:val="none" w:sz="0" w:space="0" w:color="auto"/>
            <w:left w:val="none" w:sz="0" w:space="0" w:color="auto"/>
            <w:bottom w:val="none" w:sz="0" w:space="0" w:color="auto"/>
            <w:right w:val="none" w:sz="0" w:space="0" w:color="auto"/>
          </w:divBdr>
        </w:div>
        <w:div w:id="71124554">
          <w:marLeft w:val="640"/>
          <w:marRight w:val="0"/>
          <w:marTop w:val="0"/>
          <w:marBottom w:val="0"/>
          <w:divBdr>
            <w:top w:val="none" w:sz="0" w:space="0" w:color="auto"/>
            <w:left w:val="none" w:sz="0" w:space="0" w:color="auto"/>
            <w:bottom w:val="none" w:sz="0" w:space="0" w:color="auto"/>
            <w:right w:val="none" w:sz="0" w:space="0" w:color="auto"/>
          </w:divBdr>
        </w:div>
        <w:div w:id="1142424647">
          <w:marLeft w:val="640"/>
          <w:marRight w:val="0"/>
          <w:marTop w:val="0"/>
          <w:marBottom w:val="0"/>
          <w:divBdr>
            <w:top w:val="none" w:sz="0" w:space="0" w:color="auto"/>
            <w:left w:val="none" w:sz="0" w:space="0" w:color="auto"/>
            <w:bottom w:val="none" w:sz="0" w:space="0" w:color="auto"/>
            <w:right w:val="none" w:sz="0" w:space="0" w:color="auto"/>
          </w:divBdr>
        </w:div>
        <w:div w:id="1260219258">
          <w:marLeft w:val="640"/>
          <w:marRight w:val="0"/>
          <w:marTop w:val="0"/>
          <w:marBottom w:val="0"/>
          <w:divBdr>
            <w:top w:val="none" w:sz="0" w:space="0" w:color="auto"/>
            <w:left w:val="none" w:sz="0" w:space="0" w:color="auto"/>
            <w:bottom w:val="none" w:sz="0" w:space="0" w:color="auto"/>
            <w:right w:val="none" w:sz="0" w:space="0" w:color="auto"/>
          </w:divBdr>
        </w:div>
        <w:div w:id="1520849005">
          <w:marLeft w:val="640"/>
          <w:marRight w:val="0"/>
          <w:marTop w:val="0"/>
          <w:marBottom w:val="0"/>
          <w:divBdr>
            <w:top w:val="none" w:sz="0" w:space="0" w:color="auto"/>
            <w:left w:val="none" w:sz="0" w:space="0" w:color="auto"/>
            <w:bottom w:val="none" w:sz="0" w:space="0" w:color="auto"/>
            <w:right w:val="none" w:sz="0" w:space="0" w:color="auto"/>
          </w:divBdr>
        </w:div>
        <w:div w:id="2044399913">
          <w:marLeft w:val="640"/>
          <w:marRight w:val="0"/>
          <w:marTop w:val="0"/>
          <w:marBottom w:val="0"/>
          <w:divBdr>
            <w:top w:val="none" w:sz="0" w:space="0" w:color="auto"/>
            <w:left w:val="none" w:sz="0" w:space="0" w:color="auto"/>
            <w:bottom w:val="none" w:sz="0" w:space="0" w:color="auto"/>
            <w:right w:val="none" w:sz="0" w:space="0" w:color="auto"/>
          </w:divBdr>
        </w:div>
      </w:divsChild>
    </w:div>
    <w:div w:id="755591979">
      <w:bodyDiv w:val="1"/>
      <w:marLeft w:val="0"/>
      <w:marRight w:val="0"/>
      <w:marTop w:val="0"/>
      <w:marBottom w:val="0"/>
      <w:divBdr>
        <w:top w:val="none" w:sz="0" w:space="0" w:color="auto"/>
        <w:left w:val="none" w:sz="0" w:space="0" w:color="auto"/>
        <w:bottom w:val="none" w:sz="0" w:space="0" w:color="auto"/>
        <w:right w:val="none" w:sz="0" w:space="0" w:color="auto"/>
      </w:divBdr>
    </w:div>
    <w:div w:id="759562466">
      <w:bodyDiv w:val="1"/>
      <w:marLeft w:val="0"/>
      <w:marRight w:val="0"/>
      <w:marTop w:val="0"/>
      <w:marBottom w:val="0"/>
      <w:divBdr>
        <w:top w:val="none" w:sz="0" w:space="0" w:color="auto"/>
        <w:left w:val="none" w:sz="0" w:space="0" w:color="auto"/>
        <w:bottom w:val="none" w:sz="0" w:space="0" w:color="auto"/>
        <w:right w:val="none" w:sz="0" w:space="0" w:color="auto"/>
      </w:divBdr>
      <w:divsChild>
        <w:div w:id="72239294">
          <w:marLeft w:val="640"/>
          <w:marRight w:val="0"/>
          <w:marTop w:val="0"/>
          <w:marBottom w:val="0"/>
          <w:divBdr>
            <w:top w:val="none" w:sz="0" w:space="0" w:color="auto"/>
            <w:left w:val="none" w:sz="0" w:space="0" w:color="auto"/>
            <w:bottom w:val="none" w:sz="0" w:space="0" w:color="auto"/>
            <w:right w:val="none" w:sz="0" w:space="0" w:color="auto"/>
          </w:divBdr>
        </w:div>
        <w:div w:id="94595569">
          <w:marLeft w:val="640"/>
          <w:marRight w:val="0"/>
          <w:marTop w:val="0"/>
          <w:marBottom w:val="0"/>
          <w:divBdr>
            <w:top w:val="none" w:sz="0" w:space="0" w:color="auto"/>
            <w:left w:val="none" w:sz="0" w:space="0" w:color="auto"/>
            <w:bottom w:val="none" w:sz="0" w:space="0" w:color="auto"/>
            <w:right w:val="none" w:sz="0" w:space="0" w:color="auto"/>
          </w:divBdr>
        </w:div>
        <w:div w:id="333458850">
          <w:marLeft w:val="640"/>
          <w:marRight w:val="0"/>
          <w:marTop w:val="0"/>
          <w:marBottom w:val="0"/>
          <w:divBdr>
            <w:top w:val="none" w:sz="0" w:space="0" w:color="auto"/>
            <w:left w:val="none" w:sz="0" w:space="0" w:color="auto"/>
            <w:bottom w:val="none" w:sz="0" w:space="0" w:color="auto"/>
            <w:right w:val="none" w:sz="0" w:space="0" w:color="auto"/>
          </w:divBdr>
        </w:div>
        <w:div w:id="680349910">
          <w:marLeft w:val="640"/>
          <w:marRight w:val="0"/>
          <w:marTop w:val="0"/>
          <w:marBottom w:val="0"/>
          <w:divBdr>
            <w:top w:val="none" w:sz="0" w:space="0" w:color="auto"/>
            <w:left w:val="none" w:sz="0" w:space="0" w:color="auto"/>
            <w:bottom w:val="none" w:sz="0" w:space="0" w:color="auto"/>
            <w:right w:val="none" w:sz="0" w:space="0" w:color="auto"/>
          </w:divBdr>
        </w:div>
        <w:div w:id="1083842400">
          <w:marLeft w:val="640"/>
          <w:marRight w:val="0"/>
          <w:marTop w:val="0"/>
          <w:marBottom w:val="0"/>
          <w:divBdr>
            <w:top w:val="none" w:sz="0" w:space="0" w:color="auto"/>
            <w:left w:val="none" w:sz="0" w:space="0" w:color="auto"/>
            <w:bottom w:val="none" w:sz="0" w:space="0" w:color="auto"/>
            <w:right w:val="none" w:sz="0" w:space="0" w:color="auto"/>
          </w:divBdr>
        </w:div>
        <w:div w:id="1088303925">
          <w:marLeft w:val="640"/>
          <w:marRight w:val="0"/>
          <w:marTop w:val="0"/>
          <w:marBottom w:val="0"/>
          <w:divBdr>
            <w:top w:val="none" w:sz="0" w:space="0" w:color="auto"/>
            <w:left w:val="none" w:sz="0" w:space="0" w:color="auto"/>
            <w:bottom w:val="none" w:sz="0" w:space="0" w:color="auto"/>
            <w:right w:val="none" w:sz="0" w:space="0" w:color="auto"/>
          </w:divBdr>
        </w:div>
        <w:div w:id="1275212766">
          <w:marLeft w:val="640"/>
          <w:marRight w:val="0"/>
          <w:marTop w:val="0"/>
          <w:marBottom w:val="0"/>
          <w:divBdr>
            <w:top w:val="none" w:sz="0" w:space="0" w:color="auto"/>
            <w:left w:val="none" w:sz="0" w:space="0" w:color="auto"/>
            <w:bottom w:val="none" w:sz="0" w:space="0" w:color="auto"/>
            <w:right w:val="none" w:sz="0" w:space="0" w:color="auto"/>
          </w:divBdr>
        </w:div>
        <w:div w:id="1569028353">
          <w:marLeft w:val="640"/>
          <w:marRight w:val="0"/>
          <w:marTop w:val="0"/>
          <w:marBottom w:val="0"/>
          <w:divBdr>
            <w:top w:val="none" w:sz="0" w:space="0" w:color="auto"/>
            <w:left w:val="none" w:sz="0" w:space="0" w:color="auto"/>
            <w:bottom w:val="none" w:sz="0" w:space="0" w:color="auto"/>
            <w:right w:val="none" w:sz="0" w:space="0" w:color="auto"/>
          </w:divBdr>
        </w:div>
      </w:divsChild>
    </w:div>
    <w:div w:id="779645010">
      <w:bodyDiv w:val="1"/>
      <w:marLeft w:val="0"/>
      <w:marRight w:val="0"/>
      <w:marTop w:val="0"/>
      <w:marBottom w:val="0"/>
      <w:divBdr>
        <w:top w:val="none" w:sz="0" w:space="0" w:color="auto"/>
        <w:left w:val="none" w:sz="0" w:space="0" w:color="auto"/>
        <w:bottom w:val="none" w:sz="0" w:space="0" w:color="auto"/>
        <w:right w:val="none" w:sz="0" w:space="0" w:color="auto"/>
      </w:divBdr>
    </w:div>
    <w:div w:id="781463139">
      <w:bodyDiv w:val="1"/>
      <w:marLeft w:val="0"/>
      <w:marRight w:val="0"/>
      <w:marTop w:val="0"/>
      <w:marBottom w:val="0"/>
      <w:divBdr>
        <w:top w:val="none" w:sz="0" w:space="0" w:color="auto"/>
        <w:left w:val="none" w:sz="0" w:space="0" w:color="auto"/>
        <w:bottom w:val="none" w:sz="0" w:space="0" w:color="auto"/>
        <w:right w:val="none" w:sz="0" w:space="0" w:color="auto"/>
      </w:divBdr>
    </w:div>
    <w:div w:id="791443839">
      <w:bodyDiv w:val="1"/>
      <w:marLeft w:val="0"/>
      <w:marRight w:val="0"/>
      <w:marTop w:val="0"/>
      <w:marBottom w:val="0"/>
      <w:divBdr>
        <w:top w:val="none" w:sz="0" w:space="0" w:color="auto"/>
        <w:left w:val="none" w:sz="0" w:space="0" w:color="auto"/>
        <w:bottom w:val="none" w:sz="0" w:space="0" w:color="auto"/>
        <w:right w:val="none" w:sz="0" w:space="0" w:color="auto"/>
      </w:divBdr>
    </w:div>
    <w:div w:id="805392763">
      <w:bodyDiv w:val="1"/>
      <w:marLeft w:val="0"/>
      <w:marRight w:val="0"/>
      <w:marTop w:val="0"/>
      <w:marBottom w:val="0"/>
      <w:divBdr>
        <w:top w:val="none" w:sz="0" w:space="0" w:color="auto"/>
        <w:left w:val="none" w:sz="0" w:space="0" w:color="auto"/>
        <w:bottom w:val="none" w:sz="0" w:space="0" w:color="auto"/>
        <w:right w:val="none" w:sz="0" w:space="0" w:color="auto"/>
      </w:divBdr>
      <w:divsChild>
        <w:div w:id="125584057">
          <w:marLeft w:val="640"/>
          <w:marRight w:val="0"/>
          <w:marTop w:val="0"/>
          <w:marBottom w:val="0"/>
          <w:divBdr>
            <w:top w:val="none" w:sz="0" w:space="0" w:color="auto"/>
            <w:left w:val="none" w:sz="0" w:space="0" w:color="auto"/>
            <w:bottom w:val="none" w:sz="0" w:space="0" w:color="auto"/>
            <w:right w:val="none" w:sz="0" w:space="0" w:color="auto"/>
          </w:divBdr>
        </w:div>
        <w:div w:id="142434636">
          <w:marLeft w:val="640"/>
          <w:marRight w:val="0"/>
          <w:marTop w:val="0"/>
          <w:marBottom w:val="0"/>
          <w:divBdr>
            <w:top w:val="none" w:sz="0" w:space="0" w:color="auto"/>
            <w:left w:val="none" w:sz="0" w:space="0" w:color="auto"/>
            <w:bottom w:val="none" w:sz="0" w:space="0" w:color="auto"/>
            <w:right w:val="none" w:sz="0" w:space="0" w:color="auto"/>
          </w:divBdr>
        </w:div>
        <w:div w:id="939725693">
          <w:marLeft w:val="640"/>
          <w:marRight w:val="0"/>
          <w:marTop w:val="0"/>
          <w:marBottom w:val="0"/>
          <w:divBdr>
            <w:top w:val="none" w:sz="0" w:space="0" w:color="auto"/>
            <w:left w:val="none" w:sz="0" w:space="0" w:color="auto"/>
            <w:bottom w:val="none" w:sz="0" w:space="0" w:color="auto"/>
            <w:right w:val="none" w:sz="0" w:space="0" w:color="auto"/>
          </w:divBdr>
        </w:div>
        <w:div w:id="992370362">
          <w:marLeft w:val="640"/>
          <w:marRight w:val="0"/>
          <w:marTop w:val="0"/>
          <w:marBottom w:val="0"/>
          <w:divBdr>
            <w:top w:val="none" w:sz="0" w:space="0" w:color="auto"/>
            <w:left w:val="none" w:sz="0" w:space="0" w:color="auto"/>
            <w:bottom w:val="none" w:sz="0" w:space="0" w:color="auto"/>
            <w:right w:val="none" w:sz="0" w:space="0" w:color="auto"/>
          </w:divBdr>
        </w:div>
        <w:div w:id="1171871133">
          <w:marLeft w:val="640"/>
          <w:marRight w:val="0"/>
          <w:marTop w:val="0"/>
          <w:marBottom w:val="0"/>
          <w:divBdr>
            <w:top w:val="none" w:sz="0" w:space="0" w:color="auto"/>
            <w:left w:val="none" w:sz="0" w:space="0" w:color="auto"/>
            <w:bottom w:val="none" w:sz="0" w:space="0" w:color="auto"/>
            <w:right w:val="none" w:sz="0" w:space="0" w:color="auto"/>
          </w:divBdr>
        </w:div>
        <w:div w:id="1680809411">
          <w:marLeft w:val="640"/>
          <w:marRight w:val="0"/>
          <w:marTop w:val="0"/>
          <w:marBottom w:val="0"/>
          <w:divBdr>
            <w:top w:val="none" w:sz="0" w:space="0" w:color="auto"/>
            <w:left w:val="none" w:sz="0" w:space="0" w:color="auto"/>
            <w:bottom w:val="none" w:sz="0" w:space="0" w:color="auto"/>
            <w:right w:val="none" w:sz="0" w:space="0" w:color="auto"/>
          </w:divBdr>
        </w:div>
        <w:div w:id="1753505802">
          <w:marLeft w:val="640"/>
          <w:marRight w:val="0"/>
          <w:marTop w:val="0"/>
          <w:marBottom w:val="0"/>
          <w:divBdr>
            <w:top w:val="none" w:sz="0" w:space="0" w:color="auto"/>
            <w:left w:val="none" w:sz="0" w:space="0" w:color="auto"/>
            <w:bottom w:val="none" w:sz="0" w:space="0" w:color="auto"/>
            <w:right w:val="none" w:sz="0" w:space="0" w:color="auto"/>
          </w:divBdr>
        </w:div>
        <w:div w:id="2072389722">
          <w:marLeft w:val="640"/>
          <w:marRight w:val="0"/>
          <w:marTop w:val="0"/>
          <w:marBottom w:val="0"/>
          <w:divBdr>
            <w:top w:val="none" w:sz="0" w:space="0" w:color="auto"/>
            <w:left w:val="none" w:sz="0" w:space="0" w:color="auto"/>
            <w:bottom w:val="none" w:sz="0" w:space="0" w:color="auto"/>
            <w:right w:val="none" w:sz="0" w:space="0" w:color="auto"/>
          </w:divBdr>
        </w:div>
      </w:divsChild>
    </w:div>
    <w:div w:id="830678639">
      <w:bodyDiv w:val="1"/>
      <w:marLeft w:val="0"/>
      <w:marRight w:val="0"/>
      <w:marTop w:val="0"/>
      <w:marBottom w:val="0"/>
      <w:divBdr>
        <w:top w:val="none" w:sz="0" w:space="0" w:color="auto"/>
        <w:left w:val="none" w:sz="0" w:space="0" w:color="auto"/>
        <w:bottom w:val="none" w:sz="0" w:space="0" w:color="auto"/>
        <w:right w:val="none" w:sz="0" w:space="0" w:color="auto"/>
      </w:divBdr>
    </w:div>
    <w:div w:id="835416316">
      <w:bodyDiv w:val="1"/>
      <w:marLeft w:val="0"/>
      <w:marRight w:val="0"/>
      <w:marTop w:val="0"/>
      <w:marBottom w:val="0"/>
      <w:divBdr>
        <w:top w:val="none" w:sz="0" w:space="0" w:color="auto"/>
        <w:left w:val="none" w:sz="0" w:space="0" w:color="auto"/>
        <w:bottom w:val="none" w:sz="0" w:space="0" w:color="auto"/>
        <w:right w:val="none" w:sz="0" w:space="0" w:color="auto"/>
      </w:divBdr>
      <w:divsChild>
        <w:div w:id="107358710">
          <w:blockQuote w:val="1"/>
          <w:marLeft w:val="720"/>
          <w:marRight w:val="720"/>
          <w:marTop w:val="100"/>
          <w:marBottom w:val="100"/>
          <w:divBdr>
            <w:top w:val="none" w:sz="0" w:space="0" w:color="auto"/>
            <w:left w:val="none" w:sz="0" w:space="0" w:color="auto"/>
            <w:bottom w:val="none" w:sz="0" w:space="0" w:color="auto"/>
            <w:right w:val="none" w:sz="0" w:space="0" w:color="auto"/>
          </w:divBdr>
        </w:div>
        <w:div w:id="347634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575350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153025">
          <w:blockQuote w:val="1"/>
          <w:marLeft w:val="720"/>
          <w:marRight w:val="720"/>
          <w:marTop w:val="100"/>
          <w:marBottom w:val="100"/>
          <w:divBdr>
            <w:top w:val="none" w:sz="0" w:space="0" w:color="auto"/>
            <w:left w:val="none" w:sz="0" w:space="0" w:color="auto"/>
            <w:bottom w:val="none" w:sz="0" w:space="0" w:color="auto"/>
            <w:right w:val="none" w:sz="0" w:space="0" w:color="auto"/>
          </w:divBdr>
        </w:div>
        <w:div w:id="968627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81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433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885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8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32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67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3513922">
      <w:bodyDiv w:val="1"/>
      <w:marLeft w:val="0"/>
      <w:marRight w:val="0"/>
      <w:marTop w:val="0"/>
      <w:marBottom w:val="0"/>
      <w:divBdr>
        <w:top w:val="none" w:sz="0" w:space="0" w:color="auto"/>
        <w:left w:val="none" w:sz="0" w:space="0" w:color="auto"/>
        <w:bottom w:val="none" w:sz="0" w:space="0" w:color="auto"/>
        <w:right w:val="none" w:sz="0" w:space="0" w:color="auto"/>
      </w:divBdr>
      <w:divsChild>
        <w:div w:id="108437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291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27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951182">
      <w:bodyDiv w:val="1"/>
      <w:marLeft w:val="0"/>
      <w:marRight w:val="0"/>
      <w:marTop w:val="0"/>
      <w:marBottom w:val="0"/>
      <w:divBdr>
        <w:top w:val="none" w:sz="0" w:space="0" w:color="auto"/>
        <w:left w:val="none" w:sz="0" w:space="0" w:color="auto"/>
        <w:bottom w:val="none" w:sz="0" w:space="0" w:color="auto"/>
        <w:right w:val="none" w:sz="0" w:space="0" w:color="auto"/>
      </w:divBdr>
      <w:divsChild>
        <w:div w:id="380985399">
          <w:marLeft w:val="640"/>
          <w:marRight w:val="0"/>
          <w:marTop w:val="0"/>
          <w:marBottom w:val="0"/>
          <w:divBdr>
            <w:top w:val="none" w:sz="0" w:space="0" w:color="auto"/>
            <w:left w:val="none" w:sz="0" w:space="0" w:color="auto"/>
            <w:bottom w:val="none" w:sz="0" w:space="0" w:color="auto"/>
            <w:right w:val="none" w:sz="0" w:space="0" w:color="auto"/>
          </w:divBdr>
        </w:div>
        <w:div w:id="497038902">
          <w:marLeft w:val="640"/>
          <w:marRight w:val="0"/>
          <w:marTop w:val="0"/>
          <w:marBottom w:val="0"/>
          <w:divBdr>
            <w:top w:val="none" w:sz="0" w:space="0" w:color="auto"/>
            <w:left w:val="none" w:sz="0" w:space="0" w:color="auto"/>
            <w:bottom w:val="none" w:sz="0" w:space="0" w:color="auto"/>
            <w:right w:val="none" w:sz="0" w:space="0" w:color="auto"/>
          </w:divBdr>
        </w:div>
        <w:div w:id="652413815">
          <w:marLeft w:val="640"/>
          <w:marRight w:val="0"/>
          <w:marTop w:val="0"/>
          <w:marBottom w:val="0"/>
          <w:divBdr>
            <w:top w:val="none" w:sz="0" w:space="0" w:color="auto"/>
            <w:left w:val="none" w:sz="0" w:space="0" w:color="auto"/>
            <w:bottom w:val="none" w:sz="0" w:space="0" w:color="auto"/>
            <w:right w:val="none" w:sz="0" w:space="0" w:color="auto"/>
          </w:divBdr>
        </w:div>
        <w:div w:id="772939055">
          <w:marLeft w:val="640"/>
          <w:marRight w:val="0"/>
          <w:marTop w:val="0"/>
          <w:marBottom w:val="0"/>
          <w:divBdr>
            <w:top w:val="none" w:sz="0" w:space="0" w:color="auto"/>
            <w:left w:val="none" w:sz="0" w:space="0" w:color="auto"/>
            <w:bottom w:val="none" w:sz="0" w:space="0" w:color="auto"/>
            <w:right w:val="none" w:sz="0" w:space="0" w:color="auto"/>
          </w:divBdr>
        </w:div>
        <w:div w:id="1018045022">
          <w:marLeft w:val="640"/>
          <w:marRight w:val="0"/>
          <w:marTop w:val="0"/>
          <w:marBottom w:val="0"/>
          <w:divBdr>
            <w:top w:val="none" w:sz="0" w:space="0" w:color="auto"/>
            <w:left w:val="none" w:sz="0" w:space="0" w:color="auto"/>
            <w:bottom w:val="none" w:sz="0" w:space="0" w:color="auto"/>
            <w:right w:val="none" w:sz="0" w:space="0" w:color="auto"/>
          </w:divBdr>
        </w:div>
        <w:div w:id="1185289581">
          <w:marLeft w:val="640"/>
          <w:marRight w:val="0"/>
          <w:marTop w:val="0"/>
          <w:marBottom w:val="0"/>
          <w:divBdr>
            <w:top w:val="none" w:sz="0" w:space="0" w:color="auto"/>
            <w:left w:val="none" w:sz="0" w:space="0" w:color="auto"/>
            <w:bottom w:val="none" w:sz="0" w:space="0" w:color="auto"/>
            <w:right w:val="none" w:sz="0" w:space="0" w:color="auto"/>
          </w:divBdr>
        </w:div>
        <w:div w:id="1288245755">
          <w:marLeft w:val="640"/>
          <w:marRight w:val="0"/>
          <w:marTop w:val="0"/>
          <w:marBottom w:val="0"/>
          <w:divBdr>
            <w:top w:val="none" w:sz="0" w:space="0" w:color="auto"/>
            <w:left w:val="none" w:sz="0" w:space="0" w:color="auto"/>
            <w:bottom w:val="none" w:sz="0" w:space="0" w:color="auto"/>
            <w:right w:val="none" w:sz="0" w:space="0" w:color="auto"/>
          </w:divBdr>
        </w:div>
        <w:div w:id="1568033007">
          <w:marLeft w:val="640"/>
          <w:marRight w:val="0"/>
          <w:marTop w:val="0"/>
          <w:marBottom w:val="0"/>
          <w:divBdr>
            <w:top w:val="none" w:sz="0" w:space="0" w:color="auto"/>
            <w:left w:val="none" w:sz="0" w:space="0" w:color="auto"/>
            <w:bottom w:val="none" w:sz="0" w:space="0" w:color="auto"/>
            <w:right w:val="none" w:sz="0" w:space="0" w:color="auto"/>
          </w:divBdr>
        </w:div>
        <w:div w:id="1628393085">
          <w:marLeft w:val="640"/>
          <w:marRight w:val="0"/>
          <w:marTop w:val="0"/>
          <w:marBottom w:val="0"/>
          <w:divBdr>
            <w:top w:val="none" w:sz="0" w:space="0" w:color="auto"/>
            <w:left w:val="none" w:sz="0" w:space="0" w:color="auto"/>
            <w:bottom w:val="none" w:sz="0" w:space="0" w:color="auto"/>
            <w:right w:val="none" w:sz="0" w:space="0" w:color="auto"/>
          </w:divBdr>
        </w:div>
      </w:divsChild>
    </w:div>
    <w:div w:id="881021599">
      <w:bodyDiv w:val="1"/>
      <w:marLeft w:val="0"/>
      <w:marRight w:val="0"/>
      <w:marTop w:val="0"/>
      <w:marBottom w:val="0"/>
      <w:divBdr>
        <w:top w:val="none" w:sz="0" w:space="0" w:color="auto"/>
        <w:left w:val="none" w:sz="0" w:space="0" w:color="auto"/>
        <w:bottom w:val="none" w:sz="0" w:space="0" w:color="auto"/>
        <w:right w:val="none" w:sz="0" w:space="0" w:color="auto"/>
      </w:divBdr>
      <w:divsChild>
        <w:div w:id="50006787">
          <w:marLeft w:val="640"/>
          <w:marRight w:val="0"/>
          <w:marTop w:val="0"/>
          <w:marBottom w:val="0"/>
          <w:divBdr>
            <w:top w:val="none" w:sz="0" w:space="0" w:color="auto"/>
            <w:left w:val="none" w:sz="0" w:space="0" w:color="auto"/>
            <w:bottom w:val="none" w:sz="0" w:space="0" w:color="auto"/>
            <w:right w:val="none" w:sz="0" w:space="0" w:color="auto"/>
          </w:divBdr>
        </w:div>
        <w:div w:id="213320003">
          <w:marLeft w:val="640"/>
          <w:marRight w:val="0"/>
          <w:marTop w:val="0"/>
          <w:marBottom w:val="0"/>
          <w:divBdr>
            <w:top w:val="none" w:sz="0" w:space="0" w:color="auto"/>
            <w:left w:val="none" w:sz="0" w:space="0" w:color="auto"/>
            <w:bottom w:val="none" w:sz="0" w:space="0" w:color="auto"/>
            <w:right w:val="none" w:sz="0" w:space="0" w:color="auto"/>
          </w:divBdr>
        </w:div>
        <w:div w:id="277303427">
          <w:marLeft w:val="640"/>
          <w:marRight w:val="0"/>
          <w:marTop w:val="0"/>
          <w:marBottom w:val="0"/>
          <w:divBdr>
            <w:top w:val="none" w:sz="0" w:space="0" w:color="auto"/>
            <w:left w:val="none" w:sz="0" w:space="0" w:color="auto"/>
            <w:bottom w:val="none" w:sz="0" w:space="0" w:color="auto"/>
            <w:right w:val="none" w:sz="0" w:space="0" w:color="auto"/>
          </w:divBdr>
        </w:div>
        <w:div w:id="516194178">
          <w:marLeft w:val="640"/>
          <w:marRight w:val="0"/>
          <w:marTop w:val="0"/>
          <w:marBottom w:val="0"/>
          <w:divBdr>
            <w:top w:val="none" w:sz="0" w:space="0" w:color="auto"/>
            <w:left w:val="none" w:sz="0" w:space="0" w:color="auto"/>
            <w:bottom w:val="none" w:sz="0" w:space="0" w:color="auto"/>
            <w:right w:val="none" w:sz="0" w:space="0" w:color="auto"/>
          </w:divBdr>
        </w:div>
        <w:div w:id="563881205">
          <w:marLeft w:val="640"/>
          <w:marRight w:val="0"/>
          <w:marTop w:val="0"/>
          <w:marBottom w:val="0"/>
          <w:divBdr>
            <w:top w:val="none" w:sz="0" w:space="0" w:color="auto"/>
            <w:left w:val="none" w:sz="0" w:space="0" w:color="auto"/>
            <w:bottom w:val="none" w:sz="0" w:space="0" w:color="auto"/>
            <w:right w:val="none" w:sz="0" w:space="0" w:color="auto"/>
          </w:divBdr>
        </w:div>
        <w:div w:id="664818820">
          <w:marLeft w:val="640"/>
          <w:marRight w:val="0"/>
          <w:marTop w:val="0"/>
          <w:marBottom w:val="0"/>
          <w:divBdr>
            <w:top w:val="none" w:sz="0" w:space="0" w:color="auto"/>
            <w:left w:val="none" w:sz="0" w:space="0" w:color="auto"/>
            <w:bottom w:val="none" w:sz="0" w:space="0" w:color="auto"/>
            <w:right w:val="none" w:sz="0" w:space="0" w:color="auto"/>
          </w:divBdr>
        </w:div>
        <w:div w:id="965743823">
          <w:marLeft w:val="640"/>
          <w:marRight w:val="0"/>
          <w:marTop w:val="0"/>
          <w:marBottom w:val="0"/>
          <w:divBdr>
            <w:top w:val="none" w:sz="0" w:space="0" w:color="auto"/>
            <w:left w:val="none" w:sz="0" w:space="0" w:color="auto"/>
            <w:bottom w:val="none" w:sz="0" w:space="0" w:color="auto"/>
            <w:right w:val="none" w:sz="0" w:space="0" w:color="auto"/>
          </w:divBdr>
        </w:div>
        <w:div w:id="1407609828">
          <w:marLeft w:val="640"/>
          <w:marRight w:val="0"/>
          <w:marTop w:val="0"/>
          <w:marBottom w:val="0"/>
          <w:divBdr>
            <w:top w:val="none" w:sz="0" w:space="0" w:color="auto"/>
            <w:left w:val="none" w:sz="0" w:space="0" w:color="auto"/>
            <w:bottom w:val="none" w:sz="0" w:space="0" w:color="auto"/>
            <w:right w:val="none" w:sz="0" w:space="0" w:color="auto"/>
          </w:divBdr>
        </w:div>
        <w:div w:id="1728452285">
          <w:marLeft w:val="640"/>
          <w:marRight w:val="0"/>
          <w:marTop w:val="0"/>
          <w:marBottom w:val="0"/>
          <w:divBdr>
            <w:top w:val="none" w:sz="0" w:space="0" w:color="auto"/>
            <w:left w:val="none" w:sz="0" w:space="0" w:color="auto"/>
            <w:bottom w:val="none" w:sz="0" w:space="0" w:color="auto"/>
            <w:right w:val="none" w:sz="0" w:space="0" w:color="auto"/>
          </w:divBdr>
        </w:div>
      </w:divsChild>
    </w:div>
    <w:div w:id="888808908">
      <w:bodyDiv w:val="1"/>
      <w:marLeft w:val="0"/>
      <w:marRight w:val="0"/>
      <w:marTop w:val="0"/>
      <w:marBottom w:val="0"/>
      <w:divBdr>
        <w:top w:val="none" w:sz="0" w:space="0" w:color="auto"/>
        <w:left w:val="none" w:sz="0" w:space="0" w:color="auto"/>
        <w:bottom w:val="none" w:sz="0" w:space="0" w:color="auto"/>
        <w:right w:val="none" w:sz="0" w:space="0" w:color="auto"/>
      </w:divBdr>
    </w:div>
    <w:div w:id="890773472">
      <w:bodyDiv w:val="1"/>
      <w:marLeft w:val="0"/>
      <w:marRight w:val="0"/>
      <w:marTop w:val="0"/>
      <w:marBottom w:val="0"/>
      <w:divBdr>
        <w:top w:val="none" w:sz="0" w:space="0" w:color="auto"/>
        <w:left w:val="none" w:sz="0" w:space="0" w:color="auto"/>
        <w:bottom w:val="none" w:sz="0" w:space="0" w:color="auto"/>
        <w:right w:val="none" w:sz="0" w:space="0" w:color="auto"/>
      </w:divBdr>
      <w:divsChild>
        <w:div w:id="15108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3709302">
      <w:bodyDiv w:val="1"/>
      <w:marLeft w:val="0"/>
      <w:marRight w:val="0"/>
      <w:marTop w:val="0"/>
      <w:marBottom w:val="0"/>
      <w:divBdr>
        <w:top w:val="none" w:sz="0" w:space="0" w:color="auto"/>
        <w:left w:val="none" w:sz="0" w:space="0" w:color="auto"/>
        <w:bottom w:val="none" w:sz="0" w:space="0" w:color="auto"/>
        <w:right w:val="none" w:sz="0" w:space="0" w:color="auto"/>
      </w:divBdr>
    </w:div>
    <w:div w:id="919868746">
      <w:bodyDiv w:val="1"/>
      <w:marLeft w:val="0"/>
      <w:marRight w:val="0"/>
      <w:marTop w:val="0"/>
      <w:marBottom w:val="0"/>
      <w:divBdr>
        <w:top w:val="none" w:sz="0" w:space="0" w:color="auto"/>
        <w:left w:val="none" w:sz="0" w:space="0" w:color="auto"/>
        <w:bottom w:val="none" w:sz="0" w:space="0" w:color="auto"/>
        <w:right w:val="none" w:sz="0" w:space="0" w:color="auto"/>
      </w:divBdr>
      <w:divsChild>
        <w:div w:id="216287170">
          <w:marLeft w:val="640"/>
          <w:marRight w:val="0"/>
          <w:marTop w:val="0"/>
          <w:marBottom w:val="0"/>
          <w:divBdr>
            <w:top w:val="none" w:sz="0" w:space="0" w:color="auto"/>
            <w:left w:val="none" w:sz="0" w:space="0" w:color="auto"/>
            <w:bottom w:val="none" w:sz="0" w:space="0" w:color="auto"/>
            <w:right w:val="none" w:sz="0" w:space="0" w:color="auto"/>
          </w:divBdr>
        </w:div>
        <w:div w:id="403337820">
          <w:marLeft w:val="640"/>
          <w:marRight w:val="0"/>
          <w:marTop w:val="0"/>
          <w:marBottom w:val="0"/>
          <w:divBdr>
            <w:top w:val="none" w:sz="0" w:space="0" w:color="auto"/>
            <w:left w:val="none" w:sz="0" w:space="0" w:color="auto"/>
            <w:bottom w:val="none" w:sz="0" w:space="0" w:color="auto"/>
            <w:right w:val="none" w:sz="0" w:space="0" w:color="auto"/>
          </w:divBdr>
        </w:div>
        <w:div w:id="620377885">
          <w:marLeft w:val="640"/>
          <w:marRight w:val="0"/>
          <w:marTop w:val="0"/>
          <w:marBottom w:val="0"/>
          <w:divBdr>
            <w:top w:val="none" w:sz="0" w:space="0" w:color="auto"/>
            <w:left w:val="none" w:sz="0" w:space="0" w:color="auto"/>
            <w:bottom w:val="none" w:sz="0" w:space="0" w:color="auto"/>
            <w:right w:val="none" w:sz="0" w:space="0" w:color="auto"/>
          </w:divBdr>
        </w:div>
        <w:div w:id="775566487">
          <w:marLeft w:val="640"/>
          <w:marRight w:val="0"/>
          <w:marTop w:val="0"/>
          <w:marBottom w:val="0"/>
          <w:divBdr>
            <w:top w:val="none" w:sz="0" w:space="0" w:color="auto"/>
            <w:left w:val="none" w:sz="0" w:space="0" w:color="auto"/>
            <w:bottom w:val="none" w:sz="0" w:space="0" w:color="auto"/>
            <w:right w:val="none" w:sz="0" w:space="0" w:color="auto"/>
          </w:divBdr>
        </w:div>
        <w:div w:id="795372143">
          <w:marLeft w:val="640"/>
          <w:marRight w:val="0"/>
          <w:marTop w:val="0"/>
          <w:marBottom w:val="0"/>
          <w:divBdr>
            <w:top w:val="none" w:sz="0" w:space="0" w:color="auto"/>
            <w:left w:val="none" w:sz="0" w:space="0" w:color="auto"/>
            <w:bottom w:val="none" w:sz="0" w:space="0" w:color="auto"/>
            <w:right w:val="none" w:sz="0" w:space="0" w:color="auto"/>
          </w:divBdr>
        </w:div>
        <w:div w:id="1195313279">
          <w:marLeft w:val="640"/>
          <w:marRight w:val="0"/>
          <w:marTop w:val="0"/>
          <w:marBottom w:val="0"/>
          <w:divBdr>
            <w:top w:val="none" w:sz="0" w:space="0" w:color="auto"/>
            <w:left w:val="none" w:sz="0" w:space="0" w:color="auto"/>
            <w:bottom w:val="none" w:sz="0" w:space="0" w:color="auto"/>
            <w:right w:val="none" w:sz="0" w:space="0" w:color="auto"/>
          </w:divBdr>
        </w:div>
        <w:div w:id="1257011218">
          <w:marLeft w:val="640"/>
          <w:marRight w:val="0"/>
          <w:marTop w:val="0"/>
          <w:marBottom w:val="0"/>
          <w:divBdr>
            <w:top w:val="none" w:sz="0" w:space="0" w:color="auto"/>
            <w:left w:val="none" w:sz="0" w:space="0" w:color="auto"/>
            <w:bottom w:val="none" w:sz="0" w:space="0" w:color="auto"/>
            <w:right w:val="none" w:sz="0" w:space="0" w:color="auto"/>
          </w:divBdr>
        </w:div>
        <w:div w:id="1266107909">
          <w:marLeft w:val="640"/>
          <w:marRight w:val="0"/>
          <w:marTop w:val="0"/>
          <w:marBottom w:val="0"/>
          <w:divBdr>
            <w:top w:val="none" w:sz="0" w:space="0" w:color="auto"/>
            <w:left w:val="none" w:sz="0" w:space="0" w:color="auto"/>
            <w:bottom w:val="none" w:sz="0" w:space="0" w:color="auto"/>
            <w:right w:val="none" w:sz="0" w:space="0" w:color="auto"/>
          </w:divBdr>
        </w:div>
        <w:div w:id="1461024706">
          <w:marLeft w:val="640"/>
          <w:marRight w:val="0"/>
          <w:marTop w:val="0"/>
          <w:marBottom w:val="0"/>
          <w:divBdr>
            <w:top w:val="none" w:sz="0" w:space="0" w:color="auto"/>
            <w:left w:val="none" w:sz="0" w:space="0" w:color="auto"/>
            <w:bottom w:val="none" w:sz="0" w:space="0" w:color="auto"/>
            <w:right w:val="none" w:sz="0" w:space="0" w:color="auto"/>
          </w:divBdr>
        </w:div>
        <w:div w:id="1463688746">
          <w:marLeft w:val="640"/>
          <w:marRight w:val="0"/>
          <w:marTop w:val="0"/>
          <w:marBottom w:val="0"/>
          <w:divBdr>
            <w:top w:val="none" w:sz="0" w:space="0" w:color="auto"/>
            <w:left w:val="none" w:sz="0" w:space="0" w:color="auto"/>
            <w:bottom w:val="none" w:sz="0" w:space="0" w:color="auto"/>
            <w:right w:val="none" w:sz="0" w:space="0" w:color="auto"/>
          </w:divBdr>
        </w:div>
        <w:div w:id="1567061729">
          <w:marLeft w:val="640"/>
          <w:marRight w:val="0"/>
          <w:marTop w:val="0"/>
          <w:marBottom w:val="0"/>
          <w:divBdr>
            <w:top w:val="none" w:sz="0" w:space="0" w:color="auto"/>
            <w:left w:val="none" w:sz="0" w:space="0" w:color="auto"/>
            <w:bottom w:val="none" w:sz="0" w:space="0" w:color="auto"/>
            <w:right w:val="none" w:sz="0" w:space="0" w:color="auto"/>
          </w:divBdr>
        </w:div>
        <w:div w:id="1730810630">
          <w:marLeft w:val="640"/>
          <w:marRight w:val="0"/>
          <w:marTop w:val="0"/>
          <w:marBottom w:val="0"/>
          <w:divBdr>
            <w:top w:val="none" w:sz="0" w:space="0" w:color="auto"/>
            <w:left w:val="none" w:sz="0" w:space="0" w:color="auto"/>
            <w:bottom w:val="none" w:sz="0" w:space="0" w:color="auto"/>
            <w:right w:val="none" w:sz="0" w:space="0" w:color="auto"/>
          </w:divBdr>
        </w:div>
        <w:div w:id="1753971575">
          <w:marLeft w:val="640"/>
          <w:marRight w:val="0"/>
          <w:marTop w:val="0"/>
          <w:marBottom w:val="0"/>
          <w:divBdr>
            <w:top w:val="none" w:sz="0" w:space="0" w:color="auto"/>
            <w:left w:val="none" w:sz="0" w:space="0" w:color="auto"/>
            <w:bottom w:val="none" w:sz="0" w:space="0" w:color="auto"/>
            <w:right w:val="none" w:sz="0" w:space="0" w:color="auto"/>
          </w:divBdr>
        </w:div>
        <w:div w:id="1762141481">
          <w:marLeft w:val="640"/>
          <w:marRight w:val="0"/>
          <w:marTop w:val="0"/>
          <w:marBottom w:val="0"/>
          <w:divBdr>
            <w:top w:val="none" w:sz="0" w:space="0" w:color="auto"/>
            <w:left w:val="none" w:sz="0" w:space="0" w:color="auto"/>
            <w:bottom w:val="none" w:sz="0" w:space="0" w:color="auto"/>
            <w:right w:val="none" w:sz="0" w:space="0" w:color="auto"/>
          </w:divBdr>
        </w:div>
        <w:div w:id="1824814101">
          <w:marLeft w:val="640"/>
          <w:marRight w:val="0"/>
          <w:marTop w:val="0"/>
          <w:marBottom w:val="0"/>
          <w:divBdr>
            <w:top w:val="none" w:sz="0" w:space="0" w:color="auto"/>
            <w:left w:val="none" w:sz="0" w:space="0" w:color="auto"/>
            <w:bottom w:val="none" w:sz="0" w:space="0" w:color="auto"/>
            <w:right w:val="none" w:sz="0" w:space="0" w:color="auto"/>
          </w:divBdr>
        </w:div>
        <w:div w:id="1907300740">
          <w:marLeft w:val="640"/>
          <w:marRight w:val="0"/>
          <w:marTop w:val="0"/>
          <w:marBottom w:val="0"/>
          <w:divBdr>
            <w:top w:val="none" w:sz="0" w:space="0" w:color="auto"/>
            <w:left w:val="none" w:sz="0" w:space="0" w:color="auto"/>
            <w:bottom w:val="none" w:sz="0" w:space="0" w:color="auto"/>
            <w:right w:val="none" w:sz="0" w:space="0" w:color="auto"/>
          </w:divBdr>
        </w:div>
        <w:div w:id="1936016881">
          <w:marLeft w:val="640"/>
          <w:marRight w:val="0"/>
          <w:marTop w:val="0"/>
          <w:marBottom w:val="0"/>
          <w:divBdr>
            <w:top w:val="none" w:sz="0" w:space="0" w:color="auto"/>
            <w:left w:val="none" w:sz="0" w:space="0" w:color="auto"/>
            <w:bottom w:val="none" w:sz="0" w:space="0" w:color="auto"/>
            <w:right w:val="none" w:sz="0" w:space="0" w:color="auto"/>
          </w:divBdr>
        </w:div>
        <w:div w:id="1945965599">
          <w:marLeft w:val="640"/>
          <w:marRight w:val="0"/>
          <w:marTop w:val="0"/>
          <w:marBottom w:val="0"/>
          <w:divBdr>
            <w:top w:val="none" w:sz="0" w:space="0" w:color="auto"/>
            <w:left w:val="none" w:sz="0" w:space="0" w:color="auto"/>
            <w:bottom w:val="none" w:sz="0" w:space="0" w:color="auto"/>
            <w:right w:val="none" w:sz="0" w:space="0" w:color="auto"/>
          </w:divBdr>
        </w:div>
        <w:div w:id="1946618395">
          <w:marLeft w:val="640"/>
          <w:marRight w:val="0"/>
          <w:marTop w:val="0"/>
          <w:marBottom w:val="0"/>
          <w:divBdr>
            <w:top w:val="none" w:sz="0" w:space="0" w:color="auto"/>
            <w:left w:val="none" w:sz="0" w:space="0" w:color="auto"/>
            <w:bottom w:val="none" w:sz="0" w:space="0" w:color="auto"/>
            <w:right w:val="none" w:sz="0" w:space="0" w:color="auto"/>
          </w:divBdr>
        </w:div>
        <w:div w:id="1973516052">
          <w:marLeft w:val="640"/>
          <w:marRight w:val="0"/>
          <w:marTop w:val="0"/>
          <w:marBottom w:val="0"/>
          <w:divBdr>
            <w:top w:val="none" w:sz="0" w:space="0" w:color="auto"/>
            <w:left w:val="none" w:sz="0" w:space="0" w:color="auto"/>
            <w:bottom w:val="none" w:sz="0" w:space="0" w:color="auto"/>
            <w:right w:val="none" w:sz="0" w:space="0" w:color="auto"/>
          </w:divBdr>
        </w:div>
        <w:div w:id="1989901590">
          <w:marLeft w:val="640"/>
          <w:marRight w:val="0"/>
          <w:marTop w:val="0"/>
          <w:marBottom w:val="0"/>
          <w:divBdr>
            <w:top w:val="none" w:sz="0" w:space="0" w:color="auto"/>
            <w:left w:val="none" w:sz="0" w:space="0" w:color="auto"/>
            <w:bottom w:val="none" w:sz="0" w:space="0" w:color="auto"/>
            <w:right w:val="none" w:sz="0" w:space="0" w:color="auto"/>
          </w:divBdr>
        </w:div>
      </w:divsChild>
    </w:div>
    <w:div w:id="923148562">
      <w:bodyDiv w:val="1"/>
      <w:marLeft w:val="0"/>
      <w:marRight w:val="0"/>
      <w:marTop w:val="0"/>
      <w:marBottom w:val="0"/>
      <w:divBdr>
        <w:top w:val="none" w:sz="0" w:space="0" w:color="auto"/>
        <w:left w:val="none" w:sz="0" w:space="0" w:color="auto"/>
        <w:bottom w:val="none" w:sz="0" w:space="0" w:color="auto"/>
        <w:right w:val="none" w:sz="0" w:space="0" w:color="auto"/>
      </w:divBdr>
      <w:divsChild>
        <w:div w:id="327633685">
          <w:marLeft w:val="640"/>
          <w:marRight w:val="0"/>
          <w:marTop w:val="0"/>
          <w:marBottom w:val="0"/>
          <w:divBdr>
            <w:top w:val="none" w:sz="0" w:space="0" w:color="auto"/>
            <w:left w:val="none" w:sz="0" w:space="0" w:color="auto"/>
            <w:bottom w:val="none" w:sz="0" w:space="0" w:color="auto"/>
            <w:right w:val="none" w:sz="0" w:space="0" w:color="auto"/>
          </w:divBdr>
        </w:div>
        <w:div w:id="358702308">
          <w:marLeft w:val="640"/>
          <w:marRight w:val="0"/>
          <w:marTop w:val="0"/>
          <w:marBottom w:val="0"/>
          <w:divBdr>
            <w:top w:val="none" w:sz="0" w:space="0" w:color="auto"/>
            <w:left w:val="none" w:sz="0" w:space="0" w:color="auto"/>
            <w:bottom w:val="none" w:sz="0" w:space="0" w:color="auto"/>
            <w:right w:val="none" w:sz="0" w:space="0" w:color="auto"/>
          </w:divBdr>
        </w:div>
        <w:div w:id="526411604">
          <w:marLeft w:val="640"/>
          <w:marRight w:val="0"/>
          <w:marTop w:val="0"/>
          <w:marBottom w:val="0"/>
          <w:divBdr>
            <w:top w:val="none" w:sz="0" w:space="0" w:color="auto"/>
            <w:left w:val="none" w:sz="0" w:space="0" w:color="auto"/>
            <w:bottom w:val="none" w:sz="0" w:space="0" w:color="auto"/>
            <w:right w:val="none" w:sz="0" w:space="0" w:color="auto"/>
          </w:divBdr>
        </w:div>
        <w:div w:id="629357154">
          <w:marLeft w:val="640"/>
          <w:marRight w:val="0"/>
          <w:marTop w:val="0"/>
          <w:marBottom w:val="0"/>
          <w:divBdr>
            <w:top w:val="none" w:sz="0" w:space="0" w:color="auto"/>
            <w:left w:val="none" w:sz="0" w:space="0" w:color="auto"/>
            <w:bottom w:val="none" w:sz="0" w:space="0" w:color="auto"/>
            <w:right w:val="none" w:sz="0" w:space="0" w:color="auto"/>
          </w:divBdr>
        </w:div>
        <w:div w:id="939486904">
          <w:marLeft w:val="640"/>
          <w:marRight w:val="0"/>
          <w:marTop w:val="0"/>
          <w:marBottom w:val="0"/>
          <w:divBdr>
            <w:top w:val="none" w:sz="0" w:space="0" w:color="auto"/>
            <w:left w:val="none" w:sz="0" w:space="0" w:color="auto"/>
            <w:bottom w:val="none" w:sz="0" w:space="0" w:color="auto"/>
            <w:right w:val="none" w:sz="0" w:space="0" w:color="auto"/>
          </w:divBdr>
        </w:div>
        <w:div w:id="1584604623">
          <w:marLeft w:val="640"/>
          <w:marRight w:val="0"/>
          <w:marTop w:val="0"/>
          <w:marBottom w:val="0"/>
          <w:divBdr>
            <w:top w:val="none" w:sz="0" w:space="0" w:color="auto"/>
            <w:left w:val="none" w:sz="0" w:space="0" w:color="auto"/>
            <w:bottom w:val="none" w:sz="0" w:space="0" w:color="auto"/>
            <w:right w:val="none" w:sz="0" w:space="0" w:color="auto"/>
          </w:divBdr>
        </w:div>
        <w:div w:id="1694190208">
          <w:marLeft w:val="640"/>
          <w:marRight w:val="0"/>
          <w:marTop w:val="0"/>
          <w:marBottom w:val="0"/>
          <w:divBdr>
            <w:top w:val="none" w:sz="0" w:space="0" w:color="auto"/>
            <w:left w:val="none" w:sz="0" w:space="0" w:color="auto"/>
            <w:bottom w:val="none" w:sz="0" w:space="0" w:color="auto"/>
            <w:right w:val="none" w:sz="0" w:space="0" w:color="auto"/>
          </w:divBdr>
        </w:div>
        <w:div w:id="1764455870">
          <w:marLeft w:val="640"/>
          <w:marRight w:val="0"/>
          <w:marTop w:val="0"/>
          <w:marBottom w:val="0"/>
          <w:divBdr>
            <w:top w:val="none" w:sz="0" w:space="0" w:color="auto"/>
            <w:left w:val="none" w:sz="0" w:space="0" w:color="auto"/>
            <w:bottom w:val="none" w:sz="0" w:space="0" w:color="auto"/>
            <w:right w:val="none" w:sz="0" w:space="0" w:color="auto"/>
          </w:divBdr>
        </w:div>
      </w:divsChild>
    </w:div>
    <w:div w:id="947085287">
      <w:bodyDiv w:val="1"/>
      <w:marLeft w:val="0"/>
      <w:marRight w:val="0"/>
      <w:marTop w:val="0"/>
      <w:marBottom w:val="0"/>
      <w:divBdr>
        <w:top w:val="none" w:sz="0" w:space="0" w:color="auto"/>
        <w:left w:val="none" w:sz="0" w:space="0" w:color="auto"/>
        <w:bottom w:val="none" w:sz="0" w:space="0" w:color="auto"/>
        <w:right w:val="none" w:sz="0" w:space="0" w:color="auto"/>
      </w:divBdr>
      <w:divsChild>
        <w:div w:id="338385200">
          <w:marLeft w:val="640"/>
          <w:marRight w:val="0"/>
          <w:marTop w:val="0"/>
          <w:marBottom w:val="0"/>
          <w:divBdr>
            <w:top w:val="none" w:sz="0" w:space="0" w:color="auto"/>
            <w:left w:val="none" w:sz="0" w:space="0" w:color="auto"/>
            <w:bottom w:val="none" w:sz="0" w:space="0" w:color="auto"/>
            <w:right w:val="none" w:sz="0" w:space="0" w:color="auto"/>
          </w:divBdr>
        </w:div>
        <w:div w:id="384137465">
          <w:marLeft w:val="640"/>
          <w:marRight w:val="0"/>
          <w:marTop w:val="0"/>
          <w:marBottom w:val="0"/>
          <w:divBdr>
            <w:top w:val="none" w:sz="0" w:space="0" w:color="auto"/>
            <w:left w:val="none" w:sz="0" w:space="0" w:color="auto"/>
            <w:bottom w:val="none" w:sz="0" w:space="0" w:color="auto"/>
            <w:right w:val="none" w:sz="0" w:space="0" w:color="auto"/>
          </w:divBdr>
        </w:div>
        <w:div w:id="431895578">
          <w:marLeft w:val="640"/>
          <w:marRight w:val="0"/>
          <w:marTop w:val="0"/>
          <w:marBottom w:val="0"/>
          <w:divBdr>
            <w:top w:val="none" w:sz="0" w:space="0" w:color="auto"/>
            <w:left w:val="none" w:sz="0" w:space="0" w:color="auto"/>
            <w:bottom w:val="none" w:sz="0" w:space="0" w:color="auto"/>
            <w:right w:val="none" w:sz="0" w:space="0" w:color="auto"/>
          </w:divBdr>
        </w:div>
        <w:div w:id="1059790489">
          <w:marLeft w:val="640"/>
          <w:marRight w:val="0"/>
          <w:marTop w:val="0"/>
          <w:marBottom w:val="0"/>
          <w:divBdr>
            <w:top w:val="none" w:sz="0" w:space="0" w:color="auto"/>
            <w:left w:val="none" w:sz="0" w:space="0" w:color="auto"/>
            <w:bottom w:val="none" w:sz="0" w:space="0" w:color="auto"/>
            <w:right w:val="none" w:sz="0" w:space="0" w:color="auto"/>
          </w:divBdr>
        </w:div>
        <w:div w:id="1169835103">
          <w:marLeft w:val="640"/>
          <w:marRight w:val="0"/>
          <w:marTop w:val="0"/>
          <w:marBottom w:val="0"/>
          <w:divBdr>
            <w:top w:val="none" w:sz="0" w:space="0" w:color="auto"/>
            <w:left w:val="none" w:sz="0" w:space="0" w:color="auto"/>
            <w:bottom w:val="none" w:sz="0" w:space="0" w:color="auto"/>
            <w:right w:val="none" w:sz="0" w:space="0" w:color="auto"/>
          </w:divBdr>
        </w:div>
        <w:div w:id="1608274337">
          <w:marLeft w:val="640"/>
          <w:marRight w:val="0"/>
          <w:marTop w:val="0"/>
          <w:marBottom w:val="0"/>
          <w:divBdr>
            <w:top w:val="none" w:sz="0" w:space="0" w:color="auto"/>
            <w:left w:val="none" w:sz="0" w:space="0" w:color="auto"/>
            <w:bottom w:val="none" w:sz="0" w:space="0" w:color="auto"/>
            <w:right w:val="none" w:sz="0" w:space="0" w:color="auto"/>
          </w:divBdr>
        </w:div>
        <w:div w:id="2041976529">
          <w:marLeft w:val="640"/>
          <w:marRight w:val="0"/>
          <w:marTop w:val="0"/>
          <w:marBottom w:val="0"/>
          <w:divBdr>
            <w:top w:val="none" w:sz="0" w:space="0" w:color="auto"/>
            <w:left w:val="none" w:sz="0" w:space="0" w:color="auto"/>
            <w:bottom w:val="none" w:sz="0" w:space="0" w:color="auto"/>
            <w:right w:val="none" w:sz="0" w:space="0" w:color="auto"/>
          </w:divBdr>
        </w:div>
        <w:div w:id="2108846654">
          <w:marLeft w:val="640"/>
          <w:marRight w:val="0"/>
          <w:marTop w:val="0"/>
          <w:marBottom w:val="0"/>
          <w:divBdr>
            <w:top w:val="none" w:sz="0" w:space="0" w:color="auto"/>
            <w:left w:val="none" w:sz="0" w:space="0" w:color="auto"/>
            <w:bottom w:val="none" w:sz="0" w:space="0" w:color="auto"/>
            <w:right w:val="none" w:sz="0" w:space="0" w:color="auto"/>
          </w:divBdr>
        </w:div>
      </w:divsChild>
    </w:div>
    <w:div w:id="965431339">
      <w:bodyDiv w:val="1"/>
      <w:marLeft w:val="0"/>
      <w:marRight w:val="0"/>
      <w:marTop w:val="0"/>
      <w:marBottom w:val="0"/>
      <w:divBdr>
        <w:top w:val="none" w:sz="0" w:space="0" w:color="auto"/>
        <w:left w:val="none" w:sz="0" w:space="0" w:color="auto"/>
        <w:bottom w:val="none" w:sz="0" w:space="0" w:color="auto"/>
        <w:right w:val="none" w:sz="0" w:space="0" w:color="auto"/>
      </w:divBdr>
    </w:div>
    <w:div w:id="998074397">
      <w:bodyDiv w:val="1"/>
      <w:marLeft w:val="0"/>
      <w:marRight w:val="0"/>
      <w:marTop w:val="0"/>
      <w:marBottom w:val="0"/>
      <w:divBdr>
        <w:top w:val="none" w:sz="0" w:space="0" w:color="auto"/>
        <w:left w:val="none" w:sz="0" w:space="0" w:color="auto"/>
        <w:bottom w:val="none" w:sz="0" w:space="0" w:color="auto"/>
        <w:right w:val="none" w:sz="0" w:space="0" w:color="auto"/>
      </w:divBdr>
      <w:divsChild>
        <w:div w:id="82921589">
          <w:marLeft w:val="640"/>
          <w:marRight w:val="0"/>
          <w:marTop w:val="0"/>
          <w:marBottom w:val="0"/>
          <w:divBdr>
            <w:top w:val="none" w:sz="0" w:space="0" w:color="auto"/>
            <w:left w:val="none" w:sz="0" w:space="0" w:color="auto"/>
            <w:bottom w:val="none" w:sz="0" w:space="0" w:color="auto"/>
            <w:right w:val="none" w:sz="0" w:space="0" w:color="auto"/>
          </w:divBdr>
        </w:div>
        <w:div w:id="290677118">
          <w:marLeft w:val="640"/>
          <w:marRight w:val="0"/>
          <w:marTop w:val="0"/>
          <w:marBottom w:val="0"/>
          <w:divBdr>
            <w:top w:val="none" w:sz="0" w:space="0" w:color="auto"/>
            <w:left w:val="none" w:sz="0" w:space="0" w:color="auto"/>
            <w:bottom w:val="none" w:sz="0" w:space="0" w:color="auto"/>
            <w:right w:val="none" w:sz="0" w:space="0" w:color="auto"/>
          </w:divBdr>
        </w:div>
        <w:div w:id="345794996">
          <w:marLeft w:val="640"/>
          <w:marRight w:val="0"/>
          <w:marTop w:val="0"/>
          <w:marBottom w:val="0"/>
          <w:divBdr>
            <w:top w:val="none" w:sz="0" w:space="0" w:color="auto"/>
            <w:left w:val="none" w:sz="0" w:space="0" w:color="auto"/>
            <w:bottom w:val="none" w:sz="0" w:space="0" w:color="auto"/>
            <w:right w:val="none" w:sz="0" w:space="0" w:color="auto"/>
          </w:divBdr>
        </w:div>
        <w:div w:id="504394690">
          <w:marLeft w:val="640"/>
          <w:marRight w:val="0"/>
          <w:marTop w:val="0"/>
          <w:marBottom w:val="0"/>
          <w:divBdr>
            <w:top w:val="none" w:sz="0" w:space="0" w:color="auto"/>
            <w:left w:val="none" w:sz="0" w:space="0" w:color="auto"/>
            <w:bottom w:val="none" w:sz="0" w:space="0" w:color="auto"/>
            <w:right w:val="none" w:sz="0" w:space="0" w:color="auto"/>
          </w:divBdr>
        </w:div>
        <w:div w:id="516772221">
          <w:marLeft w:val="640"/>
          <w:marRight w:val="0"/>
          <w:marTop w:val="0"/>
          <w:marBottom w:val="0"/>
          <w:divBdr>
            <w:top w:val="none" w:sz="0" w:space="0" w:color="auto"/>
            <w:left w:val="none" w:sz="0" w:space="0" w:color="auto"/>
            <w:bottom w:val="none" w:sz="0" w:space="0" w:color="auto"/>
            <w:right w:val="none" w:sz="0" w:space="0" w:color="auto"/>
          </w:divBdr>
        </w:div>
        <w:div w:id="1229146931">
          <w:marLeft w:val="640"/>
          <w:marRight w:val="0"/>
          <w:marTop w:val="0"/>
          <w:marBottom w:val="0"/>
          <w:divBdr>
            <w:top w:val="none" w:sz="0" w:space="0" w:color="auto"/>
            <w:left w:val="none" w:sz="0" w:space="0" w:color="auto"/>
            <w:bottom w:val="none" w:sz="0" w:space="0" w:color="auto"/>
            <w:right w:val="none" w:sz="0" w:space="0" w:color="auto"/>
          </w:divBdr>
        </w:div>
        <w:div w:id="1249000625">
          <w:marLeft w:val="640"/>
          <w:marRight w:val="0"/>
          <w:marTop w:val="0"/>
          <w:marBottom w:val="0"/>
          <w:divBdr>
            <w:top w:val="none" w:sz="0" w:space="0" w:color="auto"/>
            <w:left w:val="none" w:sz="0" w:space="0" w:color="auto"/>
            <w:bottom w:val="none" w:sz="0" w:space="0" w:color="auto"/>
            <w:right w:val="none" w:sz="0" w:space="0" w:color="auto"/>
          </w:divBdr>
        </w:div>
        <w:div w:id="1317537515">
          <w:marLeft w:val="640"/>
          <w:marRight w:val="0"/>
          <w:marTop w:val="0"/>
          <w:marBottom w:val="0"/>
          <w:divBdr>
            <w:top w:val="none" w:sz="0" w:space="0" w:color="auto"/>
            <w:left w:val="none" w:sz="0" w:space="0" w:color="auto"/>
            <w:bottom w:val="none" w:sz="0" w:space="0" w:color="auto"/>
            <w:right w:val="none" w:sz="0" w:space="0" w:color="auto"/>
          </w:divBdr>
        </w:div>
        <w:div w:id="1613784745">
          <w:marLeft w:val="640"/>
          <w:marRight w:val="0"/>
          <w:marTop w:val="0"/>
          <w:marBottom w:val="0"/>
          <w:divBdr>
            <w:top w:val="none" w:sz="0" w:space="0" w:color="auto"/>
            <w:left w:val="none" w:sz="0" w:space="0" w:color="auto"/>
            <w:bottom w:val="none" w:sz="0" w:space="0" w:color="auto"/>
            <w:right w:val="none" w:sz="0" w:space="0" w:color="auto"/>
          </w:divBdr>
        </w:div>
        <w:div w:id="1643076241">
          <w:marLeft w:val="640"/>
          <w:marRight w:val="0"/>
          <w:marTop w:val="0"/>
          <w:marBottom w:val="0"/>
          <w:divBdr>
            <w:top w:val="none" w:sz="0" w:space="0" w:color="auto"/>
            <w:left w:val="none" w:sz="0" w:space="0" w:color="auto"/>
            <w:bottom w:val="none" w:sz="0" w:space="0" w:color="auto"/>
            <w:right w:val="none" w:sz="0" w:space="0" w:color="auto"/>
          </w:divBdr>
        </w:div>
        <w:div w:id="1779829250">
          <w:marLeft w:val="640"/>
          <w:marRight w:val="0"/>
          <w:marTop w:val="0"/>
          <w:marBottom w:val="0"/>
          <w:divBdr>
            <w:top w:val="none" w:sz="0" w:space="0" w:color="auto"/>
            <w:left w:val="none" w:sz="0" w:space="0" w:color="auto"/>
            <w:bottom w:val="none" w:sz="0" w:space="0" w:color="auto"/>
            <w:right w:val="none" w:sz="0" w:space="0" w:color="auto"/>
          </w:divBdr>
        </w:div>
        <w:div w:id="1795176357">
          <w:marLeft w:val="640"/>
          <w:marRight w:val="0"/>
          <w:marTop w:val="0"/>
          <w:marBottom w:val="0"/>
          <w:divBdr>
            <w:top w:val="none" w:sz="0" w:space="0" w:color="auto"/>
            <w:left w:val="none" w:sz="0" w:space="0" w:color="auto"/>
            <w:bottom w:val="none" w:sz="0" w:space="0" w:color="auto"/>
            <w:right w:val="none" w:sz="0" w:space="0" w:color="auto"/>
          </w:divBdr>
        </w:div>
        <w:div w:id="1797482609">
          <w:marLeft w:val="640"/>
          <w:marRight w:val="0"/>
          <w:marTop w:val="0"/>
          <w:marBottom w:val="0"/>
          <w:divBdr>
            <w:top w:val="none" w:sz="0" w:space="0" w:color="auto"/>
            <w:left w:val="none" w:sz="0" w:space="0" w:color="auto"/>
            <w:bottom w:val="none" w:sz="0" w:space="0" w:color="auto"/>
            <w:right w:val="none" w:sz="0" w:space="0" w:color="auto"/>
          </w:divBdr>
        </w:div>
        <w:div w:id="1871527070">
          <w:marLeft w:val="640"/>
          <w:marRight w:val="0"/>
          <w:marTop w:val="0"/>
          <w:marBottom w:val="0"/>
          <w:divBdr>
            <w:top w:val="none" w:sz="0" w:space="0" w:color="auto"/>
            <w:left w:val="none" w:sz="0" w:space="0" w:color="auto"/>
            <w:bottom w:val="none" w:sz="0" w:space="0" w:color="auto"/>
            <w:right w:val="none" w:sz="0" w:space="0" w:color="auto"/>
          </w:divBdr>
        </w:div>
        <w:div w:id="2125421381">
          <w:marLeft w:val="640"/>
          <w:marRight w:val="0"/>
          <w:marTop w:val="0"/>
          <w:marBottom w:val="0"/>
          <w:divBdr>
            <w:top w:val="none" w:sz="0" w:space="0" w:color="auto"/>
            <w:left w:val="none" w:sz="0" w:space="0" w:color="auto"/>
            <w:bottom w:val="none" w:sz="0" w:space="0" w:color="auto"/>
            <w:right w:val="none" w:sz="0" w:space="0" w:color="auto"/>
          </w:divBdr>
        </w:div>
      </w:divsChild>
    </w:div>
    <w:div w:id="999767532">
      <w:bodyDiv w:val="1"/>
      <w:marLeft w:val="0"/>
      <w:marRight w:val="0"/>
      <w:marTop w:val="0"/>
      <w:marBottom w:val="0"/>
      <w:divBdr>
        <w:top w:val="none" w:sz="0" w:space="0" w:color="auto"/>
        <w:left w:val="none" w:sz="0" w:space="0" w:color="auto"/>
        <w:bottom w:val="none" w:sz="0" w:space="0" w:color="auto"/>
        <w:right w:val="none" w:sz="0" w:space="0" w:color="auto"/>
      </w:divBdr>
      <w:divsChild>
        <w:div w:id="1164786887">
          <w:marLeft w:val="0"/>
          <w:marRight w:val="0"/>
          <w:marTop w:val="0"/>
          <w:marBottom w:val="0"/>
          <w:divBdr>
            <w:top w:val="none" w:sz="0" w:space="0" w:color="auto"/>
            <w:left w:val="none" w:sz="0" w:space="0" w:color="auto"/>
            <w:bottom w:val="none" w:sz="0" w:space="0" w:color="auto"/>
            <w:right w:val="none" w:sz="0" w:space="0" w:color="auto"/>
          </w:divBdr>
          <w:divsChild>
            <w:div w:id="1479227361">
              <w:marLeft w:val="0"/>
              <w:marRight w:val="0"/>
              <w:marTop w:val="0"/>
              <w:marBottom w:val="0"/>
              <w:divBdr>
                <w:top w:val="none" w:sz="0" w:space="0" w:color="auto"/>
                <w:left w:val="none" w:sz="0" w:space="0" w:color="auto"/>
                <w:bottom w:val="none" w:sz="0" w:space="0" w:color="auto"/>
                <w:right w:val="none" w:sz="0" w:space="0" w:color="auto"/>
              </w:divBdr>
              <w:divsChild>
                <w:div w:id="1849906918">
                  <w:marLeft w:val="0"/>
                  <w:marRight w:val="0"/>
                  <w:marTop w:val="0"/>
                  <w:marBottom w:val="0"/>
                  <w:divBdr>
                    <w:top w:val="none" w:sz="0" w:space="0" w:color="auto"/>
                    <w:left w:val="none" w:sz="0" w:space="0" w:color="auto"/>
                    <w:bottom w:val="none" w:sz="0" w:space="0" w:color="auto"/>
                    <w:right w:val="none" w:sz="0" w:space="0" w:color="auto"/>
                  </w:divBdr>
                  <w:divsChild>
                    <w:div w:id="863515674">
                      <w:marLeft w:val="0"/>
                      <w:marRight w:val="0"/>
                      <w:marTop w:val="0"/>
                      <w:marBottom w:val="0"/>
                      <w:divBdr>
                        <w:top w:val="none" w:sz="0" w:space="0" w:color="auto"/>
                        <w:left w:val="none" w:sz="0" w:space="0" w:color="auto"/>
                        <w:bottom w:val="none" w:sz="0" w:space="0" w:color="auto"/>
                        <w:right w:val="none" w:sz="0" w:space="0" w:color="auto"/>
                      </w:divBdr>
                      <w:divsChild>
                        <w:div w:id="1272318261">
                          <w:marLeft w:val="0"/>
                          <w:marRight w:val="0"/>
                          <w:marTop w:val="0"/>
                          <w:marBottom w:val="0"/>
                          <w:divBdr>
                            <w:top w:val="none" w:sz="0" w:space="0" w:color="auto"/>
                            <w:left w:val="none" w:sz="0" w:space="0" w:color="auto"/>
                            <w:bottom w:val="none" w:sz="0" w:space="0" w:color="auto"/>
                            <w:right w:val="none" w:sz="0" w:space="0" w:color="auto"/>
                          </w:divBdr>
                          <w:divsChild>
                            <w:div w:id="12980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867633">
      <w:bodyDiv w:val="1"/>
      <w:marLeft w:val="0"/>
      <w:marRight w:val="0"/>
      <w:marTop w:val="0"/>
      <w:marBottom w:val="0"/>
      <w:divBdr>
        <w:top w:val="none" w:sz="0" w:space="0" w:color="auto"/>
        <w:left w:val="none" w:sz="0" w:space="0" w:color="auto"/>
        <w:bottom w:val="none" w:sz="0" w:space="0" w:color="auto"/>
        <w:right w:val="none" w:sz="0" w:space="0" w:color="auto"/>
      </w:divBdr>
      <w:divsChild>
        <w:div w:id="2075348479">
          <w:marLeft w:val="640"/>
          <w:marRight w:val="0"/>
          <w:marTop w:val="0"/>
          <w:marBottom w:val="0"/>
          <w:divBdr>
            <w:top w:val="none" w:sz="0" w:space="0" w:color="auto"/>
            <w:left w:val="none" w:sz="0" w:space="0" w:color="auto"/>
            <w:bottom w:val="none" w:sz="0" w:space="0" w:color="auto"/>
            <w:right w:val="none" w:sz="0" w:space="0" w:color="auto"/>
          </w:divBdr>
        </w:div>
      </w:divsChild>
    </w:div>
    <w:div w:id="1033075273">
      <w:bodyDiv w:val="1"/>
      <w:marLeft w:val="0"/>
      <w:marRight w:val="0"/>
      <w:marTop w:val="0"/>
      <w:marBottom w:val="0"/>
      <w:divBdr>
        <w:top w:val="none" w:sz="0" w:space="0" w:color="auto"/>
        <w:left w:val="none" w:sz="0" w:space="0" w:color="auto"/>
        <w:bottom w:val="none" w:sz="0" w:space="0" w:color="auto"/>
        <w:right w:val="none" w:sz="0" w:space="0" w:color="auto"/>
      </w:divBdr>
      <w:divsChild>
        <w:div w:id="63374941">
          <w:marLeft w:val="640"/>
          <w:marRight w:val="0"/>
          <w:marTop w:val="0"/>
          <w:marBottom w:val="0"/>
          <w:divBdr>
            <w:top w:val="none" w:sz="0" w:space="0" w:color="auto"/>
            <w:left w:val="none" w:sz="0" w:space="0" w:color="auto"/>
            <w:bottom w:val="none" w:sz="0" w:space="0" w:color="auto"/>
            <w:right w:val="none" w:sz="0" w:space="0" w:color="auto"/>
          </w:divBdr>
        </w:div>
        <w:div w:id="364523730">
          <w:marLeft w:val="640"/>
          <w:marRight w:val="0"/>
          <w:marTop w:val="0"/>
          <w:marBottom w:val="0"/>
          <w:divBdr>
            <w:top w:val="none" w:sz="0" w:space="0" w:color="auto"/>
            <w:left w:val="none" w:sz="0" w:space="0" w:color="auto"/>
            <w:bottom w:val="none" w:sz="0" w:space="0" w:color="auto"/>
            <w:right w:val="none" w:sz="0" w:space="0" w:color="auto"/>
          </w:divBdr>
        </w:div>
        <w:div w:id="1064331808">
          <w:marLeft w:val="640"/>
          <w:marRight w:val="0"/>
          <w:marTop w:val="0"/>
          <w:marBottom w:val="0"/>
          <w:divBdr>
            <w:top w:val="none" w:sz="0" w:space="0" w:color="auto"/>
            <w:left w:val="none" w:sz="0" w:space="0" w:color="auto"/>
            <w:bottom w:val="none" w:sz="0" w:space="0" w:color="auto"/>
            <w:right w:val="none" w:sz="0" w:space="0" w:color="auto"/>
          </w:divBdr>
        </w:div>
        <w:div w:id="1208298013">
          <w:marLeft w:val="640"/>
          <w:marRight w:val="0"/>
          <w:marTop w:val="0"/>
          <w:marBottom w:val="0"/>
          <w:divBdr>
            <w:top w:val="none" w:sz="0" w:space="0" w:color="auto"/>
            <w:left w:val="none" w:sz="0" w:space="0" w:color="auto"/>
            <w:bottom w:val="none" w:sz="0" w:space="0" w:color="auto"/>
            <w:right w:val="none" w:sz="0" w:space="0" w:color="auto"/>
          </w:divBdr>
        </w:div>
        <w:div w:id="1479565240">
          <w:marLeft w:val="640"/>
          <w:marRight w:val="0"/>
          <w:marTop w:val="0"/>
          <w:marBottom w:val="0"/>
          <w:divBdr>
            <w:top w:val="none" w:sz="0" w:space="0" w:color="auto"/>
            <w:left w:val="none" w:sz="0" w:space="0" w:color="auto"/>
            <w:bottom w:val="none" w:sz="0" w:space="0" w:color="auto"/>
            <w:right w:val="none" w:sz="0" w:space="0" w:color="auto"/>
          </w:divBdr>
        </w:div>
      </w:divsChild>
    </w:div>
    <w:div w:id="1033844197">
      <w:bodyDiv w:val="1"/>
      <w:marLeft w:val="0"/>
      <w:marRight w:val="0"/>
      <w:marTop w:val="0"/>
      <w:marBottom w:val="0"/>
      <w:divBdr>
        <w:top w:val="none" w:sz="0" w:space="0" w:color="auto"/>
        <w:left w:val="none" w:sz="0" w:space="0" w:color="auto"/>
        <w:bottom w:val="none" w:sz="0" w:space="0" w:color="auto"/>
        <w:right w:val="none" w:sz="0" w:space="0" w:color="auto"/>
      </w:divBdr>
      <w:divsChild>
        <w:div w:id="34281191">
          <w:marLeft w:val="640"/>
          <w:marRight w:val="0"/>
          <w:marTop w:val="0"/>
          <w:marBottom w:val="0"/>
          <w:divBdr>
            <w:top w:val="none" w:sz="0" w:space="0" w:color="auto"/>
            <w:left w:val="none" w:sz="0" w:space="0" w:color="auto"/>
            <w:bottom w:val="none" w:sz="0" w:space="0" w:color="auto"/>
            <w:right w:val="none" w:sz="0" w:space="0" w:color="auto"/>
          </w:divBdr>
        </w:div>
        <w:div w:id="416636010">
          <w:marLeft w:val="640"/>
          <w:marRight w:val="0"/>
          <w:marTop w:val="0"/>
          <w:marBottom w:val="0"/>
          <w:divBdr>
            <w:top w:val="none" w:sz="0" w:space="0" w:color="auto"/>
            <w:left w:val="none" w:sz="0" w:space="0" w:color="auto"/>
            <w:bottom w:val="none" w:sz="0" w:space="0" w:color="auto"/>
            <w:right w:val="none" w:sz="0" w:space="0" w:color="auto"/>
          </w:divBdr>
        </w:div>
        <w:div w:id="475413607">
          <w:marLeft w:val="640"/>
          <w:marRight w:val="0"/>
          <w:marTop w:val="0"/>
          <w:marBottom w:val="0"/>
          <w:divBdr>
            <w:top w:val="none" w:sz="0" w:space="0" w:color="auto"/>
            <w:left w:val="none" w:sz="0" w:space="0" w:color="auto"/>
            <w:bottom w:val="none" w:sz="0" w:space="0" w:color="auto"/>
            <w:right w:val="none" w:sz="0" w:space="0" w:color="auto"/>
          </w:divBdr>
        </w:div>
        <w:div w:id="510070100">
          <w:marLeft w:val="640"/>
          <w:marRight w:val="0"/>
          <w:marTop w:val="0"/>
          <w:marBottom w:val="0"/>
          <w:divBdr>
            <w:top w:val="none" w:sz="0" w:space="0" w:color="auto"/>
            <w:left w:val="none" w:sz="0" w:space="0" w:color="auto"/>
            <w:bottom w:val="none" w:sz="0" w:space="0" w:color="auto"/>
            <w:right w:val="none" w:sz="0" w:space="0" w:color="auto"/>
          </w:divBdr>
        </w:div>
        <w:div w:id="584847628">
          <w:marLeft w:val="640"/>
          <w:marRight w:val="0"/>
          <w:marTop w:val="0"/>
          <w:marBottom w:val="0"/>
          <w:divBdr>
            <w:top w:val="none" w:sz="0" w:space="0" w:color="auto"/>
            <w:left w:val="none" w:sz="0" w:space="0" w:color="auto"/>
            <w:bottom w:val="none" w:sz="0" w:space="0" w:color="auto"/>
            <w:right w:val="none" w:sz="0" w:space="0" w:color="auto"/>
          </w:divBdr>
        </w:div>
        <w:div w:id="801729239">
          <w:marLeft w:val="640"/>
          <w:marRight w:val="0"/>
          <w:marTop w:val="0"/>
          <w:marBottom w:val="0"/>
          <w:divBdr>
            <w:top w:val="none" w:sz="0" w:space="0" w:color="auto"/>
            <w:left w:val="none" w:sz="0" w:space="0" w:color="auto"/>
            <w:bottom w:val="none" w:sz="0" w:space="0" w:color="auto"/>
            <w:right w:val="none" w:sz="0" w:space="0" w:color="auto"/>
          </w:divBdr>
        </w:div>
        <w:div w:id="803932214">
          <w:marLeft w:val="640"/>
          <w:marRight w:val="0"/>
          <w:marTop w:val="0"/>
          <w:marBottom w:val="0"/>
          <w:divBdr>
            <w:top w:val="none" w:sz="0" w:space="0" w:color="auto"/>
            <w:left w:val="none" w:sz="0" w:space="0" w:color="auto"/>
            <w:bottom w:val="none" w:sz="0" w:space="0" w:color="auto"/>
            <w:right w:val="none" w:sz="0" w:space="0" w:color="auto"/>
          </w:divBdr>
        </w:div>
        <w:div w:id="1002006381">
          <w:marLeft w:val="640"/>
          <w:marRight w:val="0"/>
          <w:marTop w:val="0"/>
          <w:marBottom w:val="0"/>
          <w:divBdr>
            <w:top w:val="none" w:sz="0" w:space="0" w:color="auto"/>
            <w:left w:val="none" w:sz="0" w:space="0" w:color="auto"/>
            <w:bottom w:val="none" w:sz="0" w:space="0" w:color="auto"/>
            <w:right w:val="none" w:sz="0" w:space="0" w:color="auto"/>
          </w:divBdr>
        </w:div>
        <w:div w:id="1035303405">
          <w:marLeft w:val="640"/>
          <w:marRight w:val="0"/>
          <w:marTop w:val="0"/>
          <w:marBottom w:val="0"/>
          <w:divBdr>
            <w:top w:val="none" w:sz="0" w:space="0" w:color="auto"/>
            <w:left w:val="none" w:sz="0" w:space="0" w:color="auto"/>
            <w:bottom w:val="none" w:sz="0" w:space="0" w:color="auto"/>
            <w:right w:val="none" w:sz="0" w:space="0" w:color="auto"/>
          </w:divBdr>
        </w:div>
        <w:div w:id="1310750115">
          <w:marLeft w:val="640"/>
          <w:marRight w:val="0"/>
          <w:marTop w:val="0"/>
          <w:marBottom w:val="0"/>
          <w:divBdr>
            <w:top w:val="none" w:sz="0" w:space="0" w:color="auto"/>
            <w:left w:val="none" w:sz="0" w:space="0" w:color="auto"/>
            <w:bottom w:val="none" w:sz="0" w:space="0" w:color="auto"/>
            <w:right w:val="none" w:sz="0" w:space="0" w:color="auto"/>
          </w:divBdr>
        </w:div>
        <w:div w:id="1341808916">
          <w:marLeft w:val="640"/>
          <w:marRight w:val="0"/>
          <w:marTop w:val="0"/>
          <w:marBottom w:val="0"/>
          <w:divBdr>
            <w:top w:val="none" w:sz="0" w:space="0" w:color="auto"/>
            <w:left w:val="none" w:sz="0" w:space="0" w:color="auto"/>
            <w:bottom w:val="none" w:sz="0" w:space="0" w:color="auto"/>
            <w:right w:val="none" w:sz="0" w:space="0" w:color="auto"/>
          </w:divBdr>
        </w:div>
        <w:div w:id="1498958139">
          <w:marLeft w:val="640"/>
          <w:marRight w:val="0"/>
          <w:marTop w:val="0"/>
          <w:marBottom w:val="0"/>
          <w:divBdr>
            <w:top w:val="none" w:sz="0" w:space="0" w:color="auto"/>
            <w:left w:val="none" w:sz="0" w:space="0" w:color="auto"/>
            <w:bottom w:val="none" w:sz="0" w:space="0" w:color="auto"/>
            <w:right w:val="none" w:sz="0" w:space="0" w:color="auto"/>
          </w:divBdr>
        </w:div>
        <w:div w:id="1741367766">
          <w:marLeft w:val="640"/>
          <w:marRight w:val="0"/>
          <w:marTop w:val="0"/>
          <w:marBottom w:val="0"/>
          <w:divBdr>
            <w:top w:val="none" w:sz="0" w:space="0" w:color="auto"/>
            <w:left w:val="none" w:sz="0" w:space="0" w:color="auto"/>
            <w:bottom w:val="none" w:sz="0" w:space="0" w:color="auto"/>
            <w:right w:val="none" w:sz="0" w:space="0" w:color="auto"/>
          </w:divBdr>
        </w:div>
        <w:div w:id="2035110871">
          <w:marLeft w:val="640"/>
          <w:marRight w:val="0"/>
          <w:marTop w:val="0"/>
          <w:marBottom w:val="0"/>
          <w:divBdr>
            <w:top w:val="none" w:sz="0" w:space="0" w:color="auto"/>
            <w:left w:val="none" w:sz="0" w:space="0" w:color="auto"/>
            <w:bottom w:val="none" w:sz="0" w:space="0" w:color="auto"/>
            <w:right w:val="none" w:sz="0" w:space="0" w:color="auto"/>
          </w:divBdr>
        </w:div>
      </w:divsChild>
    </w:div>
    <w:div w:id="1046753862">
      <w:bodyDiv w:val="1"/>
      <w:marLeft w:val="0"/>
      <w:marRight w:val="0"/>
      <w:marTop w:val="0"/>
      <w:marBottom w:val="0"/>
      <w:divBdr>
        <w:top w:val="none" w:sz="0" w:space="0" w:color="auto"/>
        <w:left w:val="none" w:sz="0" w:space="0" w:color="auto"/>
        <w:bottom w:val="none" w:sz="0" w:space="0" w:color="auto"/>
        <w:right w:val="none" w:sz="0" w:space="0" w:color="auto"/>
      </w:divBdr>
    </w:div>
    <w:div w:id="1063988362">
      <w:bodyDiv w:val="1"/>
      <w:marLeft w:val="0"/>
      <w:marRight w:val="0"/>
      <w:marTop w:val="0"/>
      <w:marBottom w:val="0"/>
      <w:divBdr>
        <w:top w:val="none" w:sz="0" w:space="0" w:color="auto"/>
        <w:left w:val="none" w:sz="0" w:space="0" w:color="auto"/>
        <w:bottom w:val="none" w:sz="0" w:space="0" w:color="auto"/>
        <w:right w:val="none" w:sz="0" w:space="0" w:color="auto"/>
      </w:divBdr>
      <w:divsChild>
        <w:div w:id="3387741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6222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5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783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851120">
      <w:bodyDiv w:val="1"/>
      <w:marLeft w:val="0"/>
      <w:marRight w:val="0"/>
      <w:marTop w:val="0"/>
      <w:marBottom w:val="0"/>
      <w:divBdr>
        <w:top w:val="none" w:sz="0" w:space="0" w:color="auto"/>
        <w:left w:val="none" w:sz="0" w:space="0" w:color="auto"/>
        <w:bottom w:val="none" w:sz="0" w:space="0" w:color="auto"/>
        <w:right w:val="none" w:sz="0" w:space="0" w:color="auto"/>
      </w:divBdr>
      <w:divsChild>
        <w:div w:id="19549491">
          <w:marLeft w:val="640"/>
          <w:marRight w:val="0"/>
          <w:marTop w:val="0"/>
          <w:marBottom w:val="0"/>
          <w:divBdr>
            <w:top w:val="none" w:sz="0" w:space="0" w:color="auto"/>
            <w:left w:val="none" w:sz="0" w:space="0" w:color="auto"/>
            <w:bottom w:val="none" w:sz="0" w:space="0" w:color="auto"/>
            <w:right w:val="none" w:sz="0" w:space="0" w:color="auto"/>
          </w:divBdr>
        </w:div>
        <w:div w:id="219827809">
          <w:marLeft w:val="640"/>
          <w:marRight w:val="0"/>
          <w:marTop w:val="0"/>
          <w:marBottom w:val="0"/>
          <w:divBdr>
            <w:top w:val="none" w:sz="0" w:space="0" w:color="auto"/>
            <w:left w:val="none" w:sz="0" w:space="0" w:color="auto"/>
            <w:bottom w:val="none" w:sz="0" w:space="0" w:color="auto"/>
            <w:right w:val="none" w:sz="0" w:space="0" w:color="auto"/>
          </w:divBdr>
        </w:div>
        <w:div w:id="450055059">
          <w:marLeft w:val="640"/>
          <w:marRight w:val="0"/>
          <w:marTop w:val="0"/>
          <w:marBottom w:val="0"/>
          <w:divBdr>
            <w:top w:val="none" w:sz="0" w:space="0" w:color="auto"/>
            <w:left w:val="none" w:sz="0" w:space="0" w:color="auto"/>
            <w:bottom w:val="none" w:sz="0" w:space="0" w:color="auto"/>
            <w:right w:val="none" w:sz="0" w:space="0" w:color="auto"/>
          </w:divBdr>
        </w:div>
        <w:div w:id="614217464">
          <w:marLeft w:val="640"/>
          <w:marRight w:val="0"/>
          <w:marTop w:val="0"/>
          <w:marBottom w:val="0"/>
          <w:divBdr>
            <w:top w:val="none" w:sz="0" w:space="0" w:color="auto"/>
            <w:left w:val="none" w:sz="0" w:space="0" w:color="auto"/>
            <w:bottom w:val="none" w:sz="0" w:space="0" w:color="auto"/>
            <w:right w:val="none" w:sz="0" w:space="0" w:color="auto"/>
          </w:divBdr>
        </w:div>
        <w:div w:id="644120224">
          <w:marLeft w:val="640"/>
          <w:marRight w:val="0"/>
          <w:marTop w:val="0"/>
          <w:marBottom w:val="0"/>
          <w:divBdr>
            <w:top w:val="none" w:sz="0" w:space="0" w:color="auto"/>
            <w:left w:val="none" w:sz="0" w:space="0" w:color="auto"/>
            <w:bottom w:val="none" w:sz="0" w:space="0" w:color="auto"/>
            <w:right w:val="none" w:sz="0" w:space="0" w:color="auto"/>
          </w:divBdr>
        </w:div>
        <w:div w:id="889920512">
          <w:marLeft w:val="640"/>
          <w:marRight w:val="0"/>
          <w:marTop w:val="0"/>
          <w:marBottom w:val="0"/>
          <w:divBdr>
            <w:top w:val="none" w:sz="0" w:space="0" w:color="auto"/>
            <w:left w:val="none" w:sz="0" w:space="0" w:color="auto"/>
            <w:bottom w:val="none" w:sz="0" w:space="0" w:color="auto"/>
            <w:right w:val="none" w:sz="0" w:space="0" w:color="auto"/>
          </w:divBdr>
        </w:div>
        <w:div w:id="963199687">
          <w:marLeft w:val="640"/>
          <w:marRight w:val="0"/>
          <w:marTop w:val="0"/>
          <w:marBottom w:val="0"/>
          <w:divBdr>
            <w:top w:val="none" w:sz="0" w:space="0" w:color="auto"/>
            <w:left w:val="none" w:sz="0" w:space="0" w:color="auto"/>
            <w:bottom w:val="none" w:sz="0" w:space="0" w:color="auto"/>
            <w:right w:val="none" w:sz="0" w:space="0" w:color="auto"/>
          </w:divBdr>
        </w:div>
        <w:div w:id="1059207533">
          <w:marLeft w:val="640"/>
          <w:marRight w:val="0"/>
          <w:marTop w:val="0"/>
          <w:marBottom w:val="0"/>
          <w:divBdr>
            <w:top w:val="none" w:sz="0" w:space="0" w:color="auto"/>
            <w:left w:val="none" w:sz="0" w:space="0" w:color="auto"/>
            <w:bottom w:val="none" w:sz="0" w:space="0" w:color="auto"/>
            <w:right w:val="none" w:sz="0" w:space="0" w:color="auto"/>
          </w:divBdr>
        </w:div>
        <w:div w:id="1061445075">
          <w:marLeft w:val="640"/>
          <w:marRight w:val="0"/>
          <w:marTop w:val="0"/>
          <w:marBottom w:val="0"/>
          <w:divBdr>
            <w:top w:val="none" w:sz="0" w:space="0" w:color="auto"/>
            <w:left w:val="none" w:sz="0" w:space="0" w:color="auto"/>
            <w:bottom w:val="none" w:sz="0" w:space="0" w:color="auto"/>
            <w:right w:val="none" w:sz="0" w:space="0" w:color="auto"/>
          </w:divBdr>
        </w:div>
        <w:div w:id="1185171086">
          <w:marLeft w:val="640"/>
          <w:marRight w:val="0"/>
          <w:marTop w:val="0"/>
          <w:marBottom w:val="0"/>
          <w:divBdr>
            <w:top w:val="none" w:sz="0" w:space="0" w:color="auto"/>
            <w:left w:val="none" w:sz="0" w:space="0" w:color="auto"/>
            <w:bottom w:val="none" w:sz="0" w:space="0" w:color="auto"/>
            <w:right w:val="none" w:sz="0" w:space="0" w:color="auto"/>
          </w:divBdr>
        </w:div>
        <w:div w:id="1233616614">
          <w:marLeft w:val="640"/>
          <w:marRight w:val="0"/>
          <w:marTop w:val="0"/>
          <w:marBottom w:val="0"/>
          <w:divBdr>
            <w:top w:val="none" w:sz="0" w:space="0" w:color="auto"/>
            <w:left w:val="none" w:sz="0" w:space="0" w:color="auto"/>
            <w:bottom w:val="none" w:sz="0" w:space="0" w:color="auto"/>
            <w:right w:val="none" w:sz="0" w:space="0" w:color="auto"/>
          </w:divBdr>
        </w:div>
        <w:div w:id="1459255385">
          <w:marLeft w:val="640"/>
          <w:marRight w:val="0"/>
          <w:marTop w:val="0"/>
          <w:marBottom w:val="0"/>
          <w:divBdr>
            <w:top w:val="none" w:sz="0" w:space="0" w:color="auto"/>
            <w:left w:val="none" w:sz="0" w:space="0" w:color="auto"/>
            <w:bottom w:val="none" w:sz="0" w:space="0" w:color="auto"/>
            <w:right w:val="none" w:sz="0" w:space="0" w:color="auto"/>
          </w:divBdr>
        </w:div>
        <w:div w:id="1468624598">
          <w:marLeft w:val="640"/>
          <w:marRight w:val="0"/>
          <w:marTop w:val="0"/>
          <w:marBottom w:val="0"/>
          <w:divBdr>
            <w:top w:val="none" w:sz="0" w:space="0" w:color="auto"/>
            <w:left w:val="none" w:sz="0" w:space="0" w:color="auto"/>
            <w:bottom w:val="none" w:sz="0" w:space="0" w:color="auto"/>
            <w:right w:val="none" w:sz="0" w:space="0" w:color="auto"/>
          </w:divBdr>
        </w:div>
        <w:div w:id="1622152007">
          <w:marLeft w:val="640"/>
          <w:marRight w:val="0"/>
          <w:marTop w:val="0"/>
          <w:marBottom w:val="0"/>
          <w:divBdr>
            <w:top w:val="none" w:sz="0" w:space="0" w:color="auto"/>
            <w:left w:val="none" w:sz="0" w:space="0" w:color="auto"/>
            <w:bottom w:val="none" w:sz="0" w:space="0" w:color="auto"/>
            <w:right w:val="none" w:sz="0" w:space="0" w:color="auto"/>
          </w:divBdr>
        </w:div>
        <w:div w:id="1809014355">
          <w:marLeft w:val="640"/>
          <w:marRight w:val="0"/>
          <w:marTop w:val="0"/>
          <w:marBottom w:val="0"/>
          <w:divBdr>
            <w:top w:val="none" w:sz="0" w:space="0" w:color="auto"/>
            <w:left w:val="none" w:sz="0" w:space="0" w:color="auto"/>
            <w:bottom w:val="none" w:sz="0" w:space="0" w:color="auto"/>
            <w:right w:val="none" w:sz="0" w:space="0" w:color="auto"/>
          </w:divBdr>
        </w:div>
        <w:div w:id="1841693684">
          <w:marLeft w:val="640"/>
          <w:marRight w:val="0"/>
          <w:marTop w:val="0"/>
          <w:marBottom w:val="0"/>
          <w:divBdr>
            <w:top w:val="none" w:sz="0" w:space="0" w:color="auto"/>
            <w:left w:val="none" w:sz="0" w:space="0" w:color="auto"/>
            <w:bottom w:val="none" w:sz="0" w:space="0" w:color="auto"/>
            <w:right w:val="none" w:sz="0" w:space="0" w:color="auto"/>
          </w:divBdr>
        </w:div>
        <w:div w:id="1906835775">
          <w:marLeft w:val="640"/>
          <w:marRight w:val="0"/>
          <w:marTop w:val="0"/>
          <w:marBottom w:val="0"/>
          <w:divBdr>
            <w:top w:val="none" w:sz="0" w:space="0" w:color="auto"/>
            <w:left w:val="none" w:sz="0" w:space="0" w:color="auto"/>
            <w:bottom w:val="none" w:sz="0" w:space="0" w:color="auto"/>
            <w:right w:val="none" w:sz="0" w:space="0" w:color="auto"/>
          </w:divBdr>
        </w:div>
        <w:div w:id="2027781848">
          <w:marLeft w:val="640"/>
          <w:marRight w:val="0"/>
          <w:marTop w:val="0"/>
          <w:marBottom w:val="0"/>
          <w:divBdr>
            <w:top w:val="none" w:sz="0" w:space="0" w:color="auto"/>
            <w:left w:val="none" w:sz="0" w:space="0" w:color="auto"/>
            <w:bottom w:val="none" w:sz="0" w:space="0" w:color="auto"/>
            <w:right w:val="none" w:sz="0" w:space="0" w:color="auto"/>
          </w:divBdr>
        </w:div>
        <w:div w:id="2085834727">
          <w:marLeft w:val="640"/>
          <w:marRight w:val="0"/>
          <w:marTop w:val="0"/>
          <w:marBottom w:val="0"/>
          <w:divBdr>
            <w:top w:val="none" w:sz="0" w:space="0" w:color="auto"/>
            <w:left w:val="none" w:sz="0" w:space="0" w:color="auto"/>
            <w:bottom w:val="none" w:sz="0" w:space="0" w:color="auto"/>
            <w:right w:val="none" w:sz="0" w:space="0" w:color="auto"/>
          </w:divBdr>
        </w:div>
        <w:div w:id="2097896154">
          <w:marLeft w:val="640"/>
          <w:marRight w:val="0"/>
          <w:marTop w:val="0"/>
          <w:marBottom w:val="0"/>
          <w:divBdr>
            <w:top w:val="none" w:sz="0" w:space="0" w:color="auto"/>
            <w:left w:val="none" w:sz="0" w:space="0" w:color="auto"/>
            <w:bottom w:val="none" w:sz="0" w:space="0" w:color="auto"/>
            <w:right w:val="none" w:sz="0" w:space="0" w:color="auto"/>
          </w:divBdr>
        </w:div>
      </w:divsChild>
    </w:div>
    <w:div w:id="1078864075">
      <w:bodyDiv w:val="1"/>
      <w:marLeft w:val="0"/>
      <w:marRight w:val="0"/>
      <w:marTop w:val="0"/>
      <w:marBottom w:val="0"/>
      <w:divBdr>
        <w:top w:val="none" w:sz="0" w:space="0" w:color="auto"/>
        <w:left w:val="none" w:sz="0" w:space="0" w:color="auto"/>
        <w:bottom w:val="none" w:sz="0" w:space="0" w:color="auto"/>
        <w:right w:val="none" w:sz="0" w:space="0" w:color="auto"/>
      </w:divBdr>
      <w:divsChild>
        <w:div w:id="558244267">
          <w:marLeft w:val="418"/>
          <w:marRight w:val="0"/>
          <w:marTop w:val="200"/>
          <w:marBottom w:val="0"/>
          <w:divBdr>
            <w:top w:val="none" w:sz="0" w:space="0" w:color="auto"/>
            <w:left w:val="none" w:sz="0" w:space="0" w:color="auto"/>
            <w:bottom w:val="none" w:sz="0" w:space="0" w:color="auto"/>
            <w:right w:val="none" w:sz="0" w:space="0" w:color="auto"/>
          </w:divBdr>
        </w:div>
      </w:divsChild>
    </w:div>
    <w:div w:id="1084496894">
      <w:bodyDiv w:val="1"/>
      <w:marLeft w:val="0"/>
      <w:marRight w:val="0"/>
      <w:marTop w:val="0"/>
      <w:marBottom w:val="0"/>
      <w:divBdr>
        <w:top w:val="none" w:sz="0" w:space="0" w:color="auto"/>
        <w:left w:val="none" w:sz="0" w:space="0" w:color="auto"/>
        <w:bottom w:val="none" w:sz="0" w:space="0" w:color="auto"/>
        <w:right w:val="none" w:sz="0" w:space="0" w:color="auto"/>
      </w:divBdr>
    </w:div>
    <w:div w:id="1090927751">
      <w:bodyDiv w:val="1"/>
      <w:marLeft w:val="0"/>
      <w:marRight w:val="0"/>
      <w:marTop w:val="0"/>
      <w:marBottom w:val="0"/>
      <w:divBdr>
        <w:top w:val="none" w:sz="0" w:space="0" w:color="auto"/>
        <w:left w:val="none" w:sz="0" w:space="0" w:color="auto"/>
        <w:bottom w:val="none" w:sz="0" w:space="0" w:color="auto"/>
        <w:right w:val="none" w:sz="0" w:space="0" w:color="auto"/>
      </w:divBdr>
    </w:div>
    <w:div w:id="1099326201">
      <w:bodyDiv w:val="1"/>
      <w:marLeft w:val="0"/>
      <w:marRight w:val="0"/>
      <w:marTop w:val="0"/>
      <w:marBottom w:val="0"/>
      <w:divBdr>
        <w:top w:val="none" w:sz="0" w:space="0" w:color="auto"/>
        <w:left w:val="none" w:sz="0" w:space="0" w:color="auto"/>
        <w:bottom w:val="none" w:sz="0" w:space="0" w:color="auto"/>
        <w:right w:val="none" w:sz="0" w:space="0" w:color="auto"/>
      </w:divBdr>
      <w:divsChild>
        <w:div w:id="136463082">
          <w:marLeft w:val="640"/>
          <w:marRight w:val="0"/>
          <w:marTop w:val="0"/>
          <w:marBottom w:val="0"/>
          <w:divBdr>
            <w:top w:val="none" w:sz="0" w:space="0" w:color="auto"/>
            <w:left w:val="none" w:sz="0" w:space="0" w:color="auto"/>
            <w:bottom w:val="none" w:sz="0" w:space="0" w:color="auto"/>
            <w:right w:val="none" w:sz="0" w:space="0" w:color="auto"/>
          </w:divBdr>
        </w:div>
        <w:div w:id="542325449">
          <w:marLeft w:val="640"/>
          <w:marRight w:val="0"/>
          <w:marTop w:val="0"/>
          <w:marBottom w:val="0"/>
          <w:divBdr>
            <w:top w:val="none" w:sz="0" w:space="0" w:color="auto"/>
            <w:left w:val="none" w:sz="0" w:space="0" w:color="auto"/>
            <w:bottom w:val="none" w:sz="0" w:space="0" w:color="auto"/>
            <w:right w:val="none" w:sz="0" w:space="0" w:color="auto"/>
          </w:divBdr>
        </w:div>
        <w:div w:id="568272495">
          <w:marLeft w:val="640"/>
          <w:marRight w:val="0"/>
          <w:marTop w:val="0"/>
          <w:marBottom w:val="0"/>
          <w:divBdr>
            <w:top w:val="none" w:sz="0" w:space="0" w:color="auto"/>
            <w:left w:val="none" w:sz="0" w:space="0" w:color="auto"/>
            <w:bottom w:val="none" w:sz="0" w:space="0" w:color="auto"/>
            <w:right w:val="none" w:sz="0" w:space="0" w:color="auto"/>
          </w:divBdr>
        </w:div>
        <w:div w:id="698507324">
          <w:marLeft w:val="640"/>
          <w:marRight w:val="0"/>
          <w:marTop w:val="0"/>
          <w:marBottom w:val="0"/>
          <w:divBdr>
            <w:top w:val="none" w:sz="0" w:space="0" w:color="auto"/>
            <w:left w:val="none" w:sz="0" w:space="0" w:color="auto"/>
            <w:bottom w:val="none" w:sz="0" w:space="0" w:color="auto"/>
            <w:right w:val="none" w:sz="0" w:space="0" w:color="auto"/>
          </w:divBdr>
        </w:div>
        <w:div w:id="740492035">
          <w:marLeft w:val="640"/>
          <w:marRight w:val="0"/>
          <w:marTop w:val="0"/>
          <w:marBottom w:val="0"/>
          <w:divBdr>
            <w:top w:val="none" w:sz="0" w:space="0" w:color="auto"/>
            <w:left w:val="none" w:sz="0" w:space="0" w:color="auto"/>
            <w:bottom w:val="none" w:sz="0" w:space="0" w:color="auto"/>
            <w:right w:val="none" w:sz="0" w:space="0" w:color="auto"/>
          </w:divBdr>
        </w:div>
        <w:div w:id="1118454732">
          <w:marLeft w:val="640"/>
          <w:marRight w:val="0"/>
          <w:marTop w:val="0"/>
          <w:marBottom w:val="0"/>
          <w:divBdr>
            <w:top w:val="none" w:sz="0" w:space="0" w:color="auto"/>
            <w:left w:val="none" w:sz="0" w:space="0" w:color="auto"/>
            <w:bottom w:val="none" w:sz="0" w:space="0" w:color="auto"/>
            <w:right w:val="none" w:sz="0" w:space="0" w:color="auto"/>
          </w:divBdr>
        </w:div>
        <w:div w:id="1900510607">
          <w:marLeft w:val="640"/>
          <w:marRight w:val="0"/>
          <w:marTop w:val="0"/>
          <w:marBottom w:val="0"/>
          <w:divBdr>
            <w:top w:val="none" w:sz="0" w:space="0" w:color="auto"/>
            <w:left w:val="none" w:sz="0" w:space="0" w:color="auto"/>
            <w:bottom w:val="none" w:sz="0" w:space="0" w:color="auto"/>
            <w:right w:val="none" w:sz="0" w:space="0" w:color="auto"/>
          </w:divBdr>
        </w:div>
        <w:div w:id="2023435621">
          <w:marLeft w:val="640"/>
          <w:marRight w:val="0"/>
          <w:marTop w:val="0"/>
          <w:marBottom w:val="0"/>
          <w:divBdr>
            <w:top w:val="none" w:sz="0" w:space="0" w:color="auto"/>
            <w:left w:val="none" w:sz="0" w:space="0" w:color="auto"/>
            <w:bottom w:val="none" w:sz="0" w:space="0" w:color="auto"/>
            <w:right w:val="none" w:sz="0" w:space="0" w:color="auto"/>
          </w:divBdr>
        </w:div>
      </w:divsChild>
    </w:div>
    <w:div w:id="1126193949">
      <w:bodyDiv w:val="1"/>
      <w:marLeft w:val="0"/>
      <w:marRight w:val="0"/>
      <w:marTop w:val="0"/>
      <w:marBottom w:val="0"/>
      <w:divBdr>
        <w:top w:val="none" w:sz="0" w:space="0" w:color="auto"/>
        <w:left w:val="none" w:sz="0" w:space="0" w:color="auto"/>
        <w:bottom w:val="none" w:sz="0" w:space="0" w:color="auto"/>
        <w:right w:val="none" w:sz="0" w:space="0" w:color="auto"/>
      </w:divBdr>
      <w:divsChild>
        <w:div w:id="58943926">
          <w:marLeft w:val="640"/>
          <w:marRight w:val="0"/>
          <w:marTop w:val="0"/>
          <w:marBottom w:val="0"/>
          <w:divBdr>
            <w:top w:val="none" w:sz="0" w:space="0" w:color="auto"/>
            <w:left w:val="none" w:sz="0" w:space="0" w:color="auto"/>
            <w:bottom w:val="none" w:sz="0" w:space="0" w:color="auto"/>
            <w:right w:val="none" w:sz="0" w:space="0" w:color="auto"/>
          </w:divBdr>
        </w:div>
        <w:div w:id="157041456">
          <w:marLeft w:val="640"/>
          <w:marRight w:val="0"/>
          <w:marTop w:val="0"/>
          <w:marBottom w:val="0"/>
          <w:divBdr>
            <w:top w:val="none" w:sz="0" w:space="0" w:color="auto"/>
            <w:left w:val="none" w:sz="0" w:space="0" w:color="auto"/>
            <w:bottom w:val="none" w:sz="0" w:space="0" w:color="auto"/>
            <w:right w:val="none" w:sz="0" w:space="0" w:color="auto"/>
          </w:divBdr>
        </w:div>
        <w:div w:id="236015002">
          <w:marLeft w:val="640"/>
          <w:marRight w:val="0"/>
          <w:marTop w:val="0"/>
          <w:marBottom w:val="0"/>
          <w:divBdr>
            <w:top w:val="none" w:sz="0" w:space="0" w:color="auto"/>
            <w:left w:val="none" w:sz="0" w:space="0" w:color="auto"/>
            <w:bottom w:val="none" w:sz="0" w:space="0" w:color="auto"/>
            <w:right w:val="none" w:sz="0" w:space="0" w:color="auto"/>
          </w:divBdr>
        </w:div>
        <w:div w:id="548035616">
          <w:marLeft w:val="640"/>
          <w:marRight w:val="0"/>
          <w:marTop w:val="0"/>
          <w:marBottom w:val="0"/>
          <w:divBdr>
            <w:top w:val="none" w:sz="0" w:space="0" w:color="auto"/>
            <w:left w:val="none" w:sz="0" w:space="0" w:color="auto"/>
            <w:bottom w:val="none" w:sz="0" w:space="0" w:color="auto"/>
            <w:right w:val="none" w:sz="0" w:space="0" w:color="auto"/>
          </w:divBdr>
        </w:div>
        <w:div w:id="622688870">
          <w:marLeft w:val="640"/>
          <w:marRight w:val="0"/>
          <w:marTop w:val="0"/>
          <w:marBottom w:val="0"/>
          <w:divBdr>
            <w:top w:val="none" w:sz="0" w:space="0" w:color="auto"/>
            <w:left w:val="none" w:sz="0" w:space="0" w:color="auto"/>
            <w:bottom w:val="none" w:sz="0" w:space="0" w:color="auto"/>
            <w:right w:val="none" w:sz="0" w:space="0" w:color="auto"/>
          </w:divBdr>
        </w:div>
        <w:div w:id="815683775">
          <w:marLeft w:val="640"/>
          <w:marRight w:val="0"/>
          <w:marTop w:val="0"/>
          <w:marBottom w:val="0"/>
          <w:divBdr>
            <w:top w:val="none" w:sz="0" w:space="0" w:color="auto"/>
            <w:left w:val="none" w:sz="0" w:space="0" w:color="auto"/>
            <w:bottom w:val="none" w:sz="0" w:space="0" w:color="auto"/>
            <w:right w:val="none" w:sz="0" w:space="0" w:color="auto"/>
          </w:divBdr>
        </w:div>
        <w:div w:id="1291470282">
          <w:marLeft w:val="640"/>
          <w:marRight w:val="0"/>
          <w:marTop w:val="0"/>
          <w:marBottom w:val="0"/>
          <w:divBdr>
            <w:top w:val="none" w:sz="0" w:space="0" w:color="auto"/>
            <w:left w:val="none" w:sz="0" w:space="0" w:color="auto"/>
            <w:bottom w:val="none" w:sz="0" w:space="0" w:color="auto"/>
            <w:right w:val="none" w:sz="0" w:space="0" w:color="auto"/>
          </w:divBdr>
        </w:div>
        <w:div w:id="1636332390">
          <w:marLeft w:val="640"/>
          <w:marRight w:val="0"/>
          <w:marTop w:val="0"/>
          <w:marBottom w:val="0"/>
          <w:divBdr>
            <w:top w:val="none" w:sz="0" w:space="0" w:color="auto"/>
            <w:left w:val="none" w:sz="0" w:space="0" w:color="auto"/>
            <w:bottom w:val="none" w:sz="0" w:space="0" w:color="auto"/>
            <w:right w:val="none" w:sz="0" w:space="0" w:color="auto"/>
          </w:divBdr>
        </w:div>
        <w:div w:id="1755544055">
          <w:marLeft w:val="640"/>
          <w:marRight w:val="0"/>
          <w:marTop w:val="0"/>
          <w:marBottom w:val="0"/>
          <w:divBdr>
            <w:top w:val="none" w:sz="0" w:space="0" w:color="auto"/>
            <w:left w:val="none" w:sz="0" w:space="0" w:color="auto"/>
            <w:bottom w:val="none" w:sz="0" w:space="0" w:color="auto"/>
            <w:right w:val="none" w:sz="0" w:space="0" w:color="auto"/>
          </w:divBdr>
        </w:div>
        <w:div w:id="1776246844">
          <w:marLeft w:val="640"/>
          <w:marRight w:val="0"/>
          <w:marTop w:val="0"/>
          <w:marBottom w:val="0"/>
          <w:divBdr>
            <w:top w:val="none" w:sz="0" w:space="0" w:color="auto"/>
            <w:left w:val="none" w:sz="0" w:space="0" w:color="auto"/>
            <w:bottom w:val="none" w:sz="0" w:space="0" w:color="auto"/>
            <w:right w:val="none" w:sz="0" w:space="0" w:color="auto"/>
          </w:divBdr>
        </w:div>
        <w:div w:id="1776821736">
          <w:marLeft w:val="640"/>
          <w:marRight w:val="0"/>
          <w:marTop w:val="0"/>
          <w:marBottom w:val="0"/>
          <w:divBdr>
            <w:top w:val="none" w:sz="0" w:space="0" w:color="auto"/>
            <w:left w:val="none" w:sz="0" w:space="0" w:color="auto"/>
            <w:bottom w:val="none" w:sz="0" w:space="0" w:color="auto"/>
            <w:right w:val="none" w:sz="0" w:space="0" w:color="auto"/>
          </w:divBdr>
        </w:div>
        <w:div w:id="1784418629">
          <w:marLeft w:val="640"/>
          <w:marRight w:val="0"/>
          <w:marTop w:val="0"/>
          <w:marBottom w:val="0"/>
          <w:divBdr>
            <w:top w:val="none" w:sz="0" w:space="0" w:color="auto"/>
            <w:left w:val="none" w:sz="0" w:space="0" w:color="auto"/>
            <w:bottom w:val="none" w:sz="0" w:space="0" w:color="auto"/>
            <w:right w:val="none" w:sz="0" w:space="0" w:color="auto"/>
          </w:divBdr>
        </w:div>
        <w:div w:id="1805999784">
          <w:marLeft w:val="640"/>
          <w:marRight w:val="0"/>
          <w:marTop w:val="0"/>
          <w:marBottom w:val="0"/>
          <w:divBdr>
            <w:top w:val="none" w:sz="0" w:space="0" w:color="auto"/>
            <w:left w:val="none" w:sz="0" w:space="0" w:color="auto"/>
            <w:bottom w:val="none" w:sz="0" w:space="0" w:color="auto"/>
            <w:right w:val="none" w:sz="0" w:space="0" w:color="auto"/>
          </w:divBdr>
        </w:div>
        <w:div w:id="1841699857">
          <w:marLeft w:val="640"/>
          <w:marRight w:val="0"/>
          <w:marTop w:val="0"/>
          <w:marBottom w:val="0"/>
          <w:divBdr>
            <w:top w:val="none" w:sz="0" w:space="0" w:color="auto"/>
            <w:left w:val="none" w:sz="0" w:space="0" w:color="auto"/>
            <w:bottom w:val="none" w:sz="0" w:space="0" w:color="auto"/>
            <w:right w:val="none" w:sz="0" w:space="0" w:color="auto"/>
          </w:divBdr>
        </w:div>
        <w:div w:id="1858303482">
          <w:marLeft w:val="640"/>
          <w:marRight w:val="0"/>
          <w:marTop w:val="0"/>
          <w:marBottom w:val="0"/>
          <w:divBdr>
            <w:top w:val="none" w:sz="0" w:space="0" w:color="auto"/>
            <w:left w:val="none" w:sz="0" w:space="0" w:color="auto"/>
            <w:bottom w:val="none" w:sz="0" w:space="0" w:color="auto"/>
            <w:right w:val="none" w:sz="0" w:space="0" w:color="auto"/>
          </w:divBdr>
        </w:div>
      </w:divsChild>
    </w:div>
    <w:div w:id="1160463183">
      <w:bodyDiv w:val="1"/>
      <w:marLeft w:val="0"/>
      <w:marRight w:val="0"/>
      <w:marTop w:val="0"/>
      <w:marBottom w:val="0"/>
      <w:divBdr>
        <w:top w:val="none" w:sz="0" w:space="0" w:color="auto"/>
        <w:left w:val="none" w:sz="0" w:space="0" w:color="auto"/>
        <w:bottom w:val="none" w:sz="0" w:space="0" w:color="auto"/>
        <w:right w:val="none" w:sz="0" w:space="0" w:color="auto"/>
      </w:divBdr>
      <w:divsChild>
        <w:div w:id="644238597">
          <w:marLeft w:val="640"/>
          <w:marRight w:val="0"/>
          <w:marTop w:val="0"/>
          <w:marBottom w:val="0"/>
          <w:divBdr>
            <w:top w:val="none" w:sz="0" w:space="0" w:color="auto"/>
            <w:left w:val="none" w:sz="0" w:space="0" w:color="auto"/>
            <w:bottom w:val="none" w:sz="0" w:space="0" w:color="auto"/>
            <w:right w:val="none" w:sz="0" w:space="0" w:color="auto"/>
          </w:divBdr>
        </w:div>
        <w:div w:id="713116719">
          <w:marLeft w:val="640"/>
          <w:marRight w:val="0"/>
          <w:marTop w:val="0"/>
          <w:marBottom w:val="0"/>
          <w:divBdr>
            <w:top w:val="none" w:sz="0" w:space="0" w:color="auto"/>
            <w:left w:val="none" w:sz="0" w:space="0" w:color="auto"/>
            <w:bottom w:val="none" w:sz="0" w:space="0" w:color="auto"/>
            <w:right w:val="none" w:sz="0" w:space="0" w:color="auto"/>
          </w:divBdr>
        </w:div>
        <w:div w:id="856888808">
          <w:marLeft w:val="640"/>
          <w:marRight w:val="0"/>
          <w:marTop w:val="0"/>
          <w:marBottom w:val="0"/>
          <w:divBdr>
            <w:top w:val="none" w:sz="0" w:space="0" w:color="auto"/>
            <w:left w:val="none" w:sz="0" w:space="0" w:color="auto"/>
            <w:bottom w:val="none" w:sz="0" w:space="0" w:color="auto"/>
            <w:right w:val="none" w:sz="0" w:space="0" w:color="auto"/>
          </w:divBdr>
        </w:div>
        <w:div w:id="1645086665">
          <w:marLeft w:val="640"/>
          <w:marRight w:val="0"/>
          <w:marTop w:val="0"/>
          <w:marBottom w:val="0"/>
          <w:divBdr>
            <w:top w:val="none" w:sz="0" w:space="0" w:color="auto"/>
            <w:left w:val="none" w:sz="0" w:space="0" w:color="auto"/>
            <w:bottom w:val="none" w:sz="0" w:space="0" w:color="auto"/>
            <w:right w:val="none" w:sz="0" w:space="0" w:color="auto"/>
          </w:divBdr>
        </w:div>
        <w:div w:id="1974944240">
          <w:marLeft w:val="640"/>
          <w:marRight w:val="0"/>
          <w:marTop w:val="0"/>
          <w:marBottom w:val="0"/>
          <w:divBdr>
            <w:top w:val="none" w:sz="0" w:space="0" w:color="auto"/>
            <w:left w:val="none" w:sz="0" w:space="0" w:color="auto"/>
            <w:bottom w:val="none" w:sz="0" w:space="0" w:color="auto"/>
            <w:right w:val="none" w:sz="0" w:space="0" w:color="auto"/>
          </w:divBdr>
        </w:div>
      </w:divsChild>
    </w:div>
    <w:div w:id="1195115450">
      <w:bodyDiv w:val="1"/>
      <w:marLeft w:val="0"/>
      <w:marRight w:val="0"/>
      <w:marTop w:val="0"/>
      <w:marBottom w:val="0"/>
      <w:divBdr>
        <w:top w:val="none" w:sz="0" w:space="0" w:color="auto"/>
        <w:left w:val="none" w:sz="0" w:space="0" w:color="auto"/>
        <w:bottom w:val="none" w:sz="0" w:space="0" w:color="auto"/>
        <w:right w:val="none" w:sz="0" w:space="0" w:color="auto"/>
      </w:divBdr>
      <w:divsChild>
        <w:div w:id="184566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594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19957">
          <w:blockQuote w:val="1"/>
          <w:marLeft w:val="720"/>
          <w:marRight w:val="720"/>
          <w:marTop w:val="100"/>
          <w:marBottom w:val="100"/>
          <w:divBdr>
            <w:top w:val="none" w:sz="0" w:space="0" w:color="auto"/>
            <w:left w:val="none" w:sz="0" w:space="0" w:color="auto"/>
            <w:bottom w:val="none" w:sz="0" w:space="0" w:color="auto"/>
            <w:right w:val="none" w:sz="0" w:space="0" w:color="auto"/>
          </w:divBdr>
        </w:div>
        <w:div w:id="519122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431639">
      <w:bodyDiv w:val="1"/>
      <w:marLeft w:val="0"/>
      <w:marRight w:val="0"/>
      <w:marTop w:val="0"/>
      <w:marBottom w:val="0"/>
      <w:divBdr>
        <w:top w:val="none" w:sz="0" w:space="0" w:color="auto"/>
        <w:left w:val="none" w:sz="0" w:space="0" w:color="auto"/>
        <w:bottom w:val="none" w:sz="0" w:space="0" w:color="auto"/>
        <w:right w:val="none" w:sz="0" w:space="0" w:color="auto"/>
      </w:divBdr>
    </w:div>
    <w:div w:id="1209996982">
      <w:bodyDiv w:val="1"/>
      <w:marLeft w:val="0"/>
      <w:marRight w:val="0"/>
      <w:marTop w:val="0"/>
      <w:marBottom w:val="0"/>
      <w:divBdr>
        <w:top w:val="none" w:sz="0" w:space="0" w:color="auto"/>
        <w:left w:val="none" w:sz="0" w:space="0" w:color="auto"/>
        <w:bottom w:val="none" w:sz="0" w:space="0" w:color="auto"/>
        <w:right w:val="none" w:sz="0" w:space="0" w:color="auto"/>
      </w:divBdr>
    </w:div>
    <w:div w:id="1232934337">
      <w:bodyDiv w:val="1"/>
      <w:marLeft w:val="0"/>
      <w:marRight w:val="0"/>
      <w:marTop w:val="0"/>
      <w:marBottom w:val="0"/>
      <w:divBdr>
        <w:top w:val="none" w:sz="0" w:space="0" w:color="auto"/>
        <w:left w:val="none" w:sz="0" w:space="0" w:color="auto"/>
        <w:bottom w:val="none" w:sz="0" w:space="0" w:color="auto"/>
        <w:right w:val="none" w:sz="0" w:space="0" w:color="auto"/>
      </w:divBdr>
      <w:divsChild>
        <w:div w:id="401801252">
          <w:marLeft w:val="640"/>
          <w:marRight w:val="0"/>
          <w:marTop w:val="0"/>
          <w:marBottom w:val="0"/>
          <w:divBdr>
            <w:top w:val="none" w:sz="0" w:space="0" w:color="auto"/>
            <w:left w:val="none" w:sz="0" w:space="0" w:color="auto"/>
            <w:bottom w:val="none" w:sz="0" w:space="0" w:color="auto"/>
            <w:right w:val="none" w:sz="0" w:space="0" w:color="auto"/>
          </w:divBdr>
        </w:div>
        <w:div w:id="488257003">
          <w:marLeft w:val="640"/>
          <w:marRight w:val="0"/>
          <w:marTop w:val="0"/>
          <w:marBottom w:val="0"/>
          <w:divBdr>
            <w:top w:val="none" w:sz="0" w:space="0" w:color="auto"/>
            <w:left w:val="none" w:sz="0" w:space="0" w:color="auto"/>
            <w:bottom w:val="none" w:sz="0" w:space="0" w:color="auto"/>
            <w:right w:val="none" w:sz="0" w:space="0" w:color="auto"/>
          </w:divBdr>
        </w:div>
        <w:div w:id="783614159">
          <w:marLeft w:val="640"/>
          <w:marRight w:val="0"/>
          <w:marTop w:val="0"/>
          <w:marBottom w:val="0"/>
          <w:divBdr>
            <w:top w:val="none" w:sz="0" w:space="0" w:color="auto"/>
            <w:left w:val="none" w:sz="0" w:space="0" w:color="auto"/>
            <w:bottom w:val="none" w:sz="0" w:space="0" w:color="auto"/>
            <w:right w:val="none" w:sz="0" w:space="0" w:color="auto"/>
          </w:divBdr>
        </w:div>
        <w:div w:id="801263580">
          <w:marLeft w:val="640"/>
          <w:marRight w:val="0"/>
          <w:marTop w:val="0"/>
          <w:marBottom w:val="0"/>
          <w:divBdr>
            <w:top w:val="none" w:sz="0" w:space="0" w:color="auto"/>
            <w:left w:val="none" w:sz="0" w:space="0" w:color="auto"/>
            <w:bottom w:val="none" w:sz="0" w:space="0" w:color="auto"/>
            <w:right w:val="none" w:sz="0" w:space="0" w:color="auto"/>
          </w:divBdr>
        </w:div>
        <w:div w:id="1154762567">
          <w:marLeft w:val="640"/>
          <w:marRight w:val="0"/>
          <w:marTop w:val="0"/>
          <w:marBottom w:val="0"/>
          <w:divBdr>
            <w:top w:val="none" w:sz="0" w:space="0" w:color="auto"/>
            <w:left w:val="none" w:sz="0" w:space="0" w:color="auto"/>
            <w:bottom w:val="none" w:sz="0" w:space="0" w:color="auto"/>
            <w:right w:val="none" w:sz="0" w:space="0" w:color="auto"/>
          </w:divBdr>
        </w:div>
        <w:div w:id="1265919152">
          <w:marLeft w:val="640"/>
          <w:marRight w:val="0"/>
          <w:marTop w:val="0"/>
          <w:marBottom w:val="0"/>
          <w:divBdr>
            <w:top w:val="none" w:sz="0" w:space="0" w:color="auto"/>
            <w:left w:val="none" w:sz="0" w:space="0" w:color="auto"/>
            <w:bottom w:val="none" w:sz="0" w:space="0" w:color="auto"/>
            <w:right w:val="none" w:sz="0" w:space="0" w:color="auto"/>
          </w:divBdr>
        </w:div>
        <w:div w:id="1540554918">
          <w:marLeft w:val="640"/>
          <w:marRight w:val="0"/>
          <w:marTop w:val="0"/>
          <w:marBottom w:val="0"/>
          <w:divBdr>
            <w:top w:val="none" w:sz="0" w:space="0" w:color="auto"/>
            <w:left w:val="none" w:sz="0" w:space="0" w:color="auto"/>
            <w:bottom w:val="none" w:sz="0" w:space="0" w:color="auto"/>
            <w:right w:val="none" w:sz="0" w:space="0" w:color="auto"/>
          </w:divBdr>
        </w:div>
        <w:div w:id="2106801781">
          <w:marLeft w:val="640"/>
          <w:marRight w:val="0"/>
          <w:marTop w:val="0"/>
          <w:marBottom w:val="0"/>
          <w:divBdr>
            <w:top w:val="none" w:sz="0" w:space="0" w:color="auto"/>
            <w:left w:val="none" w:sz="0" w:space="0" w:color="auto"/>
            <w:bottom w:val="none" w:sz="0" w:space="0" w:color="auto"/>
            <w:right w:val="none" w:sz="0" w:space="0" w:color="auto"/>
          </w:divBdr>
        </w:div>
      </w:divsChild>
    </w:div>
    <w:div w:id="1242444452">
      <w:bodyDiv w:val="1"/>
      <w:marLeft w:val="0"/>
      <w:marRight w:val="0"/>
      <w:marTop w:val="0"/>
      <w:marBottom w:val="0"/>
      <w:divBdr>
        <w:top w:val="none" w:sz="0" w:space="0" w:color="auto"/>
        <w:left w:val="none" w:sz="0" w:space="0" w:color="auto"/>
        <w:bottom w:val="none" w:sz="0" w:space="0" w:color="auto"/>
        <w:right w:val="none" w:sz="0" w:space="0" w:color="auto"/>
      </w:divBdr>
      <w:divsChild>
        <w:div w:id="331690759">
          <w:marLeft w:val="640"/>
          <w:marRight w:val="0"/>
          <w:marTop w:val="0"/>
          <w:marBottom w:val="0"/>
          <w:divBdr>
            <w:top w:val="none" w:sz="0" w:space="0" w:color="auto"/>
            <w:left w:val="none" w:sz="0" w:space="0" w:color="auto"/>
            <w:bottom w:val="none" w:sz="0" w:space="0" w:color="auto"/>
            <w:right w:val="none" w:sz="0" w:space="0" w:color="auto"/>
          </w:divBdr>
        </w:div>
        <w:div w:id="451291306">
          <w:marLeft w:val="640"/>
          <w:marRight w:val="0"/>
          <w:marTop w:val="0"/>
          <w:marBottom w:val="0"/>
          <w:divBdr>
            <w:top w:val="none" w:sz="0" w:space="0" w:color="auto"/>
            <w:left w:val="none" w:sz="0" w:space="0" w:color="auto"/>
            <w:bottom w:val="none" w:sz="0" w:space="0" w:color="auto"/>
            <w:right w:val="none" w:sz="0" w:space="0" w:color="auto"/>
          </w:divBdr>
        </w:div>
        <w:div w:id="548808603">
          <w:marLeft w:val="640"/>
          <w:marRight w:val="0"/>
          <w:marTop w:val="0"/>
          <w:marBottom w:val="0"/>
          <w:divBdr>
            <w:top w:val="none" w:sz="0" w:space="0" w:color="auto"/>
            <w:left w:val="none" w:sz="0" w:space="0" w:color="auto"/>
            <w:bottom w:val="none" w:sz="0" w:space="0" w:color="auto"/>
            <w:right w:val="none" w:sz="0" w:space="0" w:color="auto"/>
          </w:divBdr>
        </w:div>
        <w:div w:id="615717334">
          <w:marLeft w:val="640"/>
          <w:marRight w:val="0"/>
          <w:marTop w:val="0"/>
          <w:marBottom w:val="0"/>
          <w:divBdr>
            <w:top w:val="none" w:sz="0" w:space="0" w:color="auto"/>
            <w:left w:val="none" w:sz="0" w:space="0" w:color="auto"/>
            <w:bottom w:val="none" w:sz="0" w:space="0" w:color="auto"/>
            <w:right w:val="none" w:sz="0" w:space="0" w:color="auto"/>
          </w:divBdr>
        </w:div>
        <w:div w:id="785393348">
          <w:marLeft w:val="640"/>
          <w:marRight w:val="0"/>
          <w:marTop w:val="0"/>
          <w:marBottom w:val="0"/>
          <w:divBdr>
            <w:top w:val="none" w:sz="0" w:space="0" w:color="auto"/>
            <w:left w:val="none" w:sz="0" w:space="0" w:color="auto"/>
            <w:bottom w:val="none" w:sz="0" w:space="0" w:color="auto"/>
            <w:right w:val="none" w:sz="0" w:space="0" w:color="auto"/>
          </w:divBdr>
        </w:div>
        <w:div w:id="1003969081">
          <w:marLeft w:val="640"/>
          <w:marRight w:val="0"/>
          <w:marTop w:val="0"/>
          <w:marBottom w:val="0"/>
          <w:divBdr>
            <w:top w:val="none" w:sz="0" w:space="0" w:color="auto"/>
            <w:left w:val="none" w:sz="0" w:space="0" w:color="auto"/>
            <w:bottom w:val="none" w:sz="0" w:space="0" w:color="auto"/>
            <w:right w:val="none" w:sz="0" w:space="0" w:color="auto"/>
          </w:divBdr>
        </w:div>
        <w:div w:id="1711035129">
          <w:marLeft w:val="640"/>
          <w:marRight w:val="0"/>
          <w:marTop w:val="0"/>
          <w:marBottom w:val="0"/>
          <w:divBdr>
            <w:top w:val="none" w:sz="0" w:space="0" w:color="auto"/>
            <w:left w:val="none" w:sz="0" w:space="0" w:color="auto"/>
            <w:bottom w:val="none" w:sz="0" w:space="0" w:color="auto"/>
            <w:right w:val="none" w:sz="0" w:space="0" w:color="auto"/>
          </w:divBdr>
        </w:div>
        <w:div w:id="1902398813">
          <w:marLeft w:val="640"/>
          <w:marRight w:val="0"/>
          <w:marTop w:val="0"/>
          <w:marBottom w:val="0"/>
          <w:divBdr>
            <w:top w:val="none" w:sz="0" w:space="0" w:color="auto"/>
            <w:left w:val="none" w:sz="0" w:space="0" w:color="auto"/>
            <w:bottom w:val="none" w:sz="0" w:space="0" w:color="auto"/>
            <w:right w:val="none" w:sz="0" w:space="0" w:color="auto"/>
          </w:divBdr>
        </w:div>
      </w:divsChild>
    </w:div>
    <w:div w:id="1289169369">
      <w:bodyDiv w:val="1"/>
      <w:marLeft w:val="0"/>
      <w:marRight w:val="0"/>
      <w:marTop w:val="0"/>
      <w:marBottom w:val="0"/>
      <w:divBdr>
        <w:top w:val="none" w:sz="0" w:space="0" w:color="auto"/>
        <w:left w:val="none" w:sz="0" w:space="0" w:color="auto"/>
        <w:bottom w:val="none" w:sz="0" w:space="0" w:color="auto"/>
        <w:right w:val="none" w:sz="0" w:space="0" w:color="auto"/>
      </w:divBdr>
    </w:div>
    <w:div w:id="1291742936">
      <w:bodyDiv w:val="1"/>
      <w:marLeft w:val="0"/>
      <w:marRight w:val="0"/>
      <w:marTop w:val="0"/>
      <w:marBottom w:val="0"/>
      <w:divBdr>
        <w:top w:val="none" w:sz="0" w:space="0" w:color="auto"/>
        <w:left w:val="none" w:sz="0" w:space="0" w:color="auto"/>
        <w:bottom w:val="none" w:sz="0" w:space="0" w:color="auto"/>
        <w:right w:val="none" w:sz="0" w:space="0" w:color="auto"/>
      </w:divBdr>
      <w:divsChild>
        <w:div w:id="480541768">
          <w:marLeft w:val="640"/>
          <w:marRight w:val="0"/>
          <w:marTop w:val="0"/>
          <w:marBottom w:val="0"/>
          <w:divBdr>
            <w:top w:val="none" w:sz="0" w:space="0" w:color="auto"/>
            <w:left w:val="none" w:sz="0" w:space="0" w:color="auto"/>
            <w:bottom w:val="none" w:sz="0" w:space="0" w:color="auto"/>
            <w:right w:val="none" w:sz="0" w:space="0" w:color="auto"/>
          </w:divBdr>
        </w:div>
        <w:div w:id="749078269">
          <w:marLeft w:val="640"/>
          <w:marRight w:val="0"/>
          <w:marTop w:val="0"/>
          <w:marBottom w:val="0"/>
          <w:divBdr>
            <w:top w:val="none" w:sz="0" w:space="0" w:color="auto"/>
            <w:left w:val="none" w:sz="0" w:space="0" w:color="auto"/>
            <w:bottom w:val="none" w:sz="0" w:space="0" w:color="auto"/>
            <w:right w:val="none" w:sz="0" w:space="0" w:color="auto"/>
          </w:divBdr>
        </w:div>
        <w:div w:id="956106174">
          <w:marLeft w:val="640"/>
          <w:marRight w:val="0"/>
          <w:marTop w:val="0"/>
          <w:marBottom w:val="0"/>
          <w:divBdr>
            <w:top w:val="none" w:sz="0" w:space="0" w:color="auto"/>
            <w:left w:val="none" w:sz="0" w:space="0" w:color="auto"/>
            <w:bottom w:val="none" w:sz="0" w:space="0" w:color="auto"/>
            <w:right w:val="none" w:sz="0" w:space="0" w:color="auto"/>
          </w:divBdr>
        </w:div>
        <w:div w:id="1132865230">
          <w:marLeft w:val="640"/>
          <w:marRight w:val="0"/>
          <w:marTop w:val="0"/>
          <w:marBottom w:val="0"/>
          <w:divBdr>
            <w:top w:val="none" w:sz="0" w:space="0" w:color="auto"/>
            <w:left w:val="none" w:sz="0" w:space="0" w:color="auto"/>
            <w:bottom w:val="none" w:sz="0" w:space="0" w:color="auto"/>
            <w:right w:val="none" w:sz="0" w:space="0" w:color="auto"/>
          </w:divBdr>
        </w:div>
        <w:div w:id="1167403542">
          <w:marLeft w:val="640"/>
          <w:marRight w:val="0"/>
          <w:marTop w:val="0"/>
          <w:marBottom w:val="0"/>
          <w:divBdr>
            <w:top w:val="none" w:sz="0" w:space="0" w:color="auto"/>
            <w:left w:val="none" w:sz="0" w:space="0" w:color="auto"/>
            <w:bottom w:val="none" w:sz="0" w:space="0" w:color="auto"/>
            <w:right w:val="none" w:sz="0" w:space="0" w:color="auto"/>
          </w:divBdr>
        </w:div>
        <w:div w:id="1351300329">
          <w:marLeft w:val="640"/>
          <w:marRight w:val="0"/>
          <w:marTop w:val="0"/>
          <w:marBottom w:val="0"/>
          <w:divBdr>
            <w:top w:val="none" w:sz="0" w:space="0" w:color="auto"/>
            <w:left w:val="none" w:sz="0" w:space="0" w:color="auto"/>
            <w:bottom w:val="none" w:sz="0" w:space="0" w:color="auto"/>
            <w:right w:val="none" w:sz="0" w:space="0" w:color="auto"/>
          </w:divBdr>
        </w:div>
        <w:div w:id="1417167725">
          <w:marLeft w:val="640"/>
          <w:marRight w:val="0"/>
          <w:marTop w:val="0"/>
          <w:marBottom w:val="0"/>
          <w:divBdr>
            <w:top w:val="none" w:sz="0" w:space="0" w:color="auto"/>
            <w:left w:val="none" w:sz="0" w:space="0" w:color="auto"/>
            <w:bottom w:val="none" w:sz="0" w:space="0" w:color="auto"/>
            <w:right w:val="none" w:sz="0" w:space="0" w:color="auto"/>
          </w:divBdr>
        </w:div>
        <w:div w:id="1435710646">
          <w:marLeft w:val="640"/>
          <w:marRight w:val="0"/>
          <w:marTop w:val="0"/>
          <w:marBottom w:val="0"/>
          <w:divBdr>
            <w:top w:val="none" w:sz="0" w:space="0" w:color="auto"/>
            <w:left w:val="none" w:sz="0" w:space="0" w:color="auto"/>
            <w:bottom w:val="none" w:sz="0" w:space="0" w:color="auto"/>
            <w:right w:val="none" w:sz="0" w:space="0" w:color="auto"/>
          </w:divBdr>
        </w:div>
        <w:div w:id="1439837898">
          <w:marLeft w:val="640"/>
          <w:marRight w:val="0"/>
          <w:marTop w:val="0"/>
          <w:marBottom w:val="0"/>
          <w:divBdr>
            <w:top w:val="none" w:sz="0" w:space="0" w:color="auto"/>
            <w:left w:val="none" w:sz="0" w:space="0" w:color="auto"/>
            <w:bottom w:val="none" w:sz="0" w:space="0" w:color="auto"/>
            <w:right w:val="none" w:sz="0" w:space="0" w:color="auto"/>
          </w:divBdr>
        </w:div>
        <w:div w:id="1569922186">
          <w:marLeft w:val="640"/>
          <w:marRight w:val="0"/>
          <w:marTop w:val="0"/>
          <w:marBottom w:val="0"/>
          <w:divBdr>
            <w:top w:val="none" w:sz="0" w:space="0" w:color="auto"/>
            <w:left w:val="none" w:sz="0" w:space="0" w:color="auto"/>
            <w:bottom w:val="none" w:sz="0" w:space="0" w:color="auto"/>
            <w:right w:val="none" w:sz="0" w:space="0" w:color="auto"/>
          </w:divBdr>
        </w:div>
        <w:div w:id="1800293830">
          <w:marLeft w:val="640"/>
          <w:marRight w:val="0"/>
          <w:marTop w:val="0"/>
          <w:marBottom w:val="0"/>
          <w:divBdr>
            <w:top w:val="none" w:sz="0" w:space="0" w:color="auto"/>
            <w:left w:val="none" w:sz="0" w:space="0" w:color="auto"/>
            <w:bottom w:val="none" w:sz="0" w:space="0" w:color="auto"/>
            <w:right w:val="none" w:sz="0" w:space="0" w:color="auto"/>
          </w:divBdr>
        </w:div>
        <w:div w:id="1871188928">
          <w:marLeft w:val="640"/>
          <w:marRight w:val="0"/>
          <w:marTop w:val="0"/>
          <w:marBottom w:val="0"/>
          <w:divBdr>
            <w:top w:val="none" w:sz="0" w:space="0" w:color="auto"/>
            <w:left w:val="none" w:sz="0" w:space="0" w:color="auto"/>
            <w:bottom w:val="none" w:sz="0" w:space="0" w:color="auto"/>
            <w:right w:val="none" w:sz="0" w:space="0" w:color="auto"/>
          </w:divBdr>
        </w:div>
        <w:div w:id="1909806692">
          <w:marLeft w:val="640"/>
          <w:marRight w:val="0"/>
          <w:marTop w:val="0"/>
          <w:marBottom w:val="0"/>
          <w:divBdr>
            <w:top w:val="none" w:sz="0" w:space="0" w:color="auto"/>
            <w:left w:val="none" w:sz="0" w:space="0" w:color="auto"/>
            <w:bottom w:val="none" w:sz="0" w:space="0" w:color="auto"/>
            <w:right w:val="none" w:sz="0" w:space="0" w:color="auto"/>
          </w:divBdr>
        </w:div>
        <w:div w:id="1973632548">
          <w:marLeft w:val="640"/>
          <w:marRight w:val="0"/>
          <w:marTop w:val="0"/>
          <w:marBottom w:val="0"/>
          <w:divBdr>
            <w:top w:val="none" w:sz="0" w:space="0" w:color="auto"/>
            <w:left w:val="none" w:sz="0" w:space="0" w:color="auto"/>
            <w:bottom w:val="none" w:sz="0" w:space="0" w:color="auto"/>
            <w:right w:val="none" w:sz="0" w:space="0" w:color="auto"/>
          </w:divBdr>
        </w:div>
        <w:div w:id="2107772538">
          <w:marLeft w:val="640"/>
          <w:marRight w:val="0"/>
          <w:marTop w:val="0"/>
          <w:marBottom w:val="0"/>
          <w:divBdr>
            <w:top w:val="none" w:sz="0" w:space="0" w:color="auto"/>
            <w:left w:val="none" w:sz="0" w:space="0" w:color="auto"/>
            <w:bottom w:val="none" w:sz="0" w:space="0" w:color="auto"/>
            <w:right w:val="none" w:sz="0" w:space="0" w:color="auto"/>
          </w:divBdr>
        </w:div>
      </w:divsChild>
    </w:div>
    <w:div w:id="1315718067">
      <w:bodyDiv w:val="1"/>
      <w:marLeft w:val="0"/>
      <w:marRight w:val="0"/>
      <w:marTop w:val="0"/>
      <w:marBottom w:val="0"/>
      <w:divBdr>
        <w:top w:val="none" w:sz="0" w:space="0" w:color="auto"/>
        <w:left w:val="none" w:sz="0" w:space="0" w:color="auto"/>
        <w:bottom w:val="none" w:sz="0" w:space="0" w:color="auto"/>
        <w:right w:val="none" w:sz="0" w:space="0" w:color="auto"/>
      </w:divBdr>
      <w:divsChild>
        <w:div w:id="47799845">
          <w:marLeft w:val="640"/>
          <w:marRight w:val="0"/>
          <w:marTop w:val="0"/>
          <w:marBottom w:val="0"/>
          <w:divBdr>
            <w:top w:val="none" w:sz="0" w:space="0" w:color="auto"/>
            <w:left w:val="none" w:sz="0" w:space="0" w:color="auto"/>
            <w:bottom w:val="none" w:sz="0" w:space="0" w:color="auto"/>
            <w:right w:val="none" w:sz="0" w:space="0" w:color="auto"/>
          </w:divBdr>
        </w:div>
        <w:div w:id="153956815">
          <w:marLeft w:val="640"/>
          <w:marRight w:val="0"/>
          <w:marTop w:val="0"/>
          <w:marBottom w:val="0"/>
          <w:divBdr>
            <w:top w:val="none" w:sz="0" w:space="0" w:color="auto"/>
            <w:left w:val="none" w:sz="0" w:space="0" w:color="auto"/>
            <w:bottom w:val="none" w:sz="0" w:space="0" w:color="auto"/>
            <w:right w:val="none" w:sz="0" w:space="0" w:color="auto"/>
          </w:divBdr>
        </w:div>
        <w:div w:id="324938250">
          <w:marLeft w:val="640"/>
          <w:marRight w:val="0"/>
          <w:marTop w:val="0"/>
          <w:marBottom w:val="0"/>
          <w:divBdr>
            <w:top w:val="none" w:sz="0" w:space="0" w:color="auto"/>
            <w:left w:val="none" w:sz="0" w:space="0" w:color="auto"/>
            <w:bottom w:val="none" w:sz="0" w:space="0" w:color="auto"/>
            <w:right w:val="none" w:sz="0" w:space="0" w:color="auto"/>
          </w:divBdr>
        </w:div>
        <w:div w:id="658383811">
          <w:marLeft w:val="640"/>
          <w:marRight w:val="0"/>
          <w:marTop w:val="0"/>
          <w:marBottom w:val="0"/>
          <w:divBdr>
            <w:top w:val="none" w:sz="0" w:space="0" w:color="auto"/>
            <w:left w:val="none" w:sz="0" w:space="0" w:color="auto"/>
            <w:bottom w:val="none" w:sz="0" w:space="0" w:color="auto"/>
            <w:right w:val="none" w:sz="0" w:space="0" w:color="auto"/>
          </w:divBdr>
        </w:div>
        <w:div w:id="687831239">
          <w:marLeft w:val="640"/>
          <w:marRight w:val="0"/>
          <w:marTop w:val="0"/>
          <w:marBottom w:val="0"/>
          <w:divBdr>
            <w:top w:val="none" w:sz="0" w:space="0" w:color="auto"/>
            <w:left w:val="none" w:sz="0" w:space="0" w:color="auto"/>
            <w:bottom w:val="none" w:sz="0" w:space="0" w:color="auto"/>
            <w:right w:val="none" w:sz="0" w:space="0" w:color="auto"/>
          </w:divBdr>
        </w:div>
        <w:div w:id="738409189">
          <w:marLeft w:val="640"/>
          <w:marRight w:val="0"/>
          <w:marTop w:val="0"/>
          <w:marBottom w:val="0"/>
          <w:divBdr>
            <w:top w:val="none" w:sz="0" w:space="0" w:color="auto"/>
            <w:left w:val="none" w:sz="0" w:space="0" w:color="auto"/>
            <w:bottom w:val="none" w:sz="0" w:space="0" w:color="auto"/>
            <w:right w:val="none" w:sz="0" w:space="0" w:color="auto"/>
          </w:divBdr>
        </w:div>
        <w:div w:id="881941650">
          <w:marLeft w:val="640"/>
          <w:marRight w:val="0"/>
          <w:marTop w:val="0"/>
          <w:marBottom w:val="0"/>
          <w:divBdr>
            <w:top w:val="none" w:sz="0" w:space="0" w:color="auto"/>
            <w:left w:val="none" w:sz="0" w:space="0" w:color="auto"/>
            <w:bottom w:val="none" w:sz="0" w:space="0" w:color="auto"/>
            <w:right w:val="none" w:sz="0" w:space="0" w:color="auto"/>
          </w:divBdr>
        </w:div>
        <w:div w:id="924537441">
          <w:marLeft w:val="640"/>
          <w:marRight w:val="0"/>
          <w:marTop w:val="0"/>
          <w:marBottom w:val="0"/>
          <w:divBdr>
            <w:top w:val="none" w:sz="0" w:space="0" w:color="auto"/>
            <w:left w:val="none" w:sz="0" w:space="0" w:color="auto"/>
            <w:bottom w:val="none" w:sz="0" w:space="0" w:color="auto"/>
            <w:right w:val="none" w:sz="0" w:space="0" w:color="auto"/>
          </w:divBdr>
        </w:div>
        <w:div w:id="980768771">
          <w:marLeft w:val="640"/>
          <w:marRight w:val="0"/>
          <w:marTop w:val="0"/>
          <w:marBottom w:val="0"/>
          <w:divBdr>
            <w:top w:val="none" w:sz="0" w:space="0" w:color="auto"/>
            <w:left w:val="none" w:sz="0" w:space="0" w:color="auto"/>
            <w:bottom w:val="none" w:sz="0" w:space="0" w:color="auto"/>
            <w:right w:val="none" w:sz="0" w:space="0" w:color="auto"/>
          </w:divBdr>
        </w:div>
        <w:div w:id="1023439012">
          <w:marLeft w:val="640"/>
          <w:marRight w:val="0"/>
          <w:marTop w:val="0"/>
          <w:marBottom w:val="0"/>
          <w:divBdr>
            <w:top w:val="none" w:sz="0" w:space="0" w:color="auto"/>
            <w:left w:val="none" w:sz="0" w:space="0" w:color="auto"/>
            <w:bottom w:val="none" w:sz="0" w:space="0" w:color="auto"/>
            <w:right w:val="none" w:sz="0" w:space="0" w:color="auto"/>
          </w:divBdr>
        </w:div>
        <w:div w:id="1030373772">
          <w:marLeft w:val="640"/>
          <w:marRight w:val="0"/>
          <w:marTop w:val="0"/>
          <w:marBottom w:val="0"/>
          <w:divBdr>
            <w:top w:val="none" w:sz="0" w:space="0" w:color="auto"/>
            <w:left w:val="none" w:sz="0" w:space="0" w:color="auto"/>
            <w:bottom w:val="none" w:sz="0" w:space="0" w:color="auto"/>
            <w:right w:val="none" w:sz="0" w:space="0" w:color="auto"/>
          </w:divBdr>
        </w:div>
        <w:div w:id="1267694769">
          <w:marLeft w:val="640"/>
          <w:marRight w:val="0"/>
          <w:marTop w:val="0"/>
          <w:marBottom w:val="0"/>
          <w:divBdr>
            <w:top w:val="none" w:sz="0" w:space="0" w:color="auto"/>
            <w:left w:val="none" w:sz="0" w:space="0" w:color="auto"/>
            <w:bottom w:val="none" w:sz="0" w:space="0" w:color="auto"/>
            <w:right w:val="none" w:sz="0" w:space="0" w:color="auto"/>
          </w:divBdr>
        </w:div>
        <w:div w:id="1415979424">
          <w:marLeft w:val="640"/>
          <w:marRight w:val="0"/>
          <w:marTop w:val="0"/>
          <w:marBottom w:val="0"/>
          <w:divBdr>
            <w:top w:val="none" w:sz="0" w:space="0" w:color="auto"/>
            <w:left w:val="none" w:sz="0" w:space="0" w:color="auto"/>
            <w:bottom w:val="none" w:sz="0" w:space="0" w:color="auto"/>
            <w:right w:val="none" w:sz="0" w:space="0" w:color="auto"/>
          </w:divBdr>
        </w:div>
        <w:div w:id="1487673250">
          <w:marLeft w:val="640"/>
          <w:marRight w:val="0"/>
          <w:marTop w:val="0"/>
          <w:marBottom w:val="0"/>
          <w:divBdr>
            <w:top w:val="none" w:sz="0" w:space="0" w:color="auto"/>
            <w:left w:val="none" w:sz="0" w:space="0" w:color="auto"/>
            <w:bottom w:val="none" w:sz="0" w:space="0" w:color="auto"/>
            <w:right w:val="none" w:sz="0" w:space="0" w:color="auto"/>
          </w:divBdr>
        </w:div>
        <w:div w:id="1578707708">
          <w:marLeft w:val="640"/>
          <w:marRight w:val="0"/>
          <w:marTop w:val="0"/>
          <w:marBottom w:val="0"/>
          <w:divBdr>
            <w:top w:val="none" w:sz="0" w:space="0" w:color="auto"/>
            <w:left w:val="none" w:sz="0" w:space="0" w:color="auto"/>
            <w:bottom w:val="none" w:sz="0" w:space="0" w:color="auto"/>
            <w:right w:val="none" w:sz="0" w:space="0" w:color="auto"/>
          </w:divBdr>
        </w:div>
        <w:div w:id="1939830936">
          <w:marLeft w:val="640"/>
          <w:marRight w:val="0"/>
          <w:marTop w:val="0"/>
          <w:marBottom w:val="0"/>
          <w:divBdr>
            <w:top w:val="none" w:sz="0" w:space="0" w:color="auto"/>
            <w:left w:val="none" w:sz="0" w:space="0" w:color="auto"/>
            <w:bottom w:val="none" w:sz="0" w:space="0" w:color="auto"/>
            <w:right w:val="none" w:sz="0" w:space="0" w:color="auto"/>
          </w:divBdr>
        </w:div>
        <w:div w:id="1947614435">
          <w:marLeft w:val="640"/>
          <w:marRight w:val="0"/>
          <w:marTop w:val="0"/>
          <w:marBottom w:val="0"/>
          <w:divBdr>
            <w:top w:val="none" w:sz="0" w:space="0" w:color="auto"/>
            <w:left w:val="none" w:sz="0" w:space="0" w:color="auto"/>
            <w:bottom w:val="none" w:sz="0" w:space="0" w:color="auto"/>
            <w:right w:val="none" w:sz="0" w:space="0" w:color="auto"/>
          </w:divBdr>
        </w:div>
        <w:div w:id="2076001580">
          <w:marLeft w:val="640"/>
          <w:marRight w:val="0"/>
          <w:marTop w:val="0"/>
          <w:marBottom w:val="0"/>
          <w:divBdr>
            <w:top w:val="none" w:sz="0" w:space="0" w:color="auto"/>
            <w:left w:val="none" w:sz="0" w:space="0" w:color="auto"/>
            <w:bottom w:val="none" w:sz="0" w:space="0" w:color="auto"/>
            <w:right w:val="none" w:sz="0" w:space="0" w:color="auto"/>
          </w:divBdr>
        </w:div>
        <w:div w:id="2084184187">
          <w:marLeft w:val="640"/>
          <w:marRight w:val="0"/>
          <w:marTop w:val="0"/>
          <w:marBottom w:val="0"/>
          <w:divBdr>
            <w:top w:val="none" w:sz="0" w:space="0" w:color="auto"/>
            <w:left w:val="none" w:sz="0" w:space="0" w:color="auto"/>
            <w:bottom w:val="none" w:sz="0" w:space="0" w:color="auto"/>
            <w:right w:val="none" w:sz="0" w:space="0" w:color="auto"/>
          </w:divBdr>
        </w:div>
      </w:divsChild>
    </w:div>
    <w:div w:id="1322155693">
      <w:bodyDiv w:val="1"/>
      <w:marLeft w:val="0"/>
      <w:marRight w:val="0"/>
      <w:marTop w:val="0"/>
      <w:marBottom w:val="0"/>
      <w:divBdr>
        <w:top w:val="none" w:sz="0" w:space="0" w:color="auto"/>
        <w:left w:val="none" w:sz="0" w:space="0" w:color="auto"/>
        <w:bottom w:val="none" w:sz="0" w:space="0" w:color="auto"/>
        <w:right w:val="none" w:sz="0" w:space="0" w:color="auto"/>
      </w:divBdr>
    </w:div>
    <w:div w:id="1343553722">
      <w:bodyDiv w:val="1"/>
      <w:marLeft w:val="0"/>
      <w:marRight w:val="0"/>
      <w:marTop w:val="0"/>
      <w:marBottom w:val="0"/>
      <w:divBdr>
        <w:top w:val="none" w:sz="0" w:space="0" w:color="auto"/>
        <w:left w:val="none" w:sz="0" w:space="0" w:color="auto"/>
        <w:bottom w:val="none" w:sz="0" w:space="0" w:color="auto"/>
        <w:right w:val="none" w:sz="0" w:space="0" w:color="auto"/>
      </w:divBdr>
    </w:div>
    <w:div w:id="1365057910">
      <w:bodyDiv w:val="1"/>
      <w:marLeft w:val="0"/>
      <w:marRight w:val="0"/>
      <w:marTop w:val="0"/>
      <w:marBottom w:val="0"/>
      <w:divBdr>
        <w:top w:val="none" w:sz="0" w:space="0" w:color="auto"/>
        <w:left w:val="none" w:sz="0" w:space="0" w:color="auto"/>
        <w:bottom w:val="none" w:sz="0" w:space="0" w:color="auto"/>
        <w:right w:val="none" w:sz="0" w:space="0" w:color="auto"/>
      </w:divBdr>
      <w:divsChild>
        <w:div w:id="83957261">
          <w:marLeft w:val="640"/>
          <w:marRight w:val="0"/>
          <w:marTop w:val="0"/>
          <w:marBottom w:val="0"/>
          <w:divBdr>
            <w:top w:val="none" w:sz="0" w:space="0" w:color="auto"/>
            <w:left w:val="none" w:sz="0" w:space="0" w:color="auto"/>
            <w:bottom w:val="none" w:sz="0" w:space="0" w:color="auto"/>
            <w:right w:val="none" w:sz="0" w:space="0" w:color="auto"/>
          </w:divBdr>
        </w:div>
        <w:div w:id="1111897798">
          <w:marLeft w:val="640"/>
          <w:marRight w:val="0"/>
          <w:marTop w:val="0"/>
          <w:marBottom w:val="0"/>
          <w:divBdr>
            <w:top w:val="none" w:sz="0" w:space="0" w:color="auto"/>
            <w:left w:val="none" w:sz="0" w:space="0" w:color="auto"/>
            <w:bottom w:val="none" w:sz="0" w:space="0" w:color="auto"/>
            <w:right w:val="none" w:sz="0" w:space="0" w:color="auto"/>
          </w:divBdr>
        </w:div>
        <w:div w:id="1180125971">
          <w:marLeft w:val="640"/>
          <w:marRight w:val="0"/>
          <w:marTop w:val="0"/>
          <w:marBottom w:val="0"/>
          <w:divBdr>
            <w:top w:val="none" w:sz="0" w:space="0" w:color="auto"/>
            <w:left w:val="none" w:sz="0" w:space="0" w:color="auto"/>
            <w:bottom w:val="none" w:sz="0" w:space="0" w:color="auto"/>
            <w:right w:val="none" w:sz="0" w:space="0" w:color="auto"/>
          </w:divBdr>
        </w:div>
        <w:div w:id="1773358080">
          <w:marLeft w:val="640"/>
          <w:marRight w:val="0"/>
          <w:marTop w:val="0"/>
          <w:marBottom w:val="0"/>
          <w:divBdr>
            <w:top w:val="none" w:sz="0" w:space="0" w:color="auto"/>
            <w:left w:val="none" w:sz="0" w:space="0" w:color="auto"/>
            <w:bottom w:val="none" w:sz="0" w:space="0" w:color="auto"/>
            <w:right w:val="none" w:sz="0" w:space="0" w:color="auto"/>
          </w:divBdr>
        </w:div>
        <w:div w:id="1889297292">
          <w:marLeft w:val="640"/>
          <w:marRight w:val="0"/>
          <w:marTop w:val="0"/>
          <w:marBottom w:val="0"/>
          <w:divBdr>
            <w:top w:val="none" w:sz="0" w:space="0" w:color="auto"/>
            <w:left w:val="none" w:sz="0" w:space="0" w:color="auto"/>
            <w:bottom w:val="none" w:sz="0" w:space="0" w:color="auto"/>
            <w:right w:val="none" w:sz="0" w:space="0" w:color="auto"/>
          </w:divBdr>
        </w:div>
      </w:divsChild>
    </w:div>
    <w:div w:id="1389524826">
      <w:bodyDiv w:val="1"/>
      <w:marLeft w:val="0"/>
      <w:marRight w:val="0"/>
      <w:marTop w:val="0"/>
      <w:marBottom w:val="0"/>
      <w:divBdr>
        <w:top w:val="none" w:sz="0" w:space="0" w:color="auto"/>
        <w:left w:val="none" w:sz="0" w:space="0" w:color="auto"/>
        <w:bottom w:val="none" w:sz="0" w:space="0" w:color="auto"/>
        <w:right w:val="none" w:sz="0" w:space="0" w:color="auto"/>
      </w:divBdr>
      <w:divsChild>
        <w:div w:id="1768309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050568">
      <w:bodyDiv w:val="1"/>
      <w:marLeft w:val="0"/>
      <w:marRight w:val="0"/>
      <w:marTop w:val="0"/>
      <w:marBottom w:val="0"/>
      <w:divBdr>
        <w:top w:val="none" w:sz="0" w:space="0" w:color="auto"/>
        <w:left w:val="none" w:sz="0" w:space="0" w:color="auto"/>
        <w:bottom w:val="none" w:sz="0" w:space="0" w:color="auto"/>
        <w:right w:val="none" w:sz="0" w:space="0" w:color="auto"/>
      </w:divBdr>
      <w:divsChild>
        <w:div w:id="457144252">
          <w:marLeft w:val="640"/>
          <w:marRight w:val="0"/>
          <w:marTop w:val="0"/>
          <w:marBottom w:val="0"/>
          <w:divBdr>
            <w:top w:val="none" w:sz="0" w:space="0" w:color="auto"/>
            <w:left w:val="none" w:sz="0" w:space="0" w:color="auto"/>
            <w:bottom w:val="none" w:sz="0" w:space="0" w:color="auto"/>
            <w:right w:val="none" w:sz="0" w:space="0" w:color="auto"/>
          </w:divBdr>
        </w:div>
      </w:divsChild>
    </w:div>
    <w:div w:id="1420523730">
      <w:bodyDiv w:val="1"/>
      <w:marLeft w:val="0"/>
      <w:marRight w:val="0"/>
      <w:marTop w:val="0"/>
      <w:marBottom w:val="0"/>
      <w:divBdr>
        <w:top w:val="none" w:sz="0" w:space="0" w:color="auto"/>
        <w:left w:val="none" w:sz="0" w:space="0" w:color="auto"/>
        <w:bottom w:val="none" w:sz="0" w:space="0" w:color="auto"/>
        <w:right w:val="none" w:sz="0" w:space="0" w:color="auto"/>
      </w:divBdr>
    </w:div>
    <w:div w:id="1425418143">
      <w:bodyDiv w:val="1"/>
      <w:marLeft w:val="0"/>
      <w:marRight w:val="0"/>
      <w:marTop w:val="0"/>
      <w:marBottom w:val="0"/>
      <w:divBdr>
        <w:top w:val="none" w:sz="0" w:space="0" w:color="auto"/>
        <w:left w:val="none" w:sz="0" w:space="0" w:color="auto"/>
        <w:bottom w:val="none" w:sz="0" w:space="0" w:color="auto"/>
        <w:right w:val="none" w:sz="0" w:space="0" w:color="auto"/>
      </w:divBdr>
    </w:div>
    <w:div w:id="1466892364">
      <w:bodyDiv w:val="1"/>
      <w:marLeft w:val="0"/>
      <w:marRight w:val="0"/>
      <w:marTop w:val="0"/>
      <w:marBottom w:val="0"/>
      <w:divBdr>
        <w:top w:val="none" w:sz="0" w:space="0" w:color="auto"/>
        <w:left w:val="none" w:sz="0" w:space="0" w:color="auto"/>
        <w:bottom w:val="none" w:sz="0" w:space="0" w:color="auto"/>
        <w:right w:val="none" w:sz="0" w:space="0" w:color="auto"/>
      </w:divBdr>
    </w:div>
    <w:div w:id="1495335342">
      <w:bodyDiv w:val="1"/>
      <w:marLeft w:val="0"/>
      <w:marRight w:val="0"/>
      <w:marTop w:val="0"/>
      <w:marBottom w:val="0"/>
      <w:divBdr>
        <w:top w:val="none" w:sz="0" w:space="0" w:color="auto"/>
        <w:left w:val="none" w:sz="0" w:space="0" w:color="auto"/>
        <w:bottom w:val="none" w:sz="0" w:space="0" w:color="auto"/>
        <w:right w:val="none" w:sz="0" w:space="0" w:color="auto"/>
      </w:divBdr>
    </w:div>
    <w:div w:id="1510675331">
      <w:bodyDiv w:val="1"/>
      <w:marLeft w:val="0"/>
      <w:marRight w:val="0"/>
      <w:marTop w:val="0"/>
      <w:marBottom w:val="0"/>
      <w:divBdr>
        <w:top w:val="none" w:sz="0" w:space="0" w:color="auto"/>
        <w:left w:val="none" w:sz="0" w:space="0" w:color="auto"/>
        <w:bottom w:val="none" w:sz="0" w:space="0" w:color="auto"/>
        <w:right w:val="none" w:sz="0" w:space="0" w:color="auto"/>
      </w:divBdr>
      <w:divsChild>
        <w:div w:id="407310614">
          <w:marLeft w:val="640"/>
          <w:marRight w:val="0"/>
          <w:marTop w:val="0"/>
          <w:marBottom w:val="0"/>
          <w:divBdr>
            <w:top w:val="none" w:sz="0" w:space="0" w:color="auto"/>
            <w:left w:val="none" w:sz="0" w:space="0" w:color="auto"/>
            <w:bottom w:val="none" w:sz="0" w:space="0" w:color="auto"/>
            <w:right w:val="none" w:sz="0" w:space="0" w:color="auto"/>
          </w:divBdr>
        </w:div>
        <w:div w:id="648675401">
          <w:marLeft w:val="640"/>
          <w:marRight w:val="0"/>
          <w:marTop w:val="0"/>
          <w:marBottom w:val="0"/>
          <w:divBdr>
            <w:top w:val="none" w:sz="0" w:space="0" w:color="auto"/>
            <w:left w:val="none" w:sz="0" w:space="0" w:color="auto"/>
            <w:bottom w:val="none" w:sz="0" w:space="0" w:color="auto"/>
            <w:right w:val="none" w:sz="0" w:space="0" w:color="auto"/>
          </w:divBdr>
        </w:div>
        <w:div w:id="735278788">
          <w:marLeft w:val="640"/>
          <w:marRight w:val="0"/>
          <w:marTop w:val="0"/>
          <w:marBottom w:val="0"/>
          <w:divBdr>
            <w:top w:val="none" w:sz="0" w:space="0" w:color="auto"/>
            <w:left w:val="none" w:sz="0" w:space="0" w:color="auto"/>
            <w:bottom w:val="none" w:sz="0" w:space="0" w:color="auto"/>
            <w:right w:val="none" w:sz="0" w:space="0" w:color="auto"/>
          </w:divBdr>
        </w:div>
        <w:div w:id="1014959360">
          <w:marLeft w:val="640"/>
          <w:marRight w:val="0"/>
          <w:marTop w:val="0"/>
          <w:marBottom w:val="0"/>
          <w:divBdr>
            <w:top w:val="none" w:sz="0" w:space="0" w:color="auto"/>
            <w:left w:val="none" w:sz="0" w:space="0" w:color="auto"/>
            <w:bottom w:val="none" w:sz="0" w:space="0" w:color="auto"/>
            <w:right w:val="none" w:sz="0" w:space="0" w:color="auto"/>
          </w:divBdr>
        </w:div>
        <w:div w:id="1051922722">
          <w:marLeft w:val="640"/>
          <w:marRight w:val="0"/>
          <w:marTop w:val="0"/>
          <w:marBottom w:val="0"/>
          <w:divBdr>
            <w:top w:val="none" w:sz="0" w:space="0" w:color="auto"/>
            <w:left w:val="none" w:sz="0" w:space="0" w:color="auto"/>
            <w:bottom w:val="none" w:sz="0" w:space="0" w:color="auto"/>
            <w:right w:val="none" w:sz="0" w:space="0" w:color="auto"/>
          </w:divBdr>
        </w:div>
      </w:divsChild>
    </w:div>
    <w:div w:id="1513839351">
      <w:bodyDiv w:val="1"/>
      <w:marLeft w:val="0"/>
      <w:marRight w:val="0"/>
      <w:marTop w:val="0"/>
      <w:marBottom w:val="0"/>
      <w:divBdr>
        <w:top w:val="none" w:sz="0" w:space="0" w:color="auto"/>
        <w:left w:val="none" w:sz="0" w:space="0" w:color="auto"/>
        <w:bottom w:val="none" w:sz="0" w:space="0" w:color="auto"/>
        <w:right w:val="none" w:sz="0" w:space="0" w:color="auto"/>
      </w:divBdr>
      <w:divsChild>
        <w:div w:id="52775516">
          <w:blockQuote w:val="1"/>
          <w:marLeft w:val="720"/>
          <w:marRight w:val="720"/>
          <w:marTop w:val="100"/>
          <w:marBottom w:val="100"/>
          <w:divBdr>
            <w:top w:val="none" w:sz="0" w:space="0" w:color="auto"/>
            <w:left w:val="none" w:sz="0" w:space="0" w:color="auto"/>
            <w:bottom w:val="none" w:sz="0" w:space="0" w:color="auto"/>
            <w:right w:val="none" w:sz="0" w:space="0" w:color="auto"/>
          </w:divBdr>
        </w:div>
        <w:div w:id="51558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002651">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13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982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2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275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07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591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185856">
      <w:bodyDiv w:val="1"/>
      <w:marLeft w:val="0"/>
      <w:marRight w:val="0"/>
      <w:marTop w:val="0"/>
      <w:marBottom w:val="0"/>
      <w:divBdr>
        <w:top w:val="none" w:sz="0" w:space="0" w:color="auto"/>
        <w:left w:val="none" w:sz="0" w:space="0" w:color="auto"/>
        <w:bottom w:val="none" w:sz="0" w:space="0" w:color="auto"/>
        <w:right w:val="none" w:sz="0" w:space="0" w:color="auto"/>
      </w:divBdr>
      <w:divsChild>
        <w:div w:id="228930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7449951">
          <w:blockQuote w:val="1"/>
          <w:marLeft w:val="720"/>
          <w:marRight w:val="720"/>
          <w:marTop w:val="100"/>
          <w:marBottom w:val="100"/>
          <w:divBdr>
            <w:top w:val="none" w:sz="0" w:space="0" w:color="auto"/>
            <w:left w:val="none" w:sz="0" w:space="0" w:color="auto"/>
            <w:bottom w:val="none" w:sz="0" w:space="0" w:color="auto"/>
            <w:right w:val="none" w:sz="0" w:space="0" w:color="auto"/>
          </w:divBdr>
        </w:div>
        <w:div w:id="2957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536042436">
          <w:blockQuote w:val="1"/>
          <w:marLeft w:val="720"/>
          <w:marRight w:val="720"/>
          <w:marTop w:val="100"/>
          <w:marBottom w:val="100"/>
          <w:divBdr>
            <w:top w:val="none" w:sz="0" w:space="0" w:color="auto"/>
            <w:left w:val="none" w:sz="0" w:space="0" w:color="auto"/>
            <w:bottom w:val="none" w:sz="0" w:space="0" w:color="auto"/>
            <w:right w:val="none" w:sz="0" w:space="0" w:color="auto"/>
          </w:divBdr>
        </w:div>
        <w:div w:id="544486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37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667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579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161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674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967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8855549">
      <w:bodyDiv w:val="1"/>
      <w:marLeft w:val="0"/>
      <w:marRight w:val="0"/>
      <w:marTop w:val="0"/>
      <w:marBottom w:val="0"/>
      <w:divBdr>
        <w:top w:val="none" w:sz="0" w:space="0" w:color="auto"/>
        <w:left w:val="none" w:sz="0" w:space="0" w:color="auto"/>
        <w:bottom w:val="none" w:sz="0" w:space="0" w:color="auto"/>
        <w:right w:val="none" w:sz="0" w:space="0" w:color="auto"/>
      </w:divBdr>
      <w:divsChild>
        <w:div w:id="225071053">
          <w:marLeft w:val="640"/>
          <w:marRight w:val="0"/>
          <w:marTop w:val="0"/>
          <w:marBottom w:val="0"/>
          <w:divBdr>
            <w:top w:val="none" w:sz="0" w:space="0" w:color="auto"/>
            <w:left w:val="none" w:sz="0" w:space="0" w:color="auto"/>
            <w:bottom w:val="none" w:sz="0" w:space="0" w:color="auto"/>
            <w:right w:val="none" w:sz="0" w:space="0" w:color="auto"/>
          </w:divBdr>
        </w:div>
        <w:div w:id="534971443">
          <w:marLeft w:val="640"/>
          <w:marRight w:val="0"/>
          <w:marTop w:val="0"/>
          <w:marBottom w:val="0"/>
          <w:divBdr>
            <w:top w:val="none" w:sz="0" w:space="0" w:color="auto"/>
            <w:left w:val="none" w:sz="0" w:space="0" w:color="auto"/>
            <w:bottom w:val="none" w:sz="0" w:space="0" w:color="auto"/>
            <w:right w:val="none" w:sz="0" w:space="0" w:color="auto"/>
          </w:divBdr>
        </w:div>
        <w:div w:id="607783976">
          <w:marLeft w:val="640"/>
          <w:marRight w:val="0"/>
          <w:marTop w:val="0"/>
          <w:marBottom w:val="0"/>
          <w:divBdr>
            <w:top w:val="none" w:sz="0" w:space="0" w:color="auto"/>
            <w:left w:val="none" w:sz="0" w:space="0" w:color="auto"/>
            <w:bottom w:val="none" w:sz="0" w:space="0" w:color="auto"/>
            <w:right w:val="none" w:sz="0" w:space="0" w:color="auto"/>
          </w:divBdr>
        </w:div>
        <w:div w:id="817068464">
          <w:marLeft w:val="640"/>
          <w:marRight w:val="0"/>
          <w:marTop w:val="0"/>
          <w:marBottom w:val="0"/>
          <w:divBdr>
            <w:top w:val="none" w:sz="0" w:space="0" w:color="auto"/>
            <w:left w:val="none" w:sz="0" w:space="0" w:color="auto"/>
            <w:bottom w:val="none" w:sz="0" w:space="0" w:color="auto"/>
            <w:right w:val="none" w:sz="0" w:space="0" w:color="auto"/>
          </w:divBdr>
        </w:div>
        <w:div w:id="1165053543">
          <w:marLeft w:val="640"/>
          <w:marRight w:val="0"/>
          <w:marTop w:val="0"/>
          <w:marBottom w:val="0"/>
          <w:divBdr>
            <w:top w:val="none" w:sz="0" w:space="0" w:color="auto"/>
            <w:left w:val="none" w:sz="0" w:space="0" w:color="auto"/>
            <w:bottom w:val="none" w:sz="0" w:space="0" w:color="auto"/>
            <w:right w:val="none" w:sz="0" w:space="0" w:color="auto"/>
          </w:divBdr>
        </w:div>
        <w:div w:id="1292587607">
          <w:marLeft w:val="640"/>
          <w:marRight w:val="0"/>
          <w:marTop w:val="0"/>
          <w:marBottom w:val="0"/>
          <w:divBdr>
            <w:top w:val="none" w:sz="0" w:space="0" w:color="auto"/>
            <w:left w:val="none" w:sz="0" w:space="0" w:color="auto"/>
            <w:bottom w:val="none" w:sz="0" w:space="0" w:color="auto"/>
            <w:right w:val="none" w:sz="0" w:space="0" w:color="auto"/>
          </w:divBdr>
        </w:div>
        <w:div w:id="1335038049">
          <w:marLeft w:val="640"/>
          <w:marRight w:val="0"/>
          <w:marTop w:val="0"/>
          <w:marBottom w:val="0"/>
          <w:divBdr>
            <w:top w:val="none" w:sz="0" w:space="0" w:color="auto"/>
            <w:left w:val="none" w:sz="0" w:space="0" w:color="auto"/>
            <w:bottom w:val="none" w:sz="0" w:space="0" w:color="auto"/>
            <w:right w:val="none" w:sz="0" w:space="0" w:color="auto"/>
          </w:divBdr>
        </w:div>
        <w:div w:id="1435398061">
          <w:marLeft w:val="640"/>
          <w:marRight w:val="0"/>
          <w:marTop w:val="0"/>
          <w:marBottom w:val="0"/>
          <w:divBdr>
            <w:top w:val="none" w:sz="0" w:space="0" w:color="auto"/>
            <w:left w:val="none" w:sz="0" w:space="0" w:color="auto"/>
            <w:bottom w:val="none" w:sz="0" w:space="0" w:color="auto"/>
            <w:right w:val="none" w:sz="0" w:space="0" w:color="auto"/>
          </w:divBdr>
        </w:div>
        <w:div w:id="1524057145">
          <w:marLeft w:val="640"/>
          <w:marRight w:val="0"/>
          <w:marTop w:val="0"/>
          <w:marBottom w:val="0"/>
          <w:divBdr>
            <w:top w:val="none" w:sz="0" w:space="0" w:color="auto"/>
            <w:left w:val="none" w:sz="0" w:space="0" w:color="auto"/>
            <w:bottom w:val="none" w:sz="0" w:space="0" w:color="auto"/>
            <w:right w:val="none" w:sz="0" w:space="0" w:color="auto"/>
          </w:divBdr>
        </w:div>
        <w:div w:id="1769152781">
          <w:marLeft w:val="640"/>
          <w:marRight w:val="0"/>
          <w:marTop w:val="0"/>
          <w:marBottom w:val="0"/>
          <w:divBdr>
            <w:top w:val="none" w:sz="0" w:space="0" w:color="auto"/>
            <w:left w:val="none" w:sz="0" w:space="0" w:color="auto"/>
            <w:bottom w:val="none" w:sz="0" w:space="0" w:color="auto"/>
            <w:right w:val="none" w:sz="0" w:space="0" w:color="auto"/>
          </w:divBdr>
        </w:div>
        <w:div w:id="1774934602">
          <w:marLeft w:val="640"/>
          <w:marRight w:val="0"/>
          <w:marTop w:val="0"/>
          <w:marBottom w:val="0"/>
          <w:divBdr>
            <w:top w:val="none" w:sz="0" w:space="0" w:color="auto"/>
            <w:left w:val="none" w:sz="0" w:space="0" w:color="auto"/>
            <w:bottom w:val="none" w:sz="0" w:space="0" w:color="auto"/>
            <w:right w:val="none" w:sz="0" w:space="0" w:color="auto"/>
          </w:divBdr>
        </w:div>
        <w:div w:id="1829860182">
          <w:marLeft w:val="640"/>
          <w:marRight w:val="0"/>
          <w:marTop w:val="0"/>
          <w:marBottom w:val="0"/>
          <w:divBdr>
            <w:top w:val="none" w:sz="0" w:space="0" w:color="auto"/>
            <w:left w:val="none" w:sz="0" w:space="0" w:color="auto"/>
            <w:bottom w:val="none" w:sz="0" w:space="0" w:color="auto"/>
            <w:right w:val="none" w:sz="0" w:space="0" w:color="auto"/>
          </w:divBdr>
        </w:div>
        <w:div w:id="1885288167">
          <w:marLeft w:val="640"/>
          <w:marRight w:val="0"/>
          <w:marTop w:val="0"/>
          <w:marBottom w:val="0"/>
          <w:divBdr>
            <w:top w:val="none" w:sz="0" w:space="0" w:color="auto"/>
            <w:left w:val="none" w:sz="0" w:space="0" w:color="auto"/>
            <w:bottom w:val="none" w:sz="0" w:space="0" w:color="auto"/>
            <w:right w:val="none" w:sz="0" w:space="0" w:color="auto"/>
          </w:divBdr>
        </w:div>
        <w:div w:id="2035299407">
          <w:marLeft w:val="640"/>
          <w:marRight w:val="0"/>
          <w:marTop w:val="0"/>
          <w:marBottom w:val="0"/>
          <w:divBdr>
            <w:top w:val="none" w:sz="0" w:space="0" w:color="auto"/>
            <w:left w:val="none" w:sz="0" w:space="0" w:color="auto"/>
            <w:bottom w:val="none" w:sz="0" w:space="0" w:color="auto"/>
            <w:right w:val="none" w:sz="0" w:space="0" w:color="auto"/>
          </w:divBdr>
        </w:div>
      </w:divsChild>
    </w:div>
    <w:div w:id="1616524825">
      <w:bodyDiv w:val="1"/>
      <w:marLeft w:val="0"/>
      <w:marRight w:val="0"/>
      <w:marTop w:val="0"/>
      <w:marBottom w:val="0"/>
      <w:divBdr>
        <w:top w:val="none" w:sz="0" w:space="0" w:color="auto"/>
        <w:left w:val="none" w:sz="0" w:space="0" w:color="auto"/>
        <w:bottom w:val="none" w:sz="0" w:space="0" w:color="auto"/>
        <w:right w:val="none" w:sz="0" w:space="0" w:color="auto"/>
      </w:divBdr>
    </w:div>
    <w:div w:id="1634168306">
      <w:bodyDiv w:val="1"/>
      <w:marLeft w:val="0"/>
      <w:marRight w:val="0"/>
      <w:marTop w:val="0"/>
      <w:marBottom w:val="0"/>
      <w:divBdr>
        <w:top w:val="none" w:sz="0" w:space="0" w:color="auto"/>
        <w:left w:val="none" w:sz="0" w:space="0" w:color="auto"/>
        <w:bottom w:val="none" w:sz="0" w:space="0" w:color="auto"/>
        <w:right w:val="none" w:sz="0" w:space="0" w:color="auto"/>
      </w:divBdr>
      <w:divsChild>
        <w:div w:id="600913975">
          <w:marLeft w:val="640"/>
          <w:marRight w:val="0"/>
          <w:marTop w:val="0"/>
          <w:marBottom w:val="0"/>
          <w:divBdr>
            <w:top w:val="none" w:sz="0" w:space="0" w:color="auto"/>
            <w:left w:val="none" w:sz="0" w:space="0" w:color="auto"/>
            <w:bottom w:val="none" w:sz="0" w:space="0" w:color="auto"/>
            <w:right w:val="none" w:sz="0" w:space="0" w:color="auto"/>
          </w:divBdr>
        </w:div>
        <w:div w:id="610867994">
          <w:marLeft w:val="640"/>
          <w:marRight w:val="0"/>
          <w:marTop w:val="0"/>
          <w:marBottom w:val="0"/>
          <w:divBdr>
            <w:top w:val="none" w:sz="0" w:space="0" w:color="auto"/>
            <w:left w:val="none" w:sz="0" w:space="0" w:color="auto"/>
            <w:bottom w:val="none" w:sz="0" w:space="0" w:color="auto"/>
            <w:right w:val="none" w:sz="0" w:space="0" w:color="auto"/>
          </w:divBdr>
        </w:div>
        <w:div w:id="1532762136">
          <w:marLeft w:val="640"/>
          <w:marRight w:val="0"/>
          <w:marTop w:val="0"/>
          <w:marBottom w:val="0"/>
          <w:divBdr>
            <w:top w:val="none" w:sz="0" w:space="0" w:color="auto"/>
            <w:left w:val="none" w:sz="0" w:space="0" w:color="auto"/>
            <w:bottom w:val="none" w:sz="0" w:space="0" w:color="auto"/>
            <w:right w:val="none" w:sz="0" w:space="0" w:color="auto"/>
          </w:divBdr>
        </w:div>
        <w:div w:id="1729957851">
          <w:marLeft w:val="640"/>
          <w:marRight w:val="0"/>
          <w:marTop w:val="0"/>
          <w:marBottom w:val="0"/>
          <w:divBdr>
            <w:top w:val="none" w:sz="0" w:space="0" w:color="auto"/>
            <w:left w:val="none" w:sz="0" w:space="0" w:color="auto"/>
            <w:bottom w:val="none" w:sz="0" w:space="0" w:color="auto"/>
            <w:right w:val="none" w:sz="0" w:space="0" w:color="auto"/>
          </w:divBdr>
        </w:div>
        <w:div w:id="1810516430">
          <w:marLeft w:val="640"/>
          <w:marRight w:val="0"/>
          <w:marTop w:val="0"/>
          <w:marBottom w:val="0"/>
          <w:divBdr>
            <w:top w:val="none" w:sz="0" w:space="0" w:color="auto"/>
            <w:left w:val="none" w:sz="0" w:space="0" w:color="auto"/>
            <w:bottom w:val="none" w:sz="0" w:space="0" w:color="auto"/>
            <w:right w:val="none" w:sz="0" w:space="0" w:color="auto"/>
          </w:divBdr>
        </w:div>
      </w:divsChild>
    </w:div>
    <w:div w:id="1654289091">
      <w:bodyDiv w:val="1"/>
      <w:marLeft w:val="0"/>
      <w:marRight w:val="0"/>
      <w:marTop w:val="0"/>
      <w:marBottom w:val="0"/>
      <w:divBdr>
        <w:top w:val="none" w:sz="0" w:space="0" w:color="auto"/>
        <w:left w:val="none" w:sz="0" w:space="0" w:color="auto"/>
        <w:bottom w:val="none" w:sz="0" w:space="0" w:color="auto"/>
        <w:right w:val="none" w:sz="0" w:space="0" w:color="auto"/>
      </w:divBdr>
      <w:divsChild>
        <w:div w:id="471949787">
          <w:marLeft w:val="640"/>
          <w:marRight w:val="0"/>
          <w:marTop w:val="0"/>
          <w:marBottom w:val="0"/>
          <w:divBdr>
            <w:top w:val="none" w:sz="0" w:space="0" w:color="auto"/>
            <w:left w:val="none" w:sz="0" w:space="0" w:color="auto"/>
            <w:bottom w:val="none" w:sz="0" w:space="0" w:color="auto"/>
            <w:right w:val="none" w:sz="0" w:space="0" w:color="auto"/>
          </w:divBdr>
        </w:div>
        <w:div w:id="585655362">
          <w:marLeft w:val="640"/>
          <w:marRight w:val="0"/>
          <w:marTop w:val="0"/>
          <w:marBottom w:val="0"/>
          <w:divBdr>
            <w:top w:val="none" w:sz="0" w:space="0" w:color="auto"/>
            <w:left w:val="none" w:sz="0" w:space="0" w:color="auto"/>
            <w:bottom w:val="none" w:sz="0" w:space="0" w:color="auto"/>
            <w:right w:val="none" w:sz="0" w:space="0" w:color="auto"/>
          </w:divBdr>
        </w:div>
        <w:div w:id="1166700602">
          <w:marLeft w:val="640"/>
          <w:marRight w:val="0"/>
          <w:marTop w:val="0"/>
          <w:marBottom w:val="0"/>
          <w:divBdr>
            <w:top w:val="none" w:sz="0" w:space="0" w:color="auto"/>
            <w:left w:val="none" w:sz="0" w:space="0" w:color="auto"/>
            <w:bottom w:val="none" w:sz="0" w:space="0" w:color="auto"/>
            <w:right w:val="none" w:sz="0" w:space="0" w:color="auto"/>
          </w:divBdr>
        </w:div>
        <w:div w:id="1559172198">
          <w:marLeft w:val="640"/>
          <w:marRight w:val="0"/>
          <w:marTop w:val="0"/>
          <w:marBottom w:val="0"/>
          <w:divBdr>
            <w:top w:val="none" w:sz="0" w:space="0" w:color="auto"/>
            <w:left w:val="none" w:sz="0" w:space="0" w:color="auto"/>
            <w:bottom w:val="none" w:sz="0" w:space="0" w:color="auto"/>
            <w:right w:val="none" w:sz="0" w:space="0" w:color="auto"/>
          </w:divBdr>
        </w:div>
        <w:div w:id="1814522564">
          <w:marLeft w:val="640"/>
          <w:marRight w:val="0"/>
          <w:marTop w:val="0"/>
          <w:marBottom w:val="0"/>
          <w:divBdr>
            <w:top w:val="none" w:sz="0" w:space="0" w:color="auto"/>
            <w:left w:val="none" w:sz="0" w:space="0" w:color="auto"/>
            <w:bottom w:val="none" w:sz="0" w:space="0" w:color="auto"/>
            <w:right w:val="none" w:sz="0" w:space="0" w:color="auto"/>
          </w:divBdr>
        </w:div>
      </w:divsChild>
    </w:div>
    <w:div w:id="1701316957">
      <w:bodyDiv w:val="1"/>
      <w:marLeft w:val="0"/>
      <w:marRight w:val="0"/>
      <w:marTop w:val="0"/>
      <w:marBottom w:val="0"/>
      <w:divBdr>
        <w:top w:val="none" w:sz="0" w:space="0" w:color="auto"/>
        <w:left w:val="none" w:sz="0" w:space="0" w:color="auto"/>
        <w:bottom w:val="none" w:sz="0" w:space="0" w:color="auto"/>
        <w:right w:val="none" w:sz="0" w:space="0" w:color="auto"/>
      </w:divBdr>
      <w:divsChild>
        <w:div w:id="1142313392">
          <w:marLeft w:val="0"/>
          <w:marRight w:val="0"/>
          <w:marTop w:val="0"/>
          <w:marBottom w:val="0"/>
          <w:divBdr>
            <w:top w:val="none" w:sz="0" w:space="0" w:color="auto"/>
            <w:left w:val="none" w:sz="0" w:space="0" w:color="auto"/>
            <w:bottom w:val="none" w:sz="0" w:space="0" w:color="auto"/>
            <w:right w:val="none" w:sz="0" w:space="0" w:color="auto"/>
          </w:divBdr>
          <w:divsChild>
            <w:div w:id="1445728152">
              <w:marLeft w:val="0"/>
              <w:marRight w:val="0"/>
              <w:marTop w:val="0"/>
              <w:marBottom w:val="0"/>
              <w:divBdr>
                <w:top w:val="none" w:sz="0" w:space="0" w:color="auto"/>
                <w:left w:val="none" w:sz="0" w:space="0" w:color="auto"/>
                <w:bottom w:val="none" w:sz="0" w:space="0" w:color="auto"/>
                <w:right w:val="none" w:sz="0" w:space="0" w:color="auto"/>
              </w:divBdr>
              <w:divsChild>
                <w:div w:id="328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7621">
      <w:bodyDiv w:val="1"/>
      <w:marLeft w:val="0"/>
      <w:marRight w:val="0"/>
      <w:marTop w:val="0"/>
      <w:marBottom w:val="0"/>
      <w:divBdr>
        <w:top w:val="none" w:sz="0" w:space="0" w:color="auto"/>
        <w:left w:val="none" w:sz="0" w:space="0" w:color="auto"/>
        <w:bottom w:val="none" w:sz="0" w:space="0" w:color="auto"/>
        <w:right w:val="none" w:sz="0" w:space="0" w:color="auto"/>
      </w:divBdr>
      <w:divsChild>
        <w:div w:id="54743619">
          <w:marLeft w:val="640"/>
          <w:marRight w:val="0"/>
          <w:marTop w:val="0"/>
          <w:marBottom w:val="0"/>
          <w:divBdr>
            <w:top w:val="none" w:sz="0" w:space="0" w:color="auto"/>
            <w:left w:val="none" w:sz="0" w:space="0" w:color="auto"/>
            <w:bottom w:val="none" w:sz="0" w:space="0" w:color="auto"/>
            <w:right w:val="none" w:sz="0" w:space="0" w:color="auto"/>
          </w:divBdr>
        </w:div>
        <w:div w:id="462893144">
          <w:marLeft w:val="640"/>
          <w:marRight w:val="0"/>
          <w:marTop w:val="0"/>
          <w:marBottom w:val="0"/>
          <w:divBdr>
            <w:top w:val="none" w:sz="0" w:space="0" w:color="auto"/>
            <w:left w:val="none" w:sz="0" w:space="0" w:color="auto"/>
            <w:bottom w:val="none" w:sz="0" w:space="0" w:color="auto"/>
            <w:right w:val="none" w:sz="0" w:space="0" w:color="auto"/>
          </w:divBdr>
        </w:div>
        <w:div w:id="623776703">
          <w:marLeft w:val="640"/>
          <w:marRight w:val="0"/>
          <w:marTop w:val="0"/>
          <w:marBottom w:val="0"/>
          <w:divBdr>
            <w:top w:val="none" w:sz="0" w:space="0" w:color="auto"/>
            <w:left w:val="none" w:sz="0" w:space="0" w:color="auto"/>
            <w:bottom w:val="none" w:sz="0" w:space="0" w:color="auto"/>
            <w:right w:val="none" w:sz="0" w:space="0" w:color="auto"/>
          </w:divBdr>
        </w:div>
        <w:div w:id="708919065">
          <w:marLeft w:val="640"/>
          <w:marRight w:val="0"/>
          <w:marTop w:val="0"/>
          <w:marBottom w:val="0"/>
          <w:divBdr>
            <w:top w:val="none" w:sz="0" w:space="0" w:color="auto"/>
            <w:left w:val="none" w:sz="0" w:space="0" w:color="auto"/>
            <w:bottom w:val="none" w:sz="0" w:space="0" w:color="auto"/>
            <w:right w:val="none" w:sz="0" w:space="0" w:color="auto"/>
          </w:divBdr>
        </w:div>
        <w:div w:id="797381873">
          <w:marLeft w:val="640"/>
          <w:marRight w:val="0"/>
          <w:marTop w:val="0"/>
          <w:marBottom w:val="0"/>
          <w:divBdr>
            <w:top w:val="none" w:sz="0" w:space="0" w:color="auto"/>
            <w:left w:val="none" w:sz="0" w:space="0" w:color="auto"/>
            <w:bottom w:val="none" w:sz="0" w:space="0" w:color="auto"/>
            <w:right w:val="none" w:sz="0" w:space="0" w:color="auto"/>
          </w:divBdr>
        </w:div>
        <w:div w:id="849566077">
          <w:marLeft w:val="640"/>
          <w:marRight w:val="0"/>
          <w:marTop w:val="0"/>
          <w:marBottom w:val="0"/>
          <w:divBdr>
            <w:top w:val="none" w:sz="0" w:space="0" w:color="auto"/>
            <w:left w:val="none" w:sz="0" w:space="0" w:color="auto"/>
            <w:bottom w:val="none" w:sz="0" w:space="0" w:color="auto"/>
            <w:right w:val="none" w:sz="0" w:space="0" w:color="auto"/>
          </w:divBdr>
        </w:div>
        <w:div w:id="1248659790">
          <w:marLeft w:val="640"/>
          <w:marRight w:val="0"/>
          <w:marTop w:val="0"/>
          <w:marBottom w:val="0"/>
          <w:divBdr>
            <w:top w:val="none" w:sz="0" w:space="0" w:color="auto"/>
            <w:left w:val="none" w:sz="0" w:space="0" w:color="auto"/>
            <w:bottom w:val="none" w:sz="0" w:space="0" w:color="auto"/>
            <w:right w:val="none" w:sz="0" w:space="0" w:color="auto"/>
          </w:divBdr>
        </w:div>
        <w:div w:id="1279869141">
          <w:marLeft w:val="640"/>
          <w:marRight w:val="0"/>
          <w:marTop w:val="0"/>
          <w:marBottom w:val="0"/>
          <w:divBdr>
            <w:top w:val="none" w:sz="0" w:space="0" w:color="auto"/>
            <w:left w:val="none" w:sz="0" w:space="0" w:color="auto"/>
            <w:bottom w:val="none" w:sz="0" w:space="0" w:color="auto"/>
            <w:right w:val="none" w:sz="0" w:space="0" w:color="auto"/>
          </w:divBdr>
        </w:div>
        <w:div w:id="1534229908">
          <w:marLeft w:val="640"/>
          <w:marRight w:val="0"/>
          <w:marTop w:val="0"/>
          <w:marBottom w:val="0"/>
          <w:divBdr>
            <w:top w:val="none" w:sz="0" w:space="0" w:color="auto"/>
            <w:left w:val="none" w:sz="0" w:space="0" w:color="auto"/>
            <w:bottom w:val="none" w:sz="0" w:space="0" w:color="auto"/>
            <w:right w:val="none" w:sz="0" w:space="0" w:color="auto"/>
          </w:divBdr>
        </w:div>
        <w:div w:id="1561135554">
          <w:marLeft w:val="640"/>
          <w:marRight w:val="0"/>
          <w:marTop w:val="0"/>
          <w:marBottom w:val="0"/>
          <w:divBdr>
            <w:top w:val="none" w:sz="0" w:space="0" w:color="auto"/>
            <w:left w:val="none" w:sz="0" w:space="0" w:color="auto"/>
            <w:bottom w:val="none" w:sz="0" w:space="0" w:color="auto"/>
            <w:right w:val="none" w:sz="0" w:space="0" w:color="auto"/>
          </w:divBdr>
        </w:div>
        <w:div w:id="1580405637">
          <w:marLeft w:val="640"/>
          <w:marRight w:val="0"/>
          <w:marTop w:val="0"/>
          <w:marBottom w:val="0"/>
          <w:divBdr>
            <w:top w:val="none" w:sz="0" w:space="0" w:color="auto"/>
            <w:left w:val="none" w:sz="0" w:space="0" w:color="auto"/>
            <w:bottom w:val="none" w:sz="0" w:space="0" w:color="auto"/>
            <w:right w:val="none" w:sz="0" w:space="0" w:color="auto"/>
          </w:divBdr>
        </w:div>
        <w:div w:id="1772361059">
          <w:marLeft w:val="640"/>
          <w:marRight w:val="0"/>
          <w:marTop w:val="0"/>
          <w:marBottom w:val="0"/>
          <w:divBdr>
            <w:top w:val="none" w:sz="0" w:space="0" w:color="auto"/>
            <w:left w:val="none" w:sz="0" w:space="0" w:color="auto"/>
            <w:bottom w:val="none" w:sz="0" w:space="0" w:color="auto"/>
            <w:right w:val="none" w:sz="0" w:space="0" w:color="auto"/>
          </w:divBdr>
        </w:div>
        <w:div w:id="1794980357">
          <w:marLeft w:val="640"/>
          <w:marRight w:val="0"/>
          <w:marTop w:val="0"/>
          <w:marBottom w:val="0"/>
          <w:divBdr>
            <w:top w:val="none" w:sz="0" w:space="0" w:color="auto"/>
            <w:left w:val="none" w:sz="0" w:space="0" w:color="auto"/>
            <w:bottom w:val="none" w:sz="0" w:space="0" w:color="auto"/>
            <w:right w:val="none" w:sz="0" w:space="0" w:color="auto"/>
          </w:divBdr>
        </w:div>
        <w:div w:id="2066835327">
          <w:marLeft w:val="640"/>
          <w:marRight w:val="0"/>
          <w:marTop w:val="0"/>
          <w:marBottom w:val="0"/>
          <w:divBdr>
            <w:top w:val="none" w:sz="0" w:space="0" w:color="auto"/>
            <w:left w:val="none" w:sz="0" w:space="0" w:color="auto"/>
            <w:bottom w:val="none" w:sz="0" w:space="0" w:color="auto"/>
            <w:right w:val="none" w:sz="0" w:space="0" w:color="auto"/>
          </w:divBdr>
        </w:div>
        <w:div w:id="2088380407">
          <w:marLeft w:val="640"/>
          <w:marRight w:val="0"/>
          <w:marTop w:val="0"/>
          <w:marBottom w:val="0"/>
          <w:divBdr>
            <w:top w:val="none" w:sz="0" w:space="0" w:color="auto"/>
            <w:left w:val="none" w:sz="0" w:space="0" w:color="auto"/>
            <w:bottom w:val="none" w:sz="0" w:space="0" w:color="auto"/>
            <w:right w:val="none" w:sz="0" w:space="0" w:color="auto"/>
          </w:divBdr>
        </w:div>
      </w:divsChild>
    </w:div>
    <w:div w:id="1753969919">
      <w:bodyDiv w:val="1"/>
      <w:marLeft w:val="0"/>
      <w:marRight w:val="0"/>
      <w:marTop w:val="0"/>
      <w:marBottom w:val="0"/>
      <w:divBdr>
        <w:top w:val="none" w:sz="0" w:space="0" w:color="auto"/>
        <w:left w:val="none" w:sz="0" w:space="0" w:color="auto"/>
        <w:bottom w:val="none" w:sz="0" w:space="0" w:color="auto"/>
        <w:right w:val="none" w:sz="0" w:space="0" w:color="auto"/>
      </w:divBdr>
      <w:divsChild>
        <w:div w:id="5056441">
          <w:marLeft w:val="640"/>
          <w:marRight w:val="0"/>
          <w:marTop w:val="0"/>
          <w:marBottom w:val="0"/>
          <w:divBdr>
            <w:top w:val="none" w:sz="0" w:space="0" w:color="auto"/>
            <w:left w:val="none" w:sz="0" w:space="0" w:color="auto"/>
            <w:bottom w:val="none" w:sz="0" w:space="0" w:color="auto"/>
            <w:right w:val="none" w:sz="0" w:space="0" w:color="auto"/>
          </w:divBdr>
        </w:div>
        <w:div w:id="123013977">
          <w:marLeft w:val="640"/>
          <w:marRight w:val="0"/>
          <w:marTop w:val="0"/>
          <w:marBottom w:val="0"/>
          <w:divBdr>
            <w:top w:val="none" w:sz="0" w:space="0" w:color="auto"/>
            <w:left w:val="none" w:sz="0" w:space="0" w:color="auto"/>
            <w:bottom w:val="none" w:sz="0" w:space="0" w:color="auto"/>
            <w:right w:val="none" w:sz="0" w:space="0" w:color="auto"/>
          </w:divBdr>
        </w:div>
        <w:div w:id="125121904">
          <w:marLeft w:val="640"/>
          <w:marRight w:val="0"/>
          <w:marTop w:val="0"/>
          <w:marBottom w:val="0"/>
          <w:divBdr>
            <w:top w:val="none" w:sz="0" w:space="0" w:color="auto"/>
            <w:left w:val="none" w:sz="0" w:space="0" w:color="auto"/>
            <w:bottom w:val="none" w:sz="0" w:space="0" w:color="auto"/>
            <w:right w:val="none" w:sz="0" w:space="0" w:color="auto"/>
          </w:divBdr>
        </w:div>
        <w:div w:id="273027078">
          <w:marLeft w:val="640"/>
          <w:marRight w:val="0"/>
          <w:marTop w:val="0"/>
          <w:marBottom w:val="0"/>
          <w:divBdr>
            <w:top w:val="none" w:sz="0" w:space="0" w:color="auto"/>
            <w:left w:val="none" w:sz="0" w:space="0" w:color="auto"/>
            <w:bottom w:val="none" w:sz="0" w:space="0" w:color="auto"/>
            <w:right w:val="none" w:sz="0" w:space="0" w:color="auto"/>
          </w:divBdr>
        </w:div>
        <w:div w:id="386030597">
          <w:marLeft w:val="640"/>
          <w:marRight w:val="0"/>
          <w:marTop w:val="0"/>
          <w:marBottom w:val="0"/>
          <w:divBdr>
            <w:top w:val="none" w:sz="0" w:space="0" w:color="auto"/>
            <w:left w:val="none" w:sz="0" w:space="0" w:color="auto"/>
            <w:bottom w:val="none" w:sz="0" w:space="0" w:color="auto"/>
            <w:right w:val="none" w:sz="0" w:space="0" w:color="auto"/>
          </w:divBdr>
        </w:div>
        <w:div w:id="521405910">
          <w:marLeft w:val="640"/>
          <w:marRight w:val="0"/>
          <w:marTop w:val="0"/>
          <w:marBottom w:val="0"/>
          <w:divBdr>
            <w:top w:val="none" w:sz="0" w:space="0" w:color="auto"/>
            <w:left w:val="none" w:sz="0" w:space="0" w:color="auto"/>
            <w:bottom w:val="none" w:sz="0" w:space="0" w:color="auto"/>
            <w:right w:val="none" w:sz="0" w:space="0" w:color="auto"/>
          </w:divBdr>
        </w:div>
        <w:div w:id="627931862">
          <w:marLeft w:val="640"/>
          <w:marRight w:val="0"/>
          <w:marTop w:val="0"/>
          <w:marBottom w:val="0"/>
          <w:divBdr>
            <w:top w:val="none" w:sz="0" w:space="0" w:color="auto"/>
            <w:left w:val="none" w:sz="0" w:space="0" w:color="auto"/>
            <w:bottom w:val="none" w:sz="0" w:space="0" w:color="auto"/>
            <w:right w:val="none" w:sz="0" w:space="0" w:color="auto"/>
          </w:divBdr>
        </w:div>
        <w:div w:id="891118545">
          <w:marLeft w:val="640"/>
          <w:marRight w:val="0"/>
          <w:marTop w:val="0"/>
          <w:marBottom w:val="0"/>
          <w:divBdr>
            <w:top w:val="none" w:sz="0" w:space="0" w:color="auto"/>
            <w:left w:val="none" w:sz="0" w:space="0" w:color="auto"/>
            <w:bottom w:val="none" w:sz="0" w:space="0" w:color="auto"/>
            <w:right w:val="none" w:sz="0" w:space="0" w:color="auto"/>
          </w:divBdr>
        </w:div>
        <w:div w:id="1068114686">
          <w:marLeft w:val="640"/>
          <w:marRight w:val="0"/>
          <w:marTop w:val="0"/>
          <w:marBottom w:val="0"/>
          <w:divBdr>
            <w:top w:val="none" w:sz="0" w:space="0" w:color="auto"/>
            <w:left w:val="none" w:sz="0" w:space="0" w:color="auto"/>
            <w:bottom w:val="none" w:sz="0" w:space="0" w:color="auto"/>
            <w:right w:val="none" w:sz="0" w:space="0" w:color="auto"/>
          </w:divBdr>
        </w:div>
        <w:div w:id="1092243399">
          <w:marLeft w:val="640"/>
          <w:marRight w:val="0"/>
          <w:marTop w:val="0"/>
          <w:marBottom w:val="0"/>
          <w:divBdr>
            <w:top w:val="none" w:sz="0" w:space="0" w:color="auto"/>
            <w:left w:val="none" w:sz="0" w:space="0" w:color="auto"/>
            <w:bottom w:val="none" w:sz="0" w:space="0" w:color="auto"/>
            <w:right w:val="none" w:sz="0" w:space="0" w:color="auto"/>
          </w:divBdr>
        </w:div>
        <w:div w:id="1127621097">
          <w:marLeft w:val="640"/>
          <w:marRight w:val="0"/>
          <w:marTop w:val="0"/>
          <w:marBottom w:val="0"/>
          <w:divBdr>
            <w:top w:val="none" w:sz="0" w:space="0" w:color="auto"/>
            <w:left w:val="none" w:sz="0" w:space="0" w:color="auto"/>
            <w:bottom w:val="none" w:sz="0" w:space="0" w:color="auto"/>
            <w:right w:val="none" w:sz="0" w:space="0" w:color="auto"/>
          </w:divBdr>
        </w:div>
        <w:div w:id="1225023550">
          <w:marLeft w:val="640"/>
          <w:marRight w:val="0"/>
          <w:marTop w:val="0"/>
          <w:marBottom w:val="0"/>
          <w:divBdr>
            <w:top w:val="none" w:sz="0" w:space="0" w:color="auto"/>
            <w:left w:val="none" w:sz="0" w:space="0" w:color="auto"/>
            <w:bottom w:val="none" w:sz="0" w:space="0" w:color="auto"/>
            <w:right w:val="none" w:sz="0" w:space="0" w:color="auto"/>
          </w:divBdr>
        </w:div>
        <w:div w:id="1422139247">
          <w:marLeft w:val="640"/>
          <w:marRight w:val="0"/>
          <w:marTop w:val="0"/>
          <w:marBottom w:val="0"/>
          <w:divBdr>
            <w:top w:val="none" w:sz="0" w:space="0" w:color="auto"/>
            <w:left w:val="none" w:sz="0" w:space="0" w:color="auto"/>
            <w:bottom w:val="none" w:sz="0" w:space="0" w:color="auto"/>
            <w:right w:val="none" w:sz="0" w:space="0" w:color="auto"/>
          </w:divBdr>
        </w:div>
        <w:div w:id="1755128211">
          <w:marLeft w:val="640"/>
          <w:marRight w:val="0"/>
          <w:marTop w:val="0"/>
          <w:marBottom w:val="0"/>
          <w:divBdr>
            <w:top w:val="none" w:sz="0" w:space="0" w:color="auto"/>
            <w:left w:val="none" w:sz="0" w:space="0" w:color="auto"/>
            <w:bottom w:val="none" w:sz="0" w:space="0" w:color="auto"/>
            <w:right w:val="none" w:sz="0" w:space="0" w:color="auto"/>
          </w:divBdr>
        </w:div>
        <w:div w:id="1928463402">
          <w:marLeft w:val="640"/>
          <w:marRight w:val="0"/>
          <w:marTop w:val="0"/>
          <w:marBottom w:val="0"/>
          <w:divBdr>
            <w:top w:val="none" w:sz="0" w:space="0" w:color="auto"/>
            <w:left w:val="none" w:sz="0" w:space="0" w:color="auto"/>
            <w:bottom w:val="none" w:sz="0" w:space="0" w:color="auto"/>
            <w:right w:val="none" w:sz="0" w:space="0" w:color="auto"/>
          </w:divBdr>
        </w:div>
        <w:div w:id="2000695343">
          <w:marLeft w:val="640"/>
          <w:marRight w:val="0"/>
          <w:marTop w:val="0"/>
          <w:marBottom w:val="0"/>
          <w:divBdr>
            <w:top w:val="none" w:sz="0" w:space="0" w:color="auto"/>
            <w:left w:val="none" w:sz="0" w:space="0" w:color="auto"/>
            <w:bottom w:val="none" w:sz="0" w:space="0" w:color="auto"/>
            <w:right w:val="none" w:sz="0" w:space="0" w:color="auto"/>
          </w:divBdr>
        </w:div>
      </w:divsChild>
    </w:div>
    <w:div w:id="1771928498">
      <w:bodyDiv w:val="1"/>
      <w:marLeft w:val="0"/>
      <w:marRight w:val="0"/>
      <w:marTop w:val="0"/>
      <w:marBottom w:val="0"/>
      <w:divBdr>
        <w:top w:val="none" w:sz="0" w:space="0" w:color="auto"/>
        <w:left w:val="none" w:sz="0" w:space="0" w:color="auto"/>
        <w:bottom w:val="none" w:sz="0" w:space="0" w:color="auto"/>
        <w:right w:val="none" w:sz="0" w:space="0" w:color="auto"/>
      </w:divBdr>
    </w:div>
    <w:div w:id="1798910890">
      <w:bodyDiv w:val="1"/>
      <w:marLeft w:val="0"/>
      <w:marRight w:val="0"/>
      <w:marTop w:val="0"/>
      <w:marBottom w:val="0"/>
      <w:divBdr>
        <w:top w:val="none" w:sz="0" w:space="0" w:color="auto"/>
        <w:left w:val="none" w:sz="0" w:space="0" w:color="auto"/>
        <w:bottom w:val="none" w:sz="0" w:space="0" w:color="auto"/>
        <w:right w:val="none" w:sz="0" w:space="0" w:color="auto"/>
      </w:divBdr>
      <w:divsChild>
        <w:div w:id="112338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525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999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742021">
      <w:bodyDiv w:val="1"/>
      <w:marLeft w:val="0"/>
      <w:marRight w:val="0"/>
      <w:marTop w:val="0"/>
      <w:marBottom w:val="0"/>
      <w:divBdr>
        <w:top w:val="none" w:sz="0" w:space="0" w:color="auto"/>
        <w:left w:val="none" w:sz="0" w:space="0" w:color="auto"/>
        <w:bottom w:val="none" w:sz="0" w:space="0" w:color="auto"/>
        <w:right w:val="none" w:sz="0" w:space="0" w:color="auto"/>
      </w:divBdr>
      <w:divsChild>
        <w:div w:id="212237646">
          <w:marLeft w:val="640"/>
          <w:marRight w:val="0"/>
          <w:marTop w:val="0"/>
          <w:marBottom w:val="0"/>
          <w:divBdr>
            <w:top w:val="none" w:sz="0" w:space="0" w:color="auto"/>
            <w:left w:val="none" w:sz="0" w:space="0" w:color="auto"/>
            <w:bottom w:val="none" w:sz="0" w:space="0" w:color="auto"/>
            <w:right w:val="none" w:sz="0" w:space="0" w:color="auto"/>
          </w:divBdr>
        </w:div>
        <w:div w:id="217936133">
          <w:marLeft w:val="640"/>
          <w:marRight w:val="0"/>
          <w:marTop w:val="0"/>
          <w:marBottom w:val="0"/>
          <w:divBdr>
            <w:top w:val="none" w:sz="0" w:space="0" w:color="auto"/>
            <w:left w:val="none" w:sz="0" w:space="0" w:color="auto"/>
            <w:bottom w:val="none" w:sz="0" w:space="0" w:color="auto"/>
            <w:right w:val="none" w:sz="0" w:space="0" w:color="auto"/>
          </w:divBdr>
        </w:div>
        <w:div w:id="325135330">
          <w:marLeft w:val="640"/>
          <w:marRight w:val="0"/>
          <w:marTop w:val="0"/>
          <w:marBottom w:val="0"/>
          <w:divBdr>
            <w:top w:val="none" w:sz="0" w:space="0" w:color="auto"/>
            <w:left w:val="none" w:sz="0" w:space="0" w:color="auto"/>
            <w:bottom w:val="none" w:sz="0" w:space="0" w:color="auto"/>
            <w:right w:val="none" w:sz="0" w:space="0" w:color="auto"/>
          </w:divBdr>
        </w:div>
        <w:div w:id="744231138">
          <w:marLeft w:val="640"/>
          <w:marRight w:val="0"/>
          <w:marTop w:val="0"/>
          <w:marBottom w:val="0"/>
          <w:divBdr>
            <w:top w:val="none" w:sz="0" w:space="0" w:color="auto"/>
            <w:left w:val="none" w:sz="0" w:space="0" w:color="auto"/>
            <w:bottom w:val="none" w:sz="0" w:space="0" w:color="auto"/>
            <w:right w:val="none" w:sz="0" w:space="0" w:color="auto"/>
          </w:divBdr>
        </w:div>
        <w:div w:id="1243099652">
          <w:marLeft w:val="640"/>
          <w:marRight w:val="0"/>
          <w:marTop w:val="0"/>
          <w:marBottom w:val="0"/>
          <w:divBdr>
            <w:top w:val="none" w:sz="0" w:space="0" w:color="auto"/>
            <w:left w:val="none" w:sz="0" w:space="0" w:color="auto"/>
            <w:bottom w:val="none" w:sz="0" w:space="0" w:color="auto"/>
            <w:right w:val="none" w:sz="0" w:space="0" w:color="auto"/>
          </w:divBdr>
        </w:div>
        <w:div w:id="1440687008">
          <w:marLeft w:val="640"/>
          <w:marRight w:val="0"/>
          <w:marTop w:val="0"/>
          <w:marBottom w:val="0"/>
          <w:divBdr>
            <w:top w:val="none" w:sz="0" w:space="0" w:color="auto"/>
            <w:left w:val="none" w:sz="0" w:space="0" w:color="auto"/>
            <w:bottom w:val="none" w:sz="0" w:space="0" w:color="auto"/>
            <w:right w:val="none" w:sz="0" w:space="0" w:color="auto"/>
          </w:divBdr>
        </w:div>
        <w:div w:id="1475873237">
          <w:marLeft w:val="640"/>
          <w:marRight w:val="0"/>
          <w:marTop w:val="0"/>
          <w:marBottom w:val="0"/>
          <w:divBdr>
            <w:top w:val="none" w:sz="0" w:space="0" w:color="auto"/>
            <w:left w:val="none" w:sz="0" w:space="0" w:color="auto"/>
            <w:bottom w:val="none" w:sz="0" w:space="0" w:color="auto"/>
            <w:right w:val="none" w:sz="0" w:space="0" w:color="auto"/>
          </w:divBdr>
        </w:div>
        <w:div w:id="1572274850">
          <w:marLeft w:val="640"/>
          <w:marRight w:val="0"/>
          <w:marTop w:val="0"/>
          <w:marBottom w:val="0"/>
          <w:divBdr>
            <w:top w:val="none" w:sz="0" w:space="0" w:color="auto"/>
            <w:left w:val="none" w:sz="0" w:space="0" w:color="auto"/>
            <w:bottom w:val="none" w:sz="0" w:space="0" w:color="auto"/>
            <w:right w:val="none" w:sz="0" w:space="0" w:color="auto"/>
          </w:divBdr>
        </w:div>
        <w:div w:id="1673265724">
          <w:marLeft w:val="640"/>
          <w:marRight w:val="0"/>
          <w:marTop w:val="0"/>
          <w:marBottom w:val="0"/>
          <w:divBdr>
            <w:top w:val="none" w:sz="0" w:space="0" w:color="auto"/>
            <w:left w:val="none" w:sz="0" w:space="0" w:color="auto"/>
            <w:bottom w:val="none" w:sz="0" w:space="0" w:color="auto"/>
            <w:right w:val="none" w:sz="0" w:space="0" w:color="auto"/>
          </w:divBdr>
        </w:div>
        <w:div w:id="1953051732">
          <w:marLeft w:val="640"/>
          <w:marRight w:val="0"/>
          <w:marTop w:val="0"/>
          <w:marBottom w:val="0"/>
          <w:divBdr>
            <w:top w:val="none" w:sz="0" w:space="0" w:color="auto"/>
            <w:left w:val="none" w:sz="0" w:space="0" w:color="auto"/>
            <w:bottom w:val="none" w:sz="0" w:space="0" w:color="auto"/>
            <w:right w:val="none" w:sz="0" w:space="0" w:color="auto"/>
          </w:divBdr>
        </w:div>
      </w:divsChild>
    </w:div>
    <w:div w:id="1842890533">
      <w:bodyDiv w:val="1"/>
      <w:marLeft w:val="0"/>
      <w:marRight w:val="0"/>
      <w:marTop w:val="0"/>
      <w:marBottom w:val="0"/>
      <w:divBdr>
        <w:top w:val="none" w:sz="0" w:space="0" w:color="auto"/>
        <w:left w:val="none" w:sz="0" w:space="0" w:color="auto"/>
        <w:bottom w:val="none" w:sz="0" w:space="0" w:color="auto"/>
        <w:right w:val="none" w:sz="0" w:space="0" w:color="auto"/>
      </w:divBdr>
    </w:div>
    <w:div w:id="1868371987">
      <w:bodyDiv w:val="1"/>
      <w:marLeft w:val="0"/>
      <w:marRight w:val="0"/>
      <w:marTop w:val="0"/>
      <w:marBottom w:val="0"/>
      <w:divBdr>
        <w:top w:val="none" w:sz="0" w:space="0" w:color="auto"/>
        <w:left w:val="none" w:sz="0" w:space="0" w:color="auto"/>
        <w:bottom w:val="none" w:sz="0" w:space="0" w:color="auto"/>
        <w:right w:val="none" w:sz="0" w:space="0" w:color="auto"/>
      </w:divBdr>
    </w:div>
    <w:div w:id="1883783817">
      <w:bodyDiv w:val="1"/>
      <w:marLeft w:val="0"/>
      <w:marRight w:val="0"/>
      <w:marTop w:val="0"/>
      <w:marBottom w:val="0"/>
      <w:divBdr>
        <w:top w:val="none" w:sz="0" w:space="0" w:color="auto"/>
        <w:left w:val="none" w:sz="0" w:space="0" w:color="auto"/>
        <w:bottom w:val="none" w:sz="0" w:space="0" w:color="auto"/>
        <w:right w:val="none" w:sz="0" w:space="0" w:color="auto"/>
      </w:divBdr>
    </w:div>
    <w:div w:id="1910770510">
      <w:bodyDiv w:val="1"/>
      <w:marLeft w:val="0"/>
      <w:marRight w:val="0"/>
      <w:marTop w:val="0"/>
      <w:marBottom w:val="0"/>
      <w:divBdr>
        <w:top w:val="none" w:sz="0" w:space="0" w:color="auto"/>
        <w:left w:val="none" w:sz="0" w:space="0" w:color="auto"/>
        <w:bottom w:val="none" w:sz="0" w:space="0" w:color="auto"/>
        <w:right w:val="none" w:sz="0" w:space="0" w:color="auto"/>
      </w:divBdr>
      <w:divsChild>
        <w:div w:id="29183210">
          <w:marLeft w:val="640"/>
          <w:marRight w:val="0"/>
          <w:marTop w:val="0"/>
          <w:marBottom w:val="0"/>
          <w:divBdr>
            <w:top w:val="none" w:sz="0" w:space="0" w:color="auto"/>
            <w:left w:val="none" w:sz="0" w:space="0" w:color="auto"/>
            <w:bottom w:val="none" w:sz="0" w:space="0" w:color="auto"/>
            <w:right w:val="none" w:sz="0" w:space="0" w:color="auto"/>
          </w:divBdr>
        </w:div>
        <w:div w:id="54670245">
          <w:marLeft w:val="640"/>
          <w:marRight w:val="0"/>
          <w:marTop w:val="0"/>
          <w:marBottom w:val="0"/>
          <w:divBdr>
            <w:top w:val="none" w:sz="0" w:space="0" w:color="auto"/>
            <w:left w:val="none" w:sz="0" w:space="0" w:color="auto"/>
            <w:bottom w:val="none" w:sz="0" w:space="0" w:color="auto"/>
            <w:right w:val="none" w:sz="0" w:space="0" w:color="auto"/>
          </w:divBdr>
        </w:div>
        <w:div w:id="169762643">
          <w:marLeft w:val="640"/>
          <w:marRight w:val="0"/>
          <w:marTop w:val="0"/>
          <w:marBottom w:val="0"/>
          <w:divBdr>
            <w:top w:val="none" w:sz="0" w:space="0" w:color="auto"/>
            <w:left w:val="none" w:sz="0" w:space="0" w:color="auto"/>
            <w:bottom w:val="none" w:sz="0" w:space="0" w:color="auto"/>
            <w:right w:val="none" w:sz="0" w:space="0" w:color="auto"/>
          </w:divBdr>
        </w:div>
        <w:div w:id="878007804">
          <w:marLeft w:val="640"/>
          <w:marRight w:val="0"/>
          <w:marTop w:val="0"/>
          <w:marBottom w:val="0"/>
          <w:divBdr>
            <w:top w:val="none" w:sz="0" w:space="0" w:color="auto"/>
            <w:left w:val="none" w:sz="0" w:space="0" w:color="auto"/>
            <w:bottom w:val="none" w:sz="0" w:space="0" w:color="auto"/>
            <w:right w:val="none" w:sz="0" w:space="0" w:color="auto"/>
          </w:divBdr>
        </w:div>
        <w:div w:id="889223148">
          <w:marLeft w:val="640"/>
          <w:marRight w:val="0"/>
          <w:marTop w:val="0"/>
          <w:marBottom w:val="0"/>
          <w:divBdr>
            <w:top w:val="none" w:sz="0" w:space="0" w:color="auto"/>
            <w:left w:val="none" w:sz="0" w:space="0" w:color="auto"/>
            <w:bottom w:val="none" w:sz="0" w:space="0" w:color="auto"/>
            <w:right w:val="none" w:sz="0" w:space="0" w:color="auto"/>
          </w:divBdr>
        </w:div>
        <w:div w:id="906919603">
          <w:marLeft w:val="640"/>
          <w:marRight w:val="0"/>
          <w:marTop w:val="0"/>
          <w:marBottom w:val="0"/>
          <w:divBdr>
            <w:top w:val="none" w:sz="0" w:space="0" w:color="auto"/>
            <w:left w:val="none" w:sz="0" w:space="0" w:color="auto"/>
            <w:bottom w:val="none" w:sz="0" w:space="0" w:color="auto"/>
            <w:right w:val="none" w:sz="0" w:space="0" w:color="auto"/>
          </w:divBdr>
        </w:div>
        <w:div w:id="1000503274">
          <w:marLeft w:val="640"/>
          <w:marRight w:val="0"/>
          <w:marTop w:val="0"/>
          <w:marBottom w:val="0"/>
          <w:divBdr>
            <w:top w:val="none" w:sz="0" w:space="0" w:color="auto"/>
            <w:left w:val="none" w:sz="0" w:space="0" w:color="auto"/>
            <w:bottom w:val="none" w:sz="0" w:space="0" w:color="auto"/>
            <w:right w:val="none" w:sz="0" w:space="0" w:color="auto"/>
          </w:divBdr>
        </w:div>
        <w:div w:id="1110473164">
          <w:marLeft w:val="640"/>
          <w:marRight w:val="0"/>
          <w:marTop w:val="0"/>
          <w:marBottom w:val="0"/>
          <w:divBdr>
            <w:top w:val="none" w:sz="0" w:space="0" w:color="auto"/>
            <w:left w:val="none" w:sz="0" w:space="0" w:color="auto"/>
            <w:bottom w:val="none" w:sz="0" w:space="0" w:color="auto"/>
            <w:right w:val="none" w:sz="0" w:space="0" w:color="auto"/>
          </w:divBdr>
        </w:div>
        <w:div w:id="1499075223">
          <w:marLeft w:val="640"/>
          <w:marRight w:val="0"/>
          <w:marTop w:val="0"/>
          <w:marBottom w:val="0"/>
          <w:divBdr>
            <w:top w:val="none" w:sz="0" w:space="0" w:color="auto"/>
            <w:left w:val="none" w:sz="0" w:space="0" w:color="auto"/>
            <w:bottom w:val="none" w:sz="0" w:space="0" w:color="auto"/>
            <w:right w:val="none" w:sz="0" w:space="0" w:color="auto"/>
          </w:divBdr>
        </w:div>
        <w:div w:id="1523324888">
          <w:marLeft w:val="640"/>
          <w:marRight w:val="0"/>
          <w:marTop w:val="0"/>
          <w:marBottom w:val="0"/>
          <w:divBdr>
            <w:top w:val="none" w:sz="0" w:space="0" w:color="auto"/>
            <w:left w:val="none" w:sz="0" w:space="0" w:color="auto"/>
            <w:bottom w:val="none" w:sz="0" w:space="0" w:color="auto"/>
            <w:right w:val="none" w:sz="0" w:space="0" w:color="auto"/>
          </w:divBdr>
        </w:div>
        <w:div w:id="1558202260">
          <w:marLeft w:val="640"/>
          <w:marRight w:val="0"/>
          <w:marTop w:val="0"/>
          <w:marBottom w:val="0"/>
          <w:divBdr>
            <w:top w:val="none" w:sz="0" w:space="0" w:color="auto"/>
            <w:left w:val="none" w:sz="0" w:space="0" w:color="auto"/>
            <w:bottom w:val="none" w:sz="0" w:space="0" w:color="auto"/>
            <w:right w:val="none" w:sz="0" w:space="0" w:color="auto"/>
          </w:divBdr>
        </w:div>
        <w:div w:id="1806238059">
          <w:marLeft w:val="640"/>
          <w:marRight w:val="0"/>
          <w:marTop w:val="0"/>
          <w:marBottom w:val="0"/>
          <w:divBdr>
            <w:top w:val="none" w:sz="0" w:space="0" w:color="auto"/>
            <w:left w:val="none" w:sz="0" w:space="0" w:color="auto"/>
            <w:bottom w:val="none" w:sz="0" w:space="0" w:color="auto"/>
            <w:right w:val="none" w:sz="0" w:space="0" w:color="auto"/>
          </w:divBdr>
        </w:div>
        <w:div w:id="1824271146">
          <w:marLeft w:val="640"/>
          <w:marRight w:val="0"/>
          <w:marTop w:val="0"/>
          <w:marBottom w:val="0"/>
          <w:divBdr>
            <w:top w:val="none" w:sz="0" w:space="0" w:color="auto"/>
            <w:left w:val="none" w:sz="0" w:space="0" w:color="auto"/>
            <w:bottom w:val="none" w:sz="0" w:space="0" w:color="auto"/>
            <w:right w:val="none" w:sz="0" w:space="0" w:color="auto"/>
          </w:divBdr>
        </w:div>
        <w:div w:id="2085447065">
          <w:marLeft w:val="640"/>
          <w:marRight w:val="0"/>
          <w:marTop w:val="0"/>
          <w:marBottom w:val="0"/>
          <w:divBdr>
            <w:top w:val="none" w:sz="0" w:space="0" w:color="auto"/>
            <w:left w:val="none" w:sz="0" w:space="0" w:color="auto"/>
            <w:bottom w:val="none" w:sz="0" w:space="0" w:color="auto"/>
            <w:right w:val="none" w:sz="0" w:space="0" w:color="auto"/>
          </w:divBdr>
        </w:div>
        <w:div w:id="2092727349">
          <w:marLeft w:val="640"/>
          <w:marRight w:val="0"/>
          <w:marTop w:val="0"/>
          <w:marBottom w:val="0"/>
          <w:divBdr>
            <w:top w:val="none" w:sz="0" w:space="0" w:color="auto"/>
            <w:left w:val="none" w:sz="0" w:space="0" w:color="auto"/>
            <w:bottom w:val="none" w:sz="0" w:space="0" w:color="auto"/>
            <w:right w:val="none" w:sz="0" w:space="0" w:color="auto"/>
          </w:divBdr>
        </w:div>
        <w:div w:id="2094812932">
          <w:marLeft w:val="640"/>
          <w:marRight w:val="0"/>
          <w:marTop w:val="0"/>
          <w:marBottom w:val="0"/>
          <w:divBdr>
            <w:top w:val="none" w:sz="0" w:space="0" w:color="auto"/>
            <w:left w:val="none" w:sz="0" w:space="0" w:color="auto"/>
            <w:bottom w:val="none" w:sz="0" w:space="0" w:color="auto"/>
            <w:right w:val="none" w:sz="0" w:space="0" w:color="auto"/>
          </w:divBdr>
        </w:div>
      </w:divsChild>
    </w:div>
    <w:div w:id="1918398339">
      <w:bodyDiv w:val="1"/>
      <w:marLeft w:val="0"/>
      <w:marRight w:val="0"/>
      <w:marTop w:val="0"/>
      <w:marBottom w:val="0"/>
      <w:divBdr>
        <w:top w:val="none" w:sz="0" w:space="0" w:color="auto"/>
        <w:left w:val="none" w:sz="0" w:space="0" w:color="auto"/>
        <w:bottom w:val="none" w:sz="0" w:space="0" w:color="auto"/>
        <w:right w:val="none" w:sz="0" w:space="0" w:color="auto"/>
      </w:divBdr>
      <w:divsChild>
        <w:div w:id="50076608">
          <w:marLeft w:val="640"/>
          <w:marRight w:val="0"/>
          <w:marTop w:val="0"/>
          <w:marBottom w:val="0"/>
          <w:divBdr>
            <w:top w:val="none" w:sz="0" w:space="0" w:color="auto"/>
            <w:left w:val="none" w:sz="0" w:space="0" w:color="auto"/>
            <w:bottom w:val="none" w:sz="0" w:space="0" w:color="auto"/>
            <w:right w:val="none" w:sz="0" w:space="0" w:color="auto"/>
          </w:divBdr>
        </w:div>
        <w:div w:id="203711905">
          <w:marLeft w:val="640"/>
          <w:marRight w:val="0"/>
          <w:marTop w:val="0"/>
          <w:marBottom w:val="0"/>
          <w:divBdr>
            <w:top w:val="none" w:sz="0" w:space="0" w:color="auto"/>
            <w:left w:val="none" w:sz="0" w:space="0" w:color="auto"/>
            <w:bottom w:val="none" w:sz="0" w:space="0" w:color="auto"/>
            <w:right w:val="none" w:sz="0" w:space="0" w:color="auto"/>
          </w:divBdr>
        </w:div>
        <w:div w:id="1535725446">
          <w:marLeft w:val="640"/>
          <w:marRight w:val="0"/>
          <w:marTop w:val="0"/>
          <w:marBottom w:val="0"/>
          <w:divBdr>
            <w:top w:val="none" w:sz="0" w:space="0" w:color="auto"/>
            <w:left w:val="none" w:sz="0" w:space="0" w:color="auto"/>
            <w:bottom w:val="none" w:sz="0" w:space="0" w:color="auto"/>
            <w:right w:val="none" w:sz="0" w:space="0" w:color="auto"/>
          </w:divBdr>
        </w:div>
        <w:div w:id="1768574373">
          <w:marLeft w:val="640"/>
          <w:marRight w:val="0"/>
          <w:marTop w:val="0"/>
          <w:marBottom w:val="0"/>
          <w:divBdr>
            <w:top w:val="none" w:sz="0" w:space="0" w:color="auto"/>
            <w:left w:val="none" w:sz="0" w:space="0" w:color="auto"/>
            <w:bottom w:val="none" w:sz="0" w:space="0" w:color="auto"/>
            <w:right w:val="none" w:sz="0" w:space="0" w:color="auto"/>
          </w:divBdr>
        </w:div>
        <w:div w:id="1964730190">
          <w:marLeft w:val="640"/>
          <w:marRight w:val="0"/>
          <w:marTop w:val="0"/>
          <w:marBottom w:val="0"/>
          <w:divBdr>
            <w:top w:val="none" w:sz="0" w:space="0" w:color="auto"/>
            <w:left w:val="none" w:sz="0" w:space="0" w:color="auto"/>
            <w:bottom w:val="none" w:sz="0" w:space="0" w:color="auto"/>
            <w:right w:val="none" w:sz="0" w:space="0" w:color="auto"/>
          </w:divBdr>
        </w:div>
      </w:divsChild>
    </w:div>
    <w:div w:id="1943760087">
      <w:bodyDiv w:val="1"/>
      <w:marLeft w:val="0"/>
      <w:marRight w:val="0"/>
      <w:marTop w:val="0"/>
      <w:marBottom w:val="0"/>
      <w:divBdr>
        <w:top w:val="none" w:sz="0" w:space="0" w:color="auto"/>
        <w:left w:val="none" w:sz="0" w:space="0" w:color="auto"/>
        <w:bottom w:val="none" w:sz="0" w:space="0" w:color="auto"/>
        <w:right w:val="none" w:sz="0" w:space="0" w:color="auto"/>
      </w:divBdr>
      <w:divsChild>
        <w:div w:id="409737864">
          <w:marLeft w:val="0"/>
          <w:marRight w:val="0"/>
          <w:marTop w:val="0"/>
          <w:marBottom w:val="0"/>
          <w:divBdr>
            <w:top w:val="none" w:sz="0" w:space="0" w:color="auto"/>
            <w:left w:val="none" w:sz="0" w:space="0" w:color="auto"/>
            <w:bottom w:val="none" w:sz="0" w:space="0" w:color="auto"/>
            <w:right w:val="none" w:sz="0" w:space="0" w:color="auto"/>
          </w:divBdr>
          <w:divsChild>
            <w:div w:id="809251517">
              <w:marLeft w:val="0"/>
              <w:marRight w:val="0"/>
              <w:marTop w:val="0"/>
              <w:marBottom w:val="0"/>
              <w:divBdr>
                <w:top w:val="none" w:sz="0" w:space="0" w:color="auto"/>
                <w:left w:val="none" w:sz="0" w:space="0" w:color="auto"/>
                <w:bottom w:val="none" w:sz="0" w:space="0" w:color="auto"/>
                <w:right w:val="none" w:sz="0" w:space="0" w:color="auto"/>
              </w:divBdr>
              <w:divsChild>
                <w:div w:id="304749441">
                  <w:marLeft w:val="0"/>
                  <w:marRight w:val="0"/>
                  <w:marTop w:val="0"/>
                  <w:marBottom w:val="0"/>
                  <w:divBdr>
                    <w:top w:val="none" w:sz="0" w:space="0" w:color="auto"/>
                    <w:left w:val="none" w:sz="0" w:space="0" w:color="auto"/>
                    <w:bottom w:val="none" w:sz="0" w:space="0" w:color="auto"/>
                    <w:right w:val="none" w:sz="0" w:space="0" w:color="auto"/>
                  </w:divBdr>
                  <w:divsChild>
                    <w:div w:id="767307883">
                      <w:marLeft w:val="0"/>
                      <w:marRight w:val="0"/>
                      <w:marTop w:val="0"/>
                      <w:marBottom w:val="0"/>
                      <w:divBdr>
                        <w:top w:val="none" w:sz="0" w:space="0" w:color="auto"/>
                        <w:left w:val="none" w:sz="0" w:space="0" w:color="auto"/>
                        <w:bottom w:val="none" w:sz="0" w:space="0" w:color="auto"/>
                        <w:right w:val="none" w:sz="0" w:space="0" w:color="auto"/>
                      </w:divBdr>
                      <w:divsChild>
                        <w:div w:id="1880358913">
                          <w:marLeft w:val="0"/>
                          <w:marRight w:val="0"/>
                          <w:marTop w:val="0"/>
                          <w:marBottom w:val="0"/>
                          <w:divBdr>
                            <w:top w:val="none" w:sz="0" w:space="0" w:color="auto"/>
                            <w:left w:val="none" w:sz="0" w:space="0" w:color="auto"/>
                            <w:bottom w:val="none" w:sz="0" w:space="0" w:color="auto"/>
                            <w:right w:val="none" w:sz="0" w:space="0" w:color="auto"/>
                          </w:divBdr>
                          <w:divsChild>
                            <w:div w:id="4802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921020">
      <w:bodyDiv w:val="1"/>
      <w:marLeft w:val="0"/>
      <w:marRight w:val="0"/>
      <w:marTop w:val="0"/>
      <w:marBottom w:val="0"/>
      <w:divBdr>
        <w:top w:val="none" w:sz="0" w:space="0" w:color="auto"/>
        <w:left w:val="none" w:sz="0" w:space="0" w:color="auto"/>
        <w:bottom w:val="none" w:sz="0" w:space="0" w:color="auto"/>
        <w:right w:val="none" w:sz="0" w:space="0" w:color="auto"/>
      </w:divBdr>
      <w:divsChild>
        <w:div w:id="181630448">
          <w:marLeft w:val="640"/>
          <w:marRight w:val="0"/>
          <w:marTop w:val="0"/>
          <w:marBottom w:val="0"/>
          <w:divBdr>
            <w:top w:val="none" w:sz="0" w:space="0" w:color="auto"/>
            <w:left w:val="none" w:sz="0" w:space="0" w:color="auto"/>
            <w:bottom w:val="none" w:sz="0" w:space="0" w:color="auto"/>
            <w:right w:val="none" w:sz="0" w:space="0" w:color="auto"/>
          </w:divBdr>
        </w:div>
        <w:div w:id="267473791">
          <w:marLeft w:val="640"/>
          <w:marRight w:val="0"/>
          <w:marTop w:val="0"/>
          <w:marBottom w:val="0"/>
          <w:divBdr>
            <w:top w:val="none" w:sz="0" w:space="0" w:color="auto"/>
            <w:left w:val="none" w:sz="0" w:space="0" w:color="auto"/>
            <w:bottom w:val="none" w:sz="0" w:space="0" w:color="auto"/>
            <w:right w:val="none" w:sz="0" w:space="0" w:color="auto"/>
          </w:divBdr>
        </w:div>
        <w:div w:id="498277460">
          <w:marLeft w:val="640"/>
          <w:marRight w:val="0"/>
          <w:marTop w:val="0"/>
          <w:marBottom w:val="0"/>
          <w:divBdr>
            <w:top w:val="none" w:sz="0" w:space="0" w:color="auto"/>
            <w:left w:val="none" w:sz="0" w:space="0" w:color="auto"/>
            <w:bottom w:val="none" w:sz="0" w:space="0" w:color="auto"/>
            <w:right w:val="none" w:sz="0" w:space="0" w:color="auto"/>
          </w:divBdr>
        </w:div>
        <w:div w:id="501966566">
          <w:marLeft w:val="640"/>
          <w:marRight w:val="0"/>
          <w:marTop w:val="0"/>
          <w:marBottom w:val="0"/>
          <w:divBdr>
            <w:top w:val="none" w:sz="0" w:space="0" w:color="auto"/>
            <w:left w:val="none" w:sz="0" w:space="0" w:color="auto"/>
            <w:bottom w:val="none" w:sz="0" w:space="0" w:color="auto"/>
            <w:right w:val="none" w:sz="0" w:space="0" w:color="auto"/>
          </w:divBdr>
        </w:div>
        <w:div w:id="656037107">
          <w:marLeft w:val="640"/>
          <w:marRight w:val="0"/>
          <w:marTop w:val="0"/>
          <w:marBottom w:val="0"/>
          <w:divBdr>
            <w:top w:val="none" w:sz="0" w:space="0" w:color="auto"/>
            <w:left w:val="none" w:sz="0" w:space="0" w:color="auto"/>
            <w:bottom w:val="none" w:sz="0" w:space="0" w:color="auto"/>
            <w:right w:val="none" w:sz="0" w:space="0" w:color="auto"/>
          </w:divBdr>
        </w:div>
        <w:div w:id="902060061">
          <w:marLeft w:val="640"/>
          <w:marRight w:val="0"/>
          <w:marTop w:val="0"/>
          <w:marBottom w:val="0"/>
          <w:divBdr>
            <w:top w:val="none" w:sz="0" w:space="0" w:color="auto"/>
            <w:left w:val="none" w:sz="0" w:space="0" w:color="auto"/>
            <w:bottom w:val="none" w:sz="0" w:space="0" w:color="auto"/>
            <w:right w:val="none" w:sz="0" w:space="0" w:color="auto"/>
          </w:divBdr>
        </w:div>
        <w:div w:id="908003558">
          <w:marLeft w:val="640"/>
          <w:marRight w:val="0"/>
          <w:marTop w:val="0"/>
          <w:marBottom w:val="0"/>
          <w:divBdr>
            <w:top w:val="none" w:sz="0" w:space="0" w:color="auto"/>
            <w:left w:val="none" w:sz="0" w:space="0" w:color="auto"/>
            <w:bottom w:val="none" w:sz="0" w:space="0" w:color="auto"/>
            <w:right w:val="none" w:sz="0" w:space="0" w:color="auto"/>
          </w:divBdr>
        </w:div>
        <w:div w:id="2100835124">
          <w:marLeft w:val="640"/>
          <w:marRight w:val="0"/>
          <w:marTop w:val="0"/>
          <w:marBottom w:val="0"/>
          <w:divBdr>
            <w:top w:val="none" w:sz="0" w:space="0" w:color="auto"/>
            <w:left w:val="none" w:sz="0" w:space="0" w:color="auto"/>
            <w:bottom w:val="none" w:sz="0" w:space="0" w:color="auto"/>
            <w:right w:val="none" w:sz="0" w:space="0" w:color="auto"/>
          </w:divBdr>
        </w:div>
      </w:divsChild>
    </w:div>
    <w:div w:id="1951350997">
      <w:bodyDiv w:val="1"/>
      <w:marLeft w:val="0"/>
      <w:marRight w:val="0"/>
      <w:marTop w:val="0"/>
      <w:marBottom w:val="0"/>
      <w:divBdr>
        <w:top w:val="none" w:sz="0" w:space="0" w:color="auto"/>
        <w:left w:val="none" w:sz="0" w:space="0" w:color="auto"/>
        <w:bottom w:val="none" w:sz="0" w:space="0" w:color="auto"/>
        <w:right w:val="none" w:sz="0" w:space="0" w:color="auto"/>
      </w:divBdr>
      <w:divsChild>
        <w:div w:id="42364550">
          <w:marLeft w:val="640"/>
          <w:marRight w:val="0"/>
          <w:marTop w:val="0"/>
          <w:marBottom w:val="0"/>
          <w:divBdr>
            <w:top w:val="none" w:sz="0" w:space="0" w:color="auto"/>
            <w:left w:val="none" w:sz="0" w:space="0" w:color="auto"/>
            <w:bottom w:val="none" w:sz="0" w:space="0" w:color="auto"/>
            <w:right w:val="none" w:sz="0" w:space="0" w:color="auto"/>
          </w:divBdr>
        </w:div>
        <w:div w:id="237329985">
          <w:marLeft w:val="640"/>
          <w:marRight w:val="0"/>
          <w:marTop w:val="0"/>
          <w:marBottom w:val="0"/>
          <w:divBdr>
            <w:top w:val="none" w:sz="0" w:space="0" w:color="auto"/>
            <w:left w:val="none" w:sz="0" w:space="0" w:color="auto"/>
            <w:bottom w:val="none" w:sz="0" w:space="0" w:color="auto"/>
            <w:right w:val="none" w:sz="0" w:space="0" w:color="auto"/>
          </w:divBdr>
        </w:div>
        <w:div w:id="550576118">
          <w:marLeft w:val="640"/>
          <w:marRight w:val="0"/>
          <w:marTop w:val="0"/>
          <w:marBottom w:val="0"/>
          <w:divBdr>
            <w:top w:val="none" w:sz="0" w:space="0" w:color="auto"/>
            <w:left w:val="none" w:sz="0" w:space="0" w:color="auto"/>
            <w:bottom w:val="none" w:sz="0" w:space="0" w:color="auto"/>
            <w:right w:val="none" w:sz="0" w:space="0" w:color="auto"/>
          </w:divBdr>
        </w:div>
        <w:div w:id="622083066">
          <w:marLeft w:val="640"/>
          <w:marRight w:val="0"/>
          <w:marTop w:val="0"/>
          <w:marBottom w:val="0"/>
          <w:divBdr>
            <w:top w:val="none" w:sz="0" w:space="0" w:color="auto"/>
            <w:left w:val="none" w:sz="0" w:space="0" w:color="auto"/>
            <w:bottom w:val="none" w:sz="0" w:space="0" w:color="auto"/>
            <w:right w:val="none" w:sz="0" w:space="0" w:color="auto"/>
          </w:divBdr>
        </w:div>
        <w:div w:id="673529384">
          <w:marLeft w:val="640"/>
          <w:marRight w:val="0"/>
          <w:marTop w:val="0"/>
          <w:marBottom w:val="0"/>
          <w:divBdr>
            <w:top w:val="none" w:sz="0" w:space="0" w:color="auto"/>
            <w:left w:val="none" w:sz="0" w:space="0" w:color="auto"/>
            <w:bottom w:val="none" w:sz="0" w:space="0" w:color="auto"/>
            <w:right w:val="none" w:sz="0" w:space="0" w:color="auto"/>
          </w:divBdr>
        </w:div>
        <w:div w:id="696321425">
          <w:marLeft w:val="640"/>
          <w:marRight w:val="0"/>
          <w:marTop w:val="0"/>
          <w:marBottom w:val="0"/>
          <w:divBdr>
            <w:top w:val="none" w:sz="0" w:space="0" w:color="auto"/>
            <w:left w:val="none" w:sz="0" w:space="0" w:color="auto"/>
            <w:bottom w:val="none" w:sz="0" w:space="0" w:color="auto"/>
            <w:right w:val="none" w:sz="0" w:space="0" w:color="auto"/>
          </w:divBdr>
        </w:div>
        <w:div w:id="860776016">
          <w:marLeft w:val="640"/>
          <w:marRight w:val="0"/>
          <w:marTop w:val="0"/>
          <w:marBottom w:val="0"/>
          <w:divBdr>
            <w:top w:val="none" w:sz="0" w:space="0" w:color="auto"/>
            <w:left w:val="none" w:sz="0" w:space="0" w:color="auto"/>
            <w:bottom w:val="none" w:sz="0" w:space="0" w:color="auto"/>
            <w:right w:val="none" w:sz="0" w:space="0" w:color="auto"/>
          </w:divBdr>
        </w:div>
        <w:div w:id="1088695763">
          <w:marLeft w:val="640"/>
          <w:marRight w:val="0"/>
          <w:marTop w:val="0"/>
          <w:marBottom w:val="0"/>
          <w:divBdr>
            <w:top w:val="none" w:sz="0" w:space="0" w:color="auto"/>
            <w:left w:val="none" w:sz="0" w:space="0" w:color="auto"/>
            <w:bottom w:val="none" w:sz="0" w:space="0" w:color="auto"/>
            <w:right w:val="none" w:sz="0" w:space="0" w:color="auto"/>
          </w:divBdr>
        </w:div>
        <w:div w:id="1422798775">
          <w:marLeft w:val="640"/>
          <w:marRight w:val="0"/>
          <w:marTop w:val="0"/>
          <w:marBottom w:val="0"/>
          <w:divBdr>
            <w:top w:val="none" w:sz="0" w:space="0" w:color="auto"/>
            <w:left w:val="none" w:sz="0" w:space="0" w:color="auto"/>
            <w:bottom w:val="none" w:sz="0" w:space="0" w:color="auto"/>
            <w:right w:val="none" w:sz="0" w:space="0" w:color="auto"/>
          </w:divBdr>
        </w:div>
      </w:divsChild>
    </w:div>
    <w:div w:id="1951814463">
      <w:bodyDiv w:val="1"/>
      <w:marLeft w:val="0"/>
      <w:marRight w:val="0"/>
      <w:marTop w:val="0"/>
      <w:marBottom w:val="0"/>
      <w:divBdr>
        <w:top w:val="none" w:sz="0" w:space="0" w:color="auto"/>
        <w:left w:val="none" w:sz="0" w:space="0" w:color="auto"/>
        <w:bottom w:val="none" w:sz="0" w:space="0" w:color="auto"/>
        <w:right w:val="none" w:sz="0" w:space="0" w:color="auto"/>
      </w:divBdr>
      <w:divsChild>
        <w:div w:id="39980603">
          <w:marLeft w:val="640"/>
          <w:marRight w:val="0"/>
          <w:marTop w:val="0"/>
          <w:marBottom w:val="0"/>
          <w:divBdr>
            <w:top w:val="none" w:sz="0" w:space="0" w:color="auto"/>
            <w:left w:val="none" w:sz="0" w:space="0" w:color="auto"/>
            <w:bottom w:val="none" w:sz="0" w:space="0" w:color="auto"/>
            <w:right w:val="none" w:sz="0" w:space="0" w:color="auto"/>
          </w:divBdr>
        </w:div>
        <w:div w:id="195391512">
          <w:marLeft w:val="640"/>
          <w:marRight w:val="0"/>
          <w:marTop w:val="0"/>
          <w:marBottom w:val="0"/>
          <w:divBdr>
            <w:top w:val="none" w:sz="0" w:space="0" w:color="auto"/>
            <w:left w:val="none" w:sz="0" w:space="0" w:color="auto"/>
            <w:bottom w:val="none" w:sz="0" w:space="0" w:color="auto"/>
            <w:right w:val="none" w:sz="0" w:space="0" w:color="auto"/>
          </w:divBdr>
        </w:div>
        <w:div w:id="213393966">
          <w:marLeft w:val="640"/>
          <w:marRight w:val="0"/>
          <w:marTop w:val="0"/>
          <w:marBottom w:val="0"/>
          <w:divBdr>
            <w:top w:val="none" w:sz="0" w:space="0" w:color="auto"/>
            <w:left w:val="none" w:sz="0" w:space="0" w:color="auto"/>
            <w:bottom w:val="none" w:sz="0" w:space="0" w:color="auto"/>
            <w:right w:val="none" w:sz="0" w:space="0" w:color="auto"/>
          </w:divBdr>
        </w:div>
        <w:div w:id="253822936">
          <w:marLeft w:val="640"/>
          <w:marRight w:val="0"/>
          <w:marTop w:val="0"/>
          <w:marBottom w:val="0"/>
          <w:divBdr>
            <w:top w:val="none" w:sz="0" w:space="0" w:color="auto"/>
            <w:left w:val="none" w:sz="0" w:space="0" w:color="auto"/>
            <w:bottom w:val="none" w:sz="0" w:space="0" w:color="auto"/>
            <w:right w:val="none" w:sz="0" w:space="0" w:color="auto"/>
          </w:divBdr>
        </w:div>
        <w:div w:id="256715036">
          <w:marLeft w:val="640"/>
          <w:marRight w:val="0"/>
          <w:marTop w:val="0"/>
          <w:marBottom w:val="0"/>
          <w:divBdr>
            <w:top w:val="none" w:sz="0" w:space="0" w:color="auto"/>
            <w:left w:val="none" w:sz="0" w:space="0" w:color="auto"/>
            <w:bottom w:val="none" w:sz="0" w:space="0" w:color="auto"/>
            <w:right w:val="none" w:sz="0" w:space="0" w:color="auto"/>
          </w:divBdr>
        </w:div>
        <w:div w:id="259414755">
          <w:marLeft w:val="640"/>
          <w:marRight w:val="0"/>
          <w:marTop w:val="0"/>
          <w:marBottom w:val="0"/>
          <w:divBdr>
            <w:top w:val="none" w:sz="0" w:space="0" w:color="auto"/>
            <w:left w:val="none" w:sz="0" w:space="0" w:color="auto"/>
            <w:bottom w:val="none" w:sz="0" w:space="0" w:color="auto"/>
            <w:right w:val="none" w:sz="0" w:space="0" w:color="auto"/>
          </w:divBdr>
        </w:div>
        <w:div w:id="260846206">
          <w:marLeft w:val="640"/>
          <w:marRight w:val="0"/>
          <w:marTop w:val="0"/>
          <w:marBottom w:val="0"/>
          <w:divBdr>
            <w:top w:val="none" w:sz="0" w:space="0" w:color="auto"/>
            <w:left w:val="none" w:sz="0" w:space="0" w:color="auto"/>
            <w:bottom w:val="none" w:sz="0" w:space="0" w:color="auto"/>
            <w:right w:val="none" w:sz="0" w:space="0" w:color="auto"/>
          </w:divBdr>
        </w:div>
        <w:div w:id="454327337">
          <w:marLeft w:val="640"/>
          <w:marRight w:val="0"/>
          <w:marTop w:val="0"/>
          <w:marBottom w:val="0"/>
          <w:divBdr>
            <w:top w:val="none" w:sz="0" w:space="0" w:color="auto"/>
            <w:left w:val="none" w:sz="0" w:space="0" w:color="auto"/>
            <w:bottom w:val="none" w:sz="0" w:space="0" w:color="auto"/>
            <w:right w:val="none" w:sz="0" w:space="0" w:color="auto"/>
          </w:divBdr>
        </w:div>
        <w:div w:id="572158200">
          <w:marLeft w:val="640"/>
          <w:marRight w:val="0"/>
          <w:marTop w:val="0"/>
          <w:marBottom w:val="0"/>
          <w:divBdr>
            <w:top w:val="none" w:sz="0" w:space="0" w:color="auto"/>
            <w:left w:val="none" w:sz="0" w:space="0" w:color="auto"/>
            <w:bottom w:val="none" w:sz="0" w:space="0" w:color="auto"/>
            <w:right w:val="none" w:sz="0" w:space="0" w:color="auto"/>
          </w:divBdr>
        </w:div>
        <w:div w:id="692725049">
          <w:marLeft w:val="640"/>
          <w:marRight w:val="0"/>
          <w:marTop w:val="0"/>
          <w:marBottom w:val="0"/>
          <w:divBdr>
            <w:top w:val="none" w:sz="0" w:space="0" w:color="auto"/>
            <w:left w:val="none" w:sz="0" w:space="0" w:color="auto"/>
            <w:bottom w:val="none" w:sz="0" w:space="0" w:color="auto"/>
            <w:right w:val="none" w:sz="0" w:space="0" w:color="auto"/>
          </w:divBdr>
        </w:div>
        <w:div w:id="1041707113">
          <w:marLeft w:val="640"/>
          <w:marRight w:val="0"/>
          <w:marTop w:val="0"/>
          <w:marBottom w:val="0"/>
          <w:divBdr>
            <w:top w:val="none" w:sz="0" w:space="0" w:color="auto"/>
            <w:left w:val="none" w:sz="0" w:space="0" w:color="auto"/>
            <w:bottom w:val="none" w:sz="0" w:space="0" w:color="auto"/>
            <w:right w:val="none" w:sz="0" w:space="0" w:color="auto"/>
          </w:divBdr>
        </w:div>
        <w:div w:id="1224608870">
          <w:marLeft w:val="640"/>
          <w:marRight w:val="0"/>
          <w:marTop w:val="0"/>
          <w:marBottom w:val="0"/>
          <w:divBdr>
            <w:top w:val="none" w:sz="0" w:space="0" w:color="auto"/>
            <w:left w:val="none" w:sz="0" w:space="0" w:color="auto"/>
            <w:bottom w:val="none" w:sz="0" w:space="0" w:color="auto"/>
            <w:right w:val="none" w:sz="0" w:space="0" w:color="auto"/>
          </w:divBdr>
        </w:div>
        <w:div w:id="1572958434">
          <w:marLeft w:val="640"/>
          <w:marRight w:val="0"/>
          <w:marTop w:val="0"/>
          <w:marBottom w:val="0"/>
          <w:divBdr>
            <w:top w:val="none" w:sz="0" w:space="0" w:color="auto"/>
            <w:left w:val="none" w:sz="0" w:space="0" w:color="auto"/>
            <w:bottom w:val="none" w:sz="0" w:space="0" w:color="auto"/>
            <w:right w:val="none" w:sz="0" w:space="0" w:color="auto"/>
          </w:divBdr>
        </w:div>
        <w:div w:id="1584802931">
          <w:marLeft w:val="640"/>
          <w:marRight w:val="0"/>
          <w:marTop w:val="0"/>
          <w:marBottom w:val="0"/>
          <w:divBdr>
            <w:top w:val="none" w:sz="0" w:space="0" w:color="auto"/>
            <w:left w:val="none" w:sz="0" w:space="0" w:color="auto"/>
            <w:bottom w:val="none" w:sz="0" w:space="0" w:color="auto"/>
            <w:right w:val="none" w:sz="0" w:space="0" w:color="auto"/>
          </w:divBdr>
        </w:div>
        <w:div w:id="1660570216">
          <w:marLeft w:val="640"/>
          <w:marRight w:val="0"/>
          <w:marTop w:val="0"/>
          <w:marBottom w:val="0"/>
          <w:divBdr>
            <w:top w:val="none" w:sz="0" w:space="0" w:color="auto"/>
            <w:left w:val="none" w:sz="0" w:space="0" w:color="auto"/>
            <w:bottom w:val="none" w:sz="0" w:space="0" w:color="auto"/>
            <w:right w:val="none" w:sz="0" w:space="0" w:color="auto"/>
          </w:divBdr>
        </w:div>
      </w:divsChild>
    </w:div>
    <w:div w:id="2014794154">
      <w:bodyDiv w:val="1"/>
      <w:marLeft w:val="0"/>
      <w:marRight w:val="0"/>
      <w:marTop w:val="0"/>
      <w:marBottom w:val="0"/>
      <w:divBdr>
        <w:top w:val="none" w:sz="0" w:space="0" w:color="auto"/>
        <w:left w:val="none" w:sz="0" w:space="0" w:color="auto"/>
        <w:bottom w:val="none" w:sz="0" w:space="0" w:color="auto"/>
        <w:right w:val="none" w:sz="0" w:space="0" w:color="auto"/>
      </w:divBdr>
      <w:divsChild>
        <w:div w:id="128130092">
          <w:marLeft w:val="640"/>
          <w:marRight w:val="0"/>
          <w:marTop w:val="0"/>
          <w:marBottom w:val="0"/>
          <w:divBdr>
            <w:top w:val="none" w:sz="0" w:space="0" w:color="auto"/>
            <w:left w:val="none" w:sz="0" w:space="0" w:color="auto"/>
            <w:bottom w:val="none" w:sz="0" w:space="0" w:color="auto"/>
            <w:right w:val="none" w:sz="0" w:space="0" w:color="auto"/>
          </w:divBdr>
        </w:div>
        <w:div w:id="193812416">
          <w:marLeft w:val="640"/>
          <w:marRight w:val="0"/>
          <w:marTop w:val="0"/>
          <w:marBottom w:val="0"/>
          <w:divBdr>
            <w:top w:val="none" w:sz="0" w:space="0" w:color="auto"/>
            <w:left w:val="none" w:sz="0" w:space="0" w:color="auto"/>
            <w:bottom w:val="none" w:sz="0" w:space="0" w:color="auto"/>
            <w:right w:val="none" w:sz="0" w:space="0" w:color="auto"/>
          </w:divBdr>
        </w:div>
        <w:div w:id="226192525">
          <w:marLeft w:val="640"/>
          <w:marRight w:val="0"/>
          <w:marTop w:val="0"/>
          <w:marBottom w:val="0"/>
          <w:divBdr>
            <w:top w:val="none" w:sz="0" w:space="0" w:color="auto"/>
            <w:left w:val="none" w:sz="0" w:space="0" w:color="auto"/>
            <w:bottom w:val="none" w:sz="0" w:space="0" w:color="auto"/>
            <w:right w:val="none" w:sz="0" w:space="0" w:color="auto"/>
          </w:divBdr>
        </w:div>
        <w:div w:id="226768547">
          <w:marLeft w:val="640"/>
          <w:marRight w:val="0"/>
          <w:marTop w:val="0"/>
          <w:marBottom w:val="0"/>
          <w:divBdr>
            <w:top w:val="none" w:sz="0" w:space="0" w:color="auto"/>
            <w:left w:val="none" w:sz="0" w:space="0" w:color="auto"/>
            <w:bottom w:val="none" w:sz="0" w:space="0" w:color="auto"/>
            <w:right w:val="none" w:sz="0" w:space="0" w:color="auto"/>
          </w:divBdr>
        </w:div>
        <w:div w:id="251549589">
          <w:marLeft w:val="640"/>
          <w:marRight w:val="0"/>
          <w:marTop w:val="0"/>
          <w:marBottom w:val="0"/>
          <w:divBdr>
            <w:top w:val="none" w:sz="0" w:space="0" w:color="auto"/>
            <w:left w:val="none" w:sz="0" w:space="0" w:color="auto"/>
            <w:bottom w:val="none" w:sz="0" w:space="0" w:color="auto"/>
            <w:right w:val="none" w:sz="0" w:space="0" w:color="auto"/>
          </w:divBdr>
        </w:div>
        <w:div w:id="397483151">
          <w:marLeft w:val="640"/>
          <w:marRight w:val="0"/>
          <w:marTop w:val="0"/>
          <w:marBottom w:val="0"/>
          <w:divBdr>
            <w:top w:val="none" w:sz="0" w:space="0" w:color="auto"/>
            <w:left w:val="none" w:sz="0" w:space="0" w:color="auto"/>
            <w:bottom w:val="none" w:sz="0" w:space="0" w:color="auto"/>
            <w:right w:val="none" w:sz="0" w:space="0" w:color="auto"/>
          </w:divBdr>
        </w:div>
        <w:div w:id="489833706">
          <w:marLeft w:val="640"/>
          <w:marRight w:val="0"/>
          <w:marTop w:val="0"/>
          <w:marBottom w:val="0"/>
          <w:divBdr>
            <w:top w:val="none" w:sz="0" w:space="0" w:color="auto"/>
            <w:left w:val="none" w:sz="0" w:space="0" w:color="auto"/>
            <w:bottom w:val="none" w:sz="0" w:space="0" w:color="auto"/>
            <w:right w:val="none" w:sz="0" w:space="0" w:color="auto"/>
          </w:divBdr>
        </w:div>
        <w:div w:id="490877036">
          <w:marLeft w:val="640"/>
          <w:marRight w:val="0"/>
          <w:marTop w:val="0"/>
          <w:marBottom w:val="0"/>
          <w:divBdr>
            <w:top w:val="none" w:sz="0" w:space="0" w:color="auto"/>
            <w:left w:val="none" w:sz="0" w:space="0" w:color="auto"/>
            <w:bottom w:val="none" w:sz="0" w:space="0" w:color="auto"/>
            <w:right w:val="none" w:sz="0" w:space="0" w:color="auto"/>
          </w:divBdr>
        </w:div>
        <w:div w:id="605969743">
          <w:marLeft w:val="640"/>
          <w:marRight w:val="0"/>
          <w:marTop w:val="0"/>
          <w:marBottom w:val="0"/>
          <w:divBdr>
            <w:top w:val="none" w:sz="0" w:space="0" w:color="auto"/>
            <w:left w:val="none" w:sz="0" w:space="0" w:color="auto"/>
            <w:bottom w:val="none" w:sz="0" w:space="0" w:color="auto"/>
            <w:right w:val="none" w:sz="0" w:space="0" w:color="auto"/>
          </w:divBdr>
        </w:div>
        <w:div w:id="718092408">
          <w:marLeft w:val="640"/>
          <w:marRight w:val="0"/>
          <w:marTop w:val="0"/>
          <w:marBottom w:val="0"/>
          <w:divBdr>
            <w:top w:val="none" w:sz="0" w:space="0" w:color="auto"/>
            <w:left w:val="none" w:sz="0" w:space="0" w:color="auto"/>
            <w:bottom w:val="none" w:sz="0" w:space="0" w:color="auto"/>
            <w:right w:val="none" w:sz="0" w:space="0" w:color="auto"/>
          </w:divBdr>
        </w:div>
        <w:div w:id="750858426">
          <w:marLeft w:val="640"/>
          <w:marRight w:val="0"/>
          <w:marTop w:val="0"/>
          <w:marBottom w:val="0"/>
          <w:divBdr>
            <w:top w:val="none" w:sz="0" w:space="0" w:color="auto"/>
            <w:left w:val="none" w:sz="0" w:space="0" w:color="auto"/>
            <w:bottom w:val="none" w:sz="0" w:space="0" w:color="auto"/>
            <w:right w:val="none" w:sz="0" w:space="0" w:color="auto"/>
          </w:divBdr>
        </w:div>
        <w:div w:id="902833172">
          <w:marLeft w:val="640"/>
          <w:marRight w:val="0"/>
          <w:marTop w:val="0"/>
          <w:marBottom w:val="0"/>
          <w:divBdr>
            <w:top w:val="none" w:sz="0" w:space="0" w:color="auto"/>
            <w:left w:val="none" w:sz="0" w:space="0" w:color="auto"/>
            <w:bottom w:val="none" w:sz="0" w:space="0" w:color="auto"/>
            <w:right w:val="none" w:sz="0" w:space="0" w:color="auto"/>
          </w:divBdr>
        </w:div>
        <w:div w:id="972759481">
          <w:marLeft w:val="640"/>
          <w:marRight w:val="0"/>
          <w:marTop w:val="0"/>
          <w:marBottom w:val="0"/>
          <w:divBdr>
            <w:top w:val="none" w:sz="0" w:space="0" w:color="auto"/>
            <w:left w:val="none" w:sz="0" w:space="0" w:color="auto"/>
            <w:bottom w:val="none" w:sz="0" w:space="0" w:color="auto"/>
            <w:right w:val="none" w:sz="0" w:space="0" w:color="auto"/>
          </w:divBdr>
        </w:div>
        <w:div w:id="1197305568">
          <w:marLeft w:val="640"/>
          <w:marRight w:val="0"/>
          <w:marTop w:val="0"/>
          <w:marBottom w:val="0"/>
          <w:divBdr>
            <w:top w:val="none" w:sz="0" w:space="0" w:color="auto"/>
            <w:left w:val="none" w:sz="0" w:space="0" w:color="auto"/>
            <w:bottom w:val="none" w:sz="0" w:space="0" w:color="auto"/>
            <w:right w:val="none" w:sz="0" w:space="0" w:color="auto"/>
          </w:divBdr>
        </w:div>
        <w:div w:id="1261059159">
          <w:marLeft w:val="640"/>
          <w:marRight w:val="0"/>
          <w:marTop w:val="0"/>
          <w:marBottom w:val="0"/>
          <w:divBdr>
            <w:top w:val="none" w:sz="0" w:space="0" w:color="auto"/>
            <w:left w:val="none" w:sz="0" w:space="0" w:color="auto"/>
            <w:bottom w:val="none" w:sz="0" w:space="0" w:color="auto"/>
            <w:right w:val="none" w:sz="0" w:space="0" w:color="auto"/>
          </w:divBdr>
        </w:div>
        <w:div w:id="1418164301">
          <w:marLeft w:val="640"/>
          <w:marRight w:val="0"/>
          <w:marTop w:val="0"/>
          <w:marBottom w:val="0"/>
          <w:divBdr>
            <w:top w:val="none" w:sz="0" w:space="0" w:color="auto"/>
            <w:left w:val="none" w:sz="0" w:space="0" w:color="auto"/>
            <w:bottom w:val="none" w:sz="0" w:space="0" w:color="auto"/>
            <w:right w:val="none" w:sz="0" w:space="0" w:color="auto"/>
          </w:divBdr>
        </w:div>
        <w:div w:id="1854755849">
          <w:marLeft w:val="640"/>
          <w:marRight w:val="0"/>
          <w:marTop w:val="0"/>
          <w:marBottom w:val="0"/>
          <w:divBdr>
            <w:top w:val="none" w:sz="0" w:space="0" w:color="auto"/>
            <w:left w:val="none" w:sz="0" w:space="0" w:color="auto"/>
            <w:bottom w:val="none" w:sz="0" w:space="0" w:color="auto"/>
            <w:right w:val="none" w:sz="0" w:space="0" w:color="auto"/>
          </w:divBdr>
        </w:div>
      </w:divsChild>
    </w:div>
    <w:div w:id="2024891107">
      <w:bodyDiv w:val="1"/>
      <w:marLeft w:val="0"/>
      <w:marRight w:val="0"/>
      <w:marTop w:val="0"/>
      <w:marBottom w:val="0"/>
      <w:divBdr>
        <w:top w:val="none" w:sz="0" w:space="0" w:color="auto"/>
        <w:left w:val="none" w:sz="0" w:space="0" w:color="auto"/>
        <w:bottom w:val="none" w:sz="0" w:space="0" w:color="auto"/>
        <w:right w:val="none" w:sz="0" w:space="0" w:color="auto"/>
      </w:divBdr>
      <w:divsChild>
        <w:div w:id="95516508">
          <w:marLeft w:val="640"/>
          <w:marRight w:val="0"/>
          <w:marTop w:val="0"/>
          <w:marBottom w:val="0"/>
          <w:divBdr>
            <w:top w:val="none" w:sz="0" w:space="0" w:color="auto"/>
            <w:left w:val="none" w:sz="0" w:space="0" w:color="auto"/>
            <w:bottom w:val="none" w:sz="0" w:space="0" w:color="auto"/>
            <w:right w:val="none" w:sz="0" w:space="0" w:color="auto"/>
          </w:divBdr>
        </w:div>
        <w:div w:id="120612252">
          <w:marLeft w:val="640"/>
          <w:marRight w:val="0"/>
          <w:marTop w:val="0"/>
          <w:marBottom w:val="0"/>
          <w:divBdr>
            <w:top w:val="none" w:sz="0" w:space="0" w:color="auto"/>
            <w:left w:val="none" w:sz="0" w:space="0" w:color="auto"/>
            <w:bottom w:val="none" w:sz="0" w:space="0" w:color="auto"/>
            <w:right w:val="none" w:sz="0" w:space="0" w:color="auto"/>
          </w:divBdr>
        </w:div>
        <w:div w:id="528876454">
          <w:marLeft w:val="640"/>
          <w:marRight w:val="0"/>
          <w:marTop w:val="0"/>
          <w:marBottom w:val="0"/>
          <w:divBdr>
            <w:top w:val="none" w:sz="0" w:space="0" w:color="auto"/>
            <w:left w:val="none" w:sz="0" w:space="0" w:color="auto"/>
            <w:bottom w:val="none" w:sz="0" w:space="0" w:color="auto"/>
            <w:right w:val="none" w:sz="0" w:space="0" w:color="auto"/>
          </w:divBdr>
        </w:div>
        <w:div w:id="657079698">
          <w:marLeft w:val="640"/>
          <w:marRight w:val="0"/>
          <w:marTop w:val="0"/>
          <w:marBottom w:val="0"/>
          <w:divBdr>
            <w:top w:val="none" w:sz="0" w:space="0" w:color="auto"/>
            <w:left w:val="none" w:sz="0" w:space="0" w:color="auto"/>
            <w:bottom w:val="none" w:sz="0" w:space="0" w:color="auto"/>
            <w:right w:val="none" w:sz="0" w:space="0" w:color="auto"/>
          </w:divBdr>
        </w:div>
        <w:div w:id="749546113">
          <w:marLeft w:val="640"/>
          <w:marRight w:val="0"/>
          <w:marTop w:val="0"/>
          <w:marBottom w:val="0"/>
          <w:divBdr>
            <w:top w:val="none" w:sz="0" w:space="0" w:color="auto"/>
            <w:left w:val="none" w:sz="0" w:space="0" w:color="auto"/>
            <w:bottom w:val="none" w:sz="0" w:space="0" w:color="auto"/>
            <w:right w:val="none" w:sz="0" w:space="0" w:color="auto"/>
          </w:divBdr>
        </w:div>
        <w:div w:id="1383139318">
          <w:marLeft w:val="640"/>
          <w:marRight w:val="0"/>
          <w:marTop w:val="0"/>
          <w:marBottom w:val="0"/>
          <w:divBdr>
            <w:top w:val="none" w:sz="0" w:space="0" w:color="auto"/>
            <w:left w:val="none" w:sz="0" w:space="0" w:color="auto"/>
            <w:bottom w:val="none" w:sz="0" w:space="0" w:color="auto"/>
            <w:right w:val="none" w:sz="0" w:space="0" w:color="auto"/>
          </w:divBdr>
        </w:div>
        <w:div w:id="1572931905">
          <w:marLeft w:val="640"/>
          <w:marRight w:val="0"/>
          <w:marTop w:val="0"/>
          <w:marBottom w:val="0"/>
          <w:divBdr>
            <w:top w:val="none" w:sz="0" w:space="0" w:color="auto"/>
            <w:left w:val="none" w:sz="0" w:space="0" w:color="auto"/>
            <w:bottom w:val="none" w:sz="0" w:space="0" w:color="auto"/>
            <w:right w:val="none" w:sz="0" w:space="0" w:color="auto"/>
          </w:divBdr>
        </w:div>
        <w:div w:id="1936665636">
          <w:marLeft w:val="640"/>
          <w:marRight w:val="0"/>
          <w:marTop w:val="0"/>
          <w:marBottom w:val="0"/>
          <w:divBdr>
            <w:top w:val="none" w:sz="0" w:space="0" w:color="auto"/>
            <w:left w:val="none" w:sz="0" w:space="0" w:color="auto"/>
            <w:bottom w:val="none" w:sz="0" w:space="0" w:color="auto"/>
            <w:right w:val="none" w:sz="0" w:space="0" w:color="auto"/>
          </w:divBdr>
        </w:div>
      </w:divsChild>
    </w:div>
    <w:div w:id="2043439182">
      <w:bodyDiv w:val="1"/>
      <w:marLeft w:val="0"/>
      <w:marRight w:val="0"/>
      <w:marTop w:val="0"/>
      <w:marBottom w:val="0"/>
      <w:divBdr>
        <w:top w:val="none" w:sz="0" w:space="0" w:color="auto"/>
        <w:left w:val="none" w:sz="0" w:space="0" w:color="auto"/>
        <w:bottom w:val="none" w:sz="0" w:space="0" w:color="auto"/>
        <w:right w:val="none" w:sz="0" w:space="0" w:color="auto"/>
      </w:divBdr>
      <w:divsChild>
        <w:div w:id="954480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8330006">
      <w:bodyDiv w:val="1"/>
      <w:marLeft w:val="0"/>
      <w:marRight w:val="0"/>
      <w:marTop w:val="0"/>
      <w:marBottom w:val="0"/>
      <w:divBdr>
        <w:top w:val="none" w:sz="0" w:space="0" w:color="auto"/>
        <w:left w:val="none" w:sz="0" w:space="0" w:color="auto"/>
        <w:bottom w:val="none" w:sz="0" w:space="0" w:color="auto"/>
        <w:right w:val="none" w:sz="0" w:space="0" w:color="auto"/>
      </w:divBdr>
      <w:divsChild>
        <w:div w:id="92677182">
          <w:marLeft w:val="640"/>
          <w:marRight w:val="0"/>
          <w:marTop w:val="0"/>
          <w:marBottom w:val="0"/>
          <w:divBdr>
            <w:top w:val="none" w:sz="0" w:space="0" w:color="auto"/>
            <w:left w:val="none" w:sz="0" w:space="0" w:color="auto"/>
            <w:bottom w:val="none" w:sz="0" w:space="0" w:color="auto"/>
            <w:right w:val="none" w:sz="0" w:space="0" w:color="auto"/>
          </w:divBdr>
        </w:div>
        <w:div w:id="381252684">
          <w:marLeft w:val="640"/>
          <w:marRight w:val="0"/>
          <w:marTop w:val="0"/>
          <w:marBottom w:val="0"/>
          <w:divBdr>
            <w:top w:val="none" w:sz="0" w:space="0" w:color="auto"/>
            <w:left w:val="none" w:sz="0" w:space="0" w:color="auto"/>
            <w:bottom w:val="none" w:sz="0" w:space="0" w:color="auto"/>
            <w:right w:val="none" w:sz="0" w:space="0" w:color="auto"/>
          </w:divBdr>
        </w:div>
        <w:div w:id="412090620">
          <w:marLeft w:val="640"/>
          <w:marRight w:val="0"/>
          <w:marTop w:val="0"/>
          <w:marBottom w:val="0"/>
          <w:divBdr>
            <w:top w:val="none" w:sz="0" w:space="0" w:color="auto"/>
            <w:left w:val="none" w:sz="0" w:space="0" w:color="auto"/>
            <w:bottom w:val="none" w:sz="0" w:space="0" w:color="auto"/>
            <w:right w:val="none" w:sz="0" w:space="0" w:color="auto"/>
          </w:divBdr>
        </w:div>
        <w:div w:id="725841514">
          <w:marLeft w:val="640"/>
          <w:marRight w:val="0"/>
          <w:marTop w:val="0"/>
          <w:marBottom w:val="0"/>
          <w:divBdr>
            <w:top w:val="none" w:sz="0" w:space="0" w:color="auto"/>
            <w:left w:val="none" w:sz="0" w:space="0" w:color="auto"/>
            <w:bottom w:val="none" w:sz="0" w:space="0" w:color="auto"/>
            <w:right w:val="none" w:sz="0" w:space="0" w:color="auto"/>
          </w:divBdr>
        </w:div>
        <w:div w:id="1008411437">
          <w:marLeft w:val="640"/>
          <w:marRight w:val="0"/>
          <w:marTop w:val="0"/>
          <w:marBottom w:val="0"/>
          <w:divBdr>
            <w:top w:val="none" w:sz="0" w:space="0" w:color="auto"/>
            <w:left w:val="none" w:sz="0" w:space="0" w:color="auto"/>
            <w:bottom w:val="none" w:sz="0" w:space="0" w:color="auto"/>
            <w:right w:val="none" w:sz="0" w:space="0" w:color="auto"/>
          </w:divBdr>
        </w:div>
        <w:div w:id="1377271697">
          <w:marLeft w:val="640"/>
          <w:marRight w:val="0"/>
          <w:marTop w:val="0"/>
          <w:marBottom w:val="0"/>
          <w:divBdr>
            <w:top w:val="none" w:sz="0" w:space="0" w:color="auto"/>
            <w:left w:val="none" w:sz="0" w:space="0" w:color="auto"/>
            <w:bottom w:val="none" w:sz="0" w:space="0" w:color="auto"/>
            <w:right w:val="none" w:sz="0" w:space="0" w:color="auto"/>
          </w:divBdr>
        </w:div>
        <w:div w:id="1506048091">
          <w:marLeft w:val="640"/>
          <w:marRight w:val="0"/>
          <w:marTop w:val="0"/>
          <w:marBottom w:val="0"/>
          <w:divBdr>
            <w:top w:val="none" w:sz="0" w:space="0" w:color="auto"/>
            <w:left w:val="none" w:sz="0" w:space="0" w:color="auto"/>
            <w:bottom w:val="none" w:sz="0" w:space="0" w:color="auto"/>
            <w:right w:val="none" w:sz="0" w:space="0" w:color="auto"/>
          </w:divBdr>
        </w:div>
        <w:div w:id="1592009531">
          <w:marLeft w:val="640"/>
          <w:marRight w:val="0"/>
          <w:marTop w:val="0"/>
          <w:marBottom w:val="0"/>
          <w:divBdr>
            <w:top w:val="none" w:sz="0" w:space="0" w:color="auto"/>
            <w:left w:val="none" w:sz="0" w:space="0" w:color="auto"/>
            <w:bottom w:val="none" w:sz="0" w:space="0" w:color="auto"/>
            <w:right w:val="none" w:sz="0" w:space="0" w:color="auto"/>
          </w:divBdr>
        </w:div>
        <w:div w:id="1606575872">
          <w:marLeft w:val="640"/>
          <w:marRight w:val="0"/>
          <w:marTop w:val="0"/>
          <w:marBottom w:val="0"/>
          <w:divBdr>
            <w:top w:val="none" w:sz="0" w:space="0" w:color="auto"/>
            <w:left w:val="none" w:sz="0" w:space="0" w:color="auto"/>
            <w:bottom w:val="none" w:sz="0" w:space="0" w:color="auto"/>
            <w:right w:val="none" w:sz="0" w:space="0" w:color="auto"/>
          </w:divBdr>
        </w:div>
        <w:div w:id="1722292778">
          <w:marLeft w:val="640"/>
          <w:marRight w:val="0"/>
          <w:marTop w:val="0"/>
          <w:marBottom w:val="0"/>
          <w:divBdr>
            <w:top w:val="none" w:sz="0" w:space="0" w:color="auto"/>
            <w:left w:val="none" w:sz="0" w:space="0" w:color="auto"/>
            <w:bottom w:val="none" w:sz="0" w:space="0" w:color="auto"/>
            <w:right w:val="none" w:sz="0" w:space="0" w:color="auto"/>
          </w:divBdr>
        </w:div>
        <w:div w:id="2144686348">
          <w:marLeft w:val="640"/>
          <w:marRight w:val="0"/>
          <w:marTop w:val="0"/>
          <w:marBottom w:val="0"/>
          <w:divBdr>
            <w:top w:val="none" w:sz="0" w:space="0" w:color="auto"/>
            <w:left w:val="none" w:sz="0" w:space="0" w:color="auto"/>
            <w:bottom w:val="none" w:sz="0" w:space="0" w:color="auto"/>
            <w:right w:val="none" w:sz="0" w:space="0" w:color="auto"/>
          </w:divBdr>
        </w:div>
      </w:divsChild>
    </w:div>
    <w:div w:id="2050379321">
      <w:bodyDiv w:val="1"/>
      <w:marLeft w:val="0"/>
      <w:marRight w:val="0"/>
      <w:marTop w:val="0"/>
      <w:marBottom w:val="0"/>
      <w:divBdr>
        <w:top w:val="none" w:sz="0" w:space="0" w:color="auto"/>
        <w:left w:val="none" w:sz="0" w:space="0" w:color="auto"/>
        <w:bottom w:val="none" w:sz="0" w:space="0" w:color="auto"/>
        <w:right w:val="none" w:sz="0" w:space="0" w:color="auto"/>
      </w:divBdr>
      <w:divsChild>
        <w:div w:id="69273414">
          <w:marLeft w:val="640"/>
          <w:marRight w:val="0"/>
          <w:marTop w:val="0"/>
          <w:marBottom w:val="0"/>
          <w:divBdr>
            <w:top w:val="none" w:sz="0" w:space="0" w:color="auto"/>
            <w:left w:val="none" w:sz="0" w:space="0" w:color="auto"/>
            <w:bottom w:val="none" w:sz="0" w:space="0" w:color="auto"/>
            <w:right w:val="none" w:sz="0" w:space="0" w:color="auto"/>
          </w:divBdr>
        </w:div>
        <w:div w:id="130556493">
          <w:marLeft w:val="640"/>
          <w:marRight w:val="0"/>
          <w:marTop w:val="0"/>
          <w:marBottom w:val="0"/>
          <w:divBdr>
            <w:top w:val="none" w:sz="0" w:space="0" w:color="auto"/>
            <w:left w:val="none" w:sz="0" w:space="0" w:color="auto"/>
            <w:bottom w:val="none" w:sz="0" w:space="0" w:color="auto"/>
            <w:right w:val="none" w:sz="0" w:space="0" w:color="auto"/>
          </w:divBdr>
        </w:div>
        <w:div w:id="152918142">
          <w:marLeft w:val="640"/>
          <w:marRight w:val="0"/>
          <w:marTop w:val="0"/>
          <w:marBottom w:val="0"/>
          <w:divBdr>
            <w:top w:val="none" w:sz="0" w:space="0" w:color="auto"/>
            <w:left w:val="none" w:sz="0" w:space="0" w:color="auto"/>
            <w:bottom w:val="none" w:sz="0" w:space="0" w:color="auto"/>
            <w:right w:val="none" w:sz="0" w:space="0" w:color="auto"/>
          </w:divBdr>
        </w:div>
        <w:div w:id="220288816">
          <w:marLeft w:val="640"/>
          <w:marRight w:val="0"/>
          <w:marTop w:val="0"/>
          <w:marBottom w:val="0"/>
          <w:divBdr>
            <w:top w:val="none" w:sz="0" w:space="0" w:color="auto"/>
            <w:left w:val="none" w:sz="0" w:space="0" w:color="auto"/>
            <w:bottom w:val="none" w:sz="0" w:space="0" w:color="auto"/>
            <w:right w:val="none" w:sz="0" w:space="0" w:color="auto"/>
          </w:divBdr>
        </w:div>
        <w:div w:id="455872729">
          <w:marLeft w:val="640"/>
          <w:marRight w:val="0"/>
          <w:marTop w:val="0"/>
          <w:marBottom w:val="0"/>
          <w:divBdr>
            <w:top w:val="none" w:sz="0" w:space="0" w:color="auto"/>
            <w:left w:val="none" w:sz="0" w:space="0" w:color="auto"/>
            <w:bottom w:val="none" w:sz="0" w:space="0" w:color="auto"/>
            <w:right w:val="none" w:sz="0" w:space="0" w:color="auto"/>
          </w:divBdr>
        </w:div>
        <w:div w:id="899513842">
          <w:marLeft w:val="640"/>
          <w:marRight w:val="0"/>
          <w:marTop w:val="0"/>
          <w:marBottom w:val="0"/>
          <w:divBdr>
            <w:top w:val="none" w:sz="0" w:space="0" w:color="auto"/>
            <w:left w:val="none" w:sz="0" w:space="0" w:color="auto"/>
            <w:bottom w:val="none" w:sz="0" w:space="0" w:color="auto"/>
            <w:right w:val="none" w:sz="0" w:space="0" w:color="auto"/>
          </w:divBdr>
        </w:div>
        <w:div w:id="983196347">
          <w:marLeft w:val="640"/>
          <w:marRight w:val="0"/>
          <w:marTop w:val="0"/>
          <w:marBottom w:val="0"/>
          <w:divBdr>
            <w:top w:val="none" w:sz="0" w:space="0" w:color="auto"/>
            <w:left w:val="none" w:sz="0" w:space="0" w:color="auto"/>
            <w:bottom w:val="none" w:sz="0" w:space="0" w:color="auto"/>
            <w:right w:val="none" w:sz="0" w:space="0" w:color="auto"/>
          </w:divBdr>
        </w:div>
        <w:div w:id="1086224910">
          <w:marLeft w:val="640"/>
          <w:marRight w:val="0"/>
          <w:marTop w:val="0"/>
          <w:marBottom w:val="0"/>
          <w:divBdr>
            <w:top w:val="none" w:sz="0" w:space="0" w:color="auto"/>
            <w:left w:val="none" w:sz="0" w:space="0" w:color="auto"/>
            <w:bottom w:val="none" w:sz="0" w:space="0" w:color="auto"/>
            <w:right w:val="none" w:sz="0" w:space="0" w:color="auto"/>
          </w:divBdr>
        </w:div>
        <w:div w:id="1148670243">
          <w:marLeft w:val="640"/>
          <w:marRight w:val="0"/>
          <w:marTop w:val="0"/>
          <w:marBottom w:val="0"/>
          <w:divBdr>
            <w:top w:val="none" w:sz="0" w:space="0" w:color="auto"/>
            <w:left w:val="none" w:sz="0" w:space="0" w:color="auto"/>
            <w:bottom w:val="none" w:sz="0" w:space="0" w:color="auto"/>
            <w:right w:val="none" w:sz="0" w:space="0" w:color="auto"/>
          </w:divBdr>
        </w:div>
        <w:div w:id="1174950593">
          <w:marLeft w:val="640"/>
          <w:marRight w:val="0"/>
          <w:marTop w:val="0"/>
          <w:marBottom w:val="0"/>
          <w:divBdr>
            <w:top w:val="none" w:sz="0" w:space="0" w:color="auto"/>
            <w:left w:val="none" w:sz="0" w:space="0" w:color="auto"/>
            <w:bottom w:val="none" w:sz="0" w:space="0" w:color="auto"/>
            <w:right w:val="none" w:sz="0" w:space="0" w:color="auto"/>
          </w:divBdr>
        </w:div>
        <w:div w:id="1344090436">
          <w:marLeft w:val="640"/>
          <w:marRight w:val="0"/>
          <w:marTop w:val="0"/>
          <w:marBottom w:val="0"/>
          <w:divBdr>
            <w:top w:val="none" w:sz="0" w:space="0" w:color="auto"/>
            <w:left w:val="none" w:sz="0" w:space="0" w:color="auto"/>
            <w:bottom w:val="none" w:sz="0" w:space="0" w:color="auto"/>
            <w:right w:val="none" w:sz="0" w:space="0" w:color="auto"/>
          </w:divBdr>
        </w:div>
        <w:div w:id="1426076603">
          <w:marLeft w:val="640"/>
          <w:marRight w:val="0"/>
          <w:marTop w:val="0"/>
          <w:marBottom w:val="0"/>
          <w:divBdr>
            <w:top w:val="none" w:sz="0" w:space="0" w:color="auto"/>
            <w:left w:val="none" w:sz="0" w:space="0" w:color="auto"/>
            <w:bottom w:val="none" w:sz="0" w:space="0" w:color="auto"/>
            <w:right w:val="none" w:sz="0" w:space="0" w:color="auto"/>
          </w:divBdr>
        </w:div>
        <w:div w:id="1450856081">
          <w:marLeft w:val="640"/>
          <w:marRight w:val="0"/>
          <w:marTop w:val="0"/>
          <w:marBottom w:val="0"/>
          <w:divBdr>
            <w:top w:val="none" w:sz="0" w:space="0" w:color="auto"/>
            <w:left w:val="none" w:sz="0" w:space="0" w:color="auto"/>
            <w:bottom w:val="none" w:sz="0" w:space="0" w:color="auto"/>
            <w:right w:val="none" w:sz="0" w:space="0" w:color="auto"/>
          </w:divBdr>
        </w:div>
        <w:div w:id="1490172832">
          <w:marLeft w:val="640"/>
          <w:marRight w:val="0"/>
          <w:marTop w:val="0"/>
          <w:marBottom w:val="0"/>
          <w:divBdr>
            <w:top w:val="none" w:sz="0" w:space="0" w:color="auto"/>
            <w:left w:val="none" w:sz="0" w:space="0" w:color="auto"/>
            <w:bottom w:val="none" w:sz="0" w:space="0" w:color="auto"/>
            <w:right w:val="none" w:sz="0" w:space="0" w:color="auto"/>
          </w:divBdr>
        </w:div>
      </w:divsChild>
    </w:div>
    <w:div w:id="2052412140">
      <w:bodyDiv w:val="1"/>
      <w:marLeft w:val="0"/>
      <w:marRight w:val="0"/>
      <w:marTop w:val="0"/>
      <w:marBottom w:val="0"/>
      <w:divBdr>
        <w:top w:val="none" w:sz="0" w:space="0" w:color="auto"/>
        <w:left w:val="none" w:sz="0" w:space="0" w:color="auto"/>
        <w:bottom w:val="none" w:sz="0" w:space="0" w:color="auto"/>
        <w:right w:val="none" w:sz="0" w:space="0" w:color="auto"/>
      </w:divBdr>
    </w:div>
    <w:div w:id="2057242083">
      <w:bodyDiv w:val="1"/>
      <w:marLeft w:val="0"/>
      <w:marRight w:val="0"/>
      <w:marTop w:val="0"/>
      <w:marBottom w:val="0"/>
      <w:divBdr>
        <w:top w:val="none" w:sz="0" w:space="0" w:color="auto"/>
        <w:left w:val="none" w:sz="0" w:space="0" w:color="auto"/>
        <w:bottom w:val="none" w:sz="0" w:space="0" w:color="auto"/>
        <w:right w:val="none" w:sz="0" w:space="0" w:color="auto"/>
      </w:divBdr>
      <w:divsChild>
        <w:div w:id="112289974">
          <w:marLeft w:val="640"/>
          <w:marRight w:val="0"/>
          <w:marTop w:val="0"/>
          <w:marBottom w:val="0"/>
          <w:divBdr>
            <w:top w:val="none" w:sz="0" w:space="0" w:color="auto"/>
            <w:left w:val="none" w:sz="0" w:space="0" w:color="auto"/>
            <w:bottom w:val="none" w:sz="0" w:space="0" w:color="auto"/>
            <w:right w:val="none" w:sz="0" w:space="0" w:color="auto"/>
          </w:divBdr>
        </w:div>
        <w:div w:id="402946725">
          <w:marLeft w:val="640"/>
          <w:marRight w:val="0"/>
          <w:marTop w:val="0"/>
          <w:marBottom w:val="0"/>
          <w:divBdr>
            <w:top w:val="none" w:sz="0" w:space="0" w:color="auto"/>
            <w:left w:val="none" w:sz="0" w:space="0" w:color="auto"/>
            <w:bottom w:val="none" w:sz="0" w:space="0" w:color="auto"/>
            <w:right w:val="none" w:sz="0" w:space="0" w:color="auto"/>
          </w:divBdr>
        </w:div>
        <w:div w:id="653610923">
          <w:marLeft w:val="640"/>
          <w:marRight w:val="0"/>
          <w:marTop w:val="0"/>
          <w:marBottom w:val="0"/>
          <w:divBdr>
            <w:top w:val="none" w:sz="0" w:space="0" w:color="auto"/>
            <w:left w:val="none" w:sz="0" w:space="0" w:color="auto"/>
            <w:bottom w:val="none" w:sz="0" w:space="0" w:color="auto"/>
            <w:right w:val="none" w:sz="0" w:space="0" w:color="auto"/>
          </w:divBdr>
        </w:div>
        <w:div w:id="767313126">
          <w:marLeft w:val="640"/>
          <w:marRight w:val="0"/>
          <w:marTop w:val="0"/>
          <w:marBottom w:val="0"/>
          <w:divBdr>
            <w:top w:val="none" w:sz="0" w:space="0" w:color="auto"/>
            <w:left w:val="none" w:sz="0" w:space="0" w:color="auto"/>
            <w:bottom w:val="none" w:sz="0" w:space="0" w:color="auto"/>
            <w:right w:val="none" w:sz="0" w:space="0" w:color="auto"/>
          </w:divBdr>
        </w:div>
        <w:div w:id="1085106894">
          <w:marLeft w:val="640"/>
          <w:marRight w:val="0"/>
          <w:marTop w:val="0"/>
          <w:marBottom w:val="0"/>
          <w:divBdr>
            <w:top w:val="none" w:sz="0" w:space="0" w:color="auto"/>
            <w:left w:val="none" w:sz="0" w:space="0" w:color="auto"/>
            <w:bottom w:val="none" w:sz="0" w:space="0" w:color="auto"/>
            <w:right w:val="none" w:sz="0" w:space="0" w:color="auto"/>
          </w:divBdr>
        </w:div>
        <w:div w:id="1147435335">
          <w:marLeft w:val="640"/>
          <w:marRight w:val="0"/>
          <w:marTop w:val="0"/>
          <w:marBottom w:val="0"/>
          <w:divBdr>
            <w:top w:val="none" w:sz="0" w:space="0" w:color="auto"/>
            <w:left w:val="none" w:sz="0" w:space="0" w:color="auto"/>
            <w:bottom w:val="none" w:sz="0" w:space="0" w:color="auto"/>
            <w:right w:val="none" w:sz="0" w:space="0" w:color="auto"/>
          </w:divBdr>
        </w:div>
        <w:div w:id="1300696043">
          <w:marLeft w:val="640"/>
          <w:marRight w:val="0"/>
          <w:marTop w:val="0"/>
          <w:marBottom w:val="0"/>
          <w:divBdr>
            <w:top w:val="none" w:sz="0" w:space="0" w:color="auto"/>
            <w:left w:val="none" w:sz="0" w:space="0" w:color="auto"/>
            <w:bottom w:val="none" w:sz="0" w:space="0" w:color="auto"/>
            <w:right w:val="none" w:sz="0" w:space="0" w:color="auto"/>
          </w:divBdr>
        </w:div>
        <w:div w:id="1379864048">
          <w:marLeft w:val="640"/>
          <w:marRight w:val="0"/>
          <w:marTop w:val="0"/>
          <w:marBottom w:val="0"/>
          <w:divBdr>
            <w:top w:val="none" w:sz="0" w:space="0" w:color="auto"/>
            <w:left w:val="none" w:sz="0" w:space="0" w:color="auto"/>
            <w:bottom w:val="none" w:sz="0" w:space="0" w:color="auto"/>
            <w:right w:val="none" w:sz="0" w:space="0" w:color="auto"/>
          </w:divBdr>
        </w:div>
        <w:div w:id="1400327554">
          <w:marLeft w:val="640"/>
          <w:marRight w:val="0"/>
          <w:marTop w:val="0"/>
          <w:marBottom w:val="0"/>
          <w:divBdr>
            <w:top w:val="none" w:sz="0" w:space="0" w:color="auto"/>
            <w:left w:val="none" w:sz="0" w:space="0" w:color="auto"/>
            <w:bottom w:val="none" w:sz="0" w:space="0" w:color="auto"/>
            <w:right w:val="none" w:sz="0" w:space="0" w:color="auto"/>
          </w:divBdr>
        </w:div>
        <w:div w:id="1509369137">
          <w:marLeft w:val="640"/>
          <w:marRight w:val="0"/>
          <w:marTop w:val="0"/>
          <w:marBottom w:val="0"/>
          <w:divBdr>
            <w:top w:val="none" w:sz="0" w:space="0" w:color="auto"/>
            <w:left w:val="none" w:sz="0" w:space="0" w:color="auto"/>
            <w:bottom w:val="none" w:sz="0" w:space="0" w:color="auto"/>
            <w:right w:val="none" w:sz="0" w:space="0" w:color="auto"/>
          </w:divBdr>
        </w:div>
        <w:div w:id="1577015211">
          <w:marLeft w:val="640"/>
          <w:marRight w:val="0"/>
          <w:marTop w:val="0"/>
          <w:marBottom w:val="0"/>
          <w:divBdr>
            <w:top w:val="none" w:sz="0" w:space="0" w:color="auto"/>
            <w:left w:val="none" w:sz="0" w:space="0" w:color="auto"/>
            <w:bottom w:val="none" w:sz="0" w:space="0" w:color="auto"/>
            <w:right w:val="none" w:sz="0" w:space="0" w:color="auto"/>
          </w:divBdr>
        </w:div>
        <w:div w:id="1625037245">
          <w:marLeft w:val="640"/>
          <w:marRight w:val="0"/>
          <w:marTop w:val="0"/>
          <w:marBottom w:val="0"/>
          <w:divBdr>
            <w:top w:val="none" w:sz="0" w:space="0" w:color="auto"/>
            <w:left w:val="none" w:sz="0" w:space="0" w:color="auto"/>
            <w:bottom w:val="none" w:sz="0" w:space="0" w:color="auto"/>
            <w:right w:val="none" w:sz="0" w:space="0" w:color="auto"/>
          </w:divBdr>
        </w:div>
        <w:div w:id="1820464983">
          <w:marLeft w:val="640"/>
          <w:marRight w:val="0"/>
          <w:marTop w:val="0"/>
          <w:marBottom w:val="0"/>
          <w:divBdr>
            <w:top w:val="none" w:sz="0" w:space="0" w:color="auto"/>
            <w:left w:val="none" w:sz="0" w:space="0" w:color="auto"/>
            <w:bottom w:val="none" w:sz="0" w:space="0" w:color="auto"/>
            <w:right w:val="none" w:sz="0" w:space="0" w:color="auto"/>
          </w:divBdr>
        </w:div>
        <w:div w:id="1951890617">
          <w:marLeft w:val="640"/>
          <w:marRight w:val="0"/>
          <w:marTop w:val="0"/>
          <w:marBottom w:val="0"/>
          <w:divBdr>
            <w:top w:val="none" w:sz="0" w:space="0" w:color="auto"/>
            <w:left w:val="none" w:sz="0" w:space="0" w:color="auto"/>
            <w:bottom w:val="none" w:sz="0" w:space="0" w:color="auto"/>
            <w:right w:val="none" w:sz="0" w:space="0" w:color="auto"/>
          </w:divBdr>
        </w:div>
        <w:div w:id="1962222552">
          <w:marLeft w:val="640"/>
          <w:marRight w:val="0"/>
          <w:marTop w:val="0"/>
          <w:marBottom w:val="0"/>
          <w:divBdr>
            <w:top w:val="none" w:sz="0" w:space="0" w:color="auto"/>
            <w:left w:val="none" w:sz="0" w:space="0" w:color="auto"/>
            <w:bottom w:val="none" w:sz="0" w:space="0" w:color="auto"/>
            <w:right w:val="none" w:sz="0" w:space="0" w:color="auto"/>
          </w:divBdr>
        </w:div>
        <w:div w:id="2138985289">
          <w:marLeft w:val="640"/>
          <w:marRight w:val="0"/>
          <w:marTop w:val="0"/>
          <w:marBottom w:val="0"/>
          <w:divBdr>
            <w:top w:val="none" w:sz="0" w:space="0" w:color="auto"/>
            <w:left w:val="none" w:sz="0" w:space="0" w:color="auto"/>
            <w:bottom w:val="none" w:sz="0" w:space="0" w:color="auto"/>
            <w:right w:val="none" w:sz="0" w:space="0" w:color="auto"/>
          </w:divBdr>
        </w:div>
      </w:divsChild>
    </w:div>
    <w:div w:id="2101443168">
      <w:bodyDiv w:val="1"/>
      <w:marLeft w:val="0"/>
      <w:marRight w:val="0"/>
      <w:marTop w:val="0"/>
      <w:marBottom w:val="0"/>
      <w:divBdr>
        <w:top w:val="none" w:sz="0" w:space="0" w:color="auto"/>
        <w:left w:val="none" w:sz="0" w:space="0" w:color="auto"/>
        <w:bottom w:val="none" w:sz="0" w:space="0" w:color="auto"/>
        <w:right w:val="none" w:sz="0" w:space="0" w:color="auto"/>
      </w:divBdr>
    </w:div>
    <w:div w:id="2121410951">
      <w:bodyDiv w:val="1"/>
      <w:marLeft w:val="0"/>
      <w:marRight w:val="0"/>
      <w:marTop w:val="0"/>
      <w:marBottom w:val="0"/>
      <w:divBdr>
        <w:top w:val="none" w:sz="0" w:space="0" w:color="auto"/>
        <w:left w:val="none" w:sz="0" w:space="0" w:color="auto"/>
        <w:bottom w:val="none" w:sz="0" w:space="0" w:color="auto"/>
        <w:right w:val="none" w:sz="0" w:space="0" w:color="auto"/>
      </w:divBdr>
      <w:divsChild>
        <w:div w:id="803501433">
          <w:marLeft w:val="640"/>
          <w:marRight w:val="0"/>
          <w:marTop w:val="0"/>
          <w:marBottom w:val="0"/>
          <w:divBdr>
            <w:top w:val="none" w:sz="0" w:space="0" w:color="auto"/>
            <w:left w:val="none" w:sz="0" w:space="0" w:color="auto"/>
            <w:bottom w:val="none" w:sz="0" w:space="0" w:color="auto"/>
            <w:right w:val="none" w:sz="0" w:space="0" w:color="auto"/>
          </w:divBdr>
        </w:div>
        <w:div w:id="1004209340">
          <w:marLeft w:val="640"/>
          <w:marRight w:val="0"/>
          <w:marTop w:val="0"/>
          <w:marBottom w:val="0"/>
          <w:divBdr>
            <w:top w:val="none" w:sz="0" w:space="0" w:color="auto"/>
            <w:left w:val="none" w:sz="0" w:space="0" w:color="auto"/>
            <w:bottom w:val="none" w:sz="0" w:space="0" w:color="auto"/>
            <w:right w:val="none" w:sz="0" w:space="0" w:color="auto"/>
          </w:divBdr>
        </w:div>
        <w:div w:id="1130709593">
          <w:marLeft w:val="640"/>
          <w:marRight w:val="0"/>
          <w:marTop w:val="0"/>
          <w:marBottom w:val="0"/>
          <w:divBdr>
            <w:top w:val="none" w:sz="0" w:space="0" w:color="auto"/>
            <w:left w:val="none" w:sz="0" w:space="0" w:color="auto"/>
            <w:bottom w:val="none" w:sz="0" w:space="0" w:color="auto"/>
            <w:right w:val="none" w:sz="0" w:space="0" w:color="auto"/>
          </w:divBdr>
        </w:div>
        <w:div w:id="1140072845">
          <w:marLeft w:val="640"/>
          <w:marRight w:val="0"/>
          <w:marTop w:val="0"/>
          <w:marBottom w:val="0"/>
          <w:divBdr>
            <w:top w:val="none" w:sz="0" w:space="0" w:color="auto"/>
            <w:left w:val="none" w:sz="0" w:space="0" w:color="auto"/>
            <w:bottom w:val="none" w:sz="0" w:space="0" w:color="auto"/>
            <w:right w:val="none" w:sz="0" w:space="0" w:color="auto"/>
          </w:divBdr>
        </w:div>
        <w:div w:id="1373460475">
          <w:marLeft w:val="640"/>
          <w:marRight w:val="0"/>
          <w:marTop w:val="0"/>
          <w:marBottom w:val="0"/>
          <w:divBdr>
            <w:top w:val="none" w:sz="0" w:space="0" w:color="auto"/>
            <w:left w:val="none" w:sz="0" w:space="0" w:color="auto"/>
            <w:bottom w:val="none" w:sz="0" w:space="0" w:color="auto"/>
            <w:right w:val="none" w:sz="0" w:space="0" w:color="auto"/>
          </w:divBdr>
        </w:div>
        <w:div w:id="1997996341">
          <w:marLeft w:val="640"/>
          <w:marRight w:val="0"/>
          <w:marTop w:val="0"/>
          <w:marBottom w:val="0"/>
          <w:divBdr>
            <w:top w:val="none" w:sz="0" w:space="0" w:color="auto"/>
            <w:left w:val="none" w:sz="0" w:space="0" w:color="auto"/>
            <w:bottom w:val="none" w:sz="0" w:space="0" w:color="auto"/>
            <w:right w:val="none" w:sz="0" w:space="0" w:color="auto"/>
          </w:divBdr>
        </w:div>
        <w:div w:id="2065785849">
          <w:marLeft w:val="640"/>
          <w:marRight w:val="0"/>
          <w:marTop w:val="0"/>
          <w:marBottom w:val="0"/>
          <w:divBdr>
            <w:top w:val="none" w:sz="0" w:space="0" w:color="auto"/>
            <w:left w:val="none" w:sz="0" w:space="0" w:color="auto"/>
            <w:bottom w:val="none" w:sz="0" w:space="0" w:color="auto"/>
            <w:right w:val="none" w:sz="0" w:space="0" w:color="auto"/>
          </w:divBdr>
        </w:div>
        <w:div w:id="2139489638">
          <w:marLeft w:val="640"/>
          <w:marRight w:val="0"/>
          <w:marTop w:val="0"/>
          <w:marBottom w:val="0"/>
          <w:divBdr>
            <w:top w:val="none" w:sz="0" w:space="0" w:color="auto"/>
            <w:left w:val="none" w:sz="0" w:space="0" w:color="auto"/>
            <w:bottom w:val="none" w:sz="0" w:space="0" w:color="auto"/>
            <w:right w:val="none" w:sz="0" w:space="0" w:color="auto"/>
          </w:divBdr>
        </w:div>
      </w:divsChild>
    </w:div>
    <w:div w:id="2125228712">
      <w:bodyDiv w:val="1"/>
      <w:marLeft w:val="0"/>
      <w:marRight w:val="0"/>
      <w:marTop w:val="0"/>
      <w:marBottom w:val="0"/>
      <w:divBdr>
        <w:top w:val="none" w:sz="0" w:space="0" w:color="auto"/>
        <w:left w:val="none" w:sz="0" w:space="0" w:color="auto"/>
        <w:bottom w:val="none" w:sz="0" w:space="0" w:color="auto"/>
        <w:right w:val="none" w:sz="0" w:space="0" w:color="auto"/>
      </w:divBdr>
      <w:divsChild>
        <w:div w:id="1370908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1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225150" TargetMode="External"/><Relationship Id="rId18" Type="http://schemas.openxmlformats.org/officeDocument/2006/relationships/hyperlink" Target="https://doi.org/10.1177/02692155231172299" TargetMode="External"/><Relationship Id="rId26" Type="http://schemas.openxmlformats.org/officeDocument/2006/relationships/hyperlink" Target="https://www.health.org.uk/reports-and-analysis/reports/person-centred-care-from-ideas-to-action" TargetMode="External"/><Relationship Id="rId21" Type="http://schemas.openxmlformats.org/officeDocument/2006/relationships/hyperlink" Target="https://doi.org/10.1371/journal.pone.0265828"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02/14651858.cd010255.pub3" TargetMode="External"/><Relationship Id="rId17" Type="http://schemas.openxmlformats.org/officeDocument/2006/relationships/hyperlink" Target="https://doi.org/10.1177/17474930211062480" TargetMode="External"/><Relationship Id="rId25" Type="http://schemas.openxmlformats.org/officeDocument/2006/relationships/hyperlink" Target="https://www.england.nhs.uk/wp-content/uploads/2019/01/universal-personalised-care.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10-year-health-plan-for-england-fit-for-the-future%20ISBN%20978-1-5286-5807-2" TargetMode="External"/><Relationship Id="rId20" Type="http://schemas.openxmlformats.org/officeDocument/2006/relationships/hyperlink" Target="https://doi.org/10.1044/2022_jslhr-21-00616" TargetMode="External"/><Relationship Id="rId29" Type="http://schemas.openxmlformats.org/officeDocument/2006/relationships/hyperlink" Target="https://doi.org/10.1080/09638288.2022.21279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5459683221100492" TargetMode="External"/><Relationship Id="rId24" Type="http://schemas.openxmlformats.org/officeDocument/2006/relationships/hyperlink" Target="https://doi.org/10.1186/1472-6963-13-334"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ngland.nhs.uk/publication/national-service-model-for-an-integrated-community-stroke-service/" TargetMode="External"/><Relationship Id="rId23" Type="http://schemas.openxmlformats.org/officeDocument/2006/relationships/hyperlink" Target="https://doi.org/10.1016/j.hpopen.2021.100033" TargetMode="External"/><Relationship Id="rId28" Type="http://schemas.openxmlformats.org/officeDocument/2006/relationships/hyperlink" Target="https://doi.org/10.1093/ptj/pzad140" TargetMode="External"/><Relationship Id="rId36"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yperlink" Target="https://doi.org/10.1177/15459683231159660" TargetMode="External"/><Relationship Id="rId31" Type="http://schemas.openxmlformats.org/officeDocument/2006/relationships/hyperlink" Target="https://doi.org/10.1177/0269215523117229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trokeguideline.org" TargetMode="External"/><Relationship Id="rId22" Type="http://schemas.openxmlformats.org/officeDocument/2006/relationships/hyperlink" Target="https://doi.org/10.1258/jhsrp.2007.007074" TargetMode="External"/><Relationship Id="rId27" Type="http://schemas.openxmlformats.org/officeDocument/2006/relationships/hyperlink" Target="https://doi.org/10.1177/14604582221102373" TargetMode="External"/><Relationship Id="rId30" Type="http://schemas.openxmlformats.org/officeDocument/2006/relationships/hyperlink" Target="https://doi.org/10.1177/20552076231218841"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AEA5092-7A6A-CE4B-8439-7960D0535CDF}"/>
      </w:docPartPr>
      <w:docPartBody>
        <w:p w:rsidR="00883F14" w:rsidRDefault="007D4BEF">
          <w:r w:rsidRPr="00B317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yriadPro-Regular">
    <w:altName w:val="Calibri"/>
    <w:panose1 w:val="020B0604020202020204"/>
    <w:charset w:val="00"/>
    <w:family w:val="swiss"/>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EF"/>
    <w:rsid w:val="00012954"/>
    <w:rsid w:val="00056E14"/>
    <w:rsid w:val="000E1BA1"/>
    <w:rsid w:val="001106F2"/>
    <w:rsid w:val="00270411"/>
    <w:rsid w:val="002C6030"/>
    <w:rsid w:val="002E7D69"/>
    <w:rsid w:val="00300A10"/>
    <w:rsid w:val="00396755"/>
    <w:rsid w:val="0043645B"/>
    <w:rsid w:val="004D4597"/>
    <w:rsid w:val="004F147B"/>
    <w:rsid w:val="00507154"/>
    <w:rsid w:val="00535A59"/>
    <w:rsid w:val="006322AD"/>
    <w:rsid w:val="0065449E"/>
    <w:rsid w:val="006D157D"/>
    <w:rsid w:val="00720B9D"/>
    <w:rsid w:val="007273E2"/>
    <w:rsid w:val="007457E5"/>
    <w:rsid w:val="007676E4"/>
    <w:rsid w:val="00777C0C"/>
    <w:rsid w:val="007B0BA0"/>
    <w:rsid w:val="007B6F7B"/>
    <w:rsid w:val="007C5D4C"/>
    <w:rsid w:val="007D4BEF"/>
    <w:rsid w:val="007E117C"/>
    <w:rsid w:val="0086047E"/>
    <w:rsid w:val="00866329"/>
    <w:rsid w:val="00872690"/>
    <w:rsid w:val="00883F14"/>
    <w:rsid w:val="008F5E6D"/>
    <w:rsid w:val="00976D12"/>
    <w:rsid w:val="00981DF3"/>
    <w:rsid w:val="009A4F20"/>
    <w:rsid w:val="009B0667"/>
    <w:rsid w:val="009C0D91"/>
    <w:rsid w:val="009C79A9"/>
    <w:rsid w:val="00A22C57"/>
    <w:rsid w:val="00A36149"/>
    <w:rsid w:val="00AC1169"/>
    <w:rsid w:val="00AF2932"/>
    <w:rsid w:val="00B359D2"/>
    <w:rsid w:val="00B7550A"/>
    <w:rsid w:val="00C75C0A"/>
    <w:rsid w:val="00C854DE"/>
    <w:rsid w:val="00CB2291"/>
    <w:rsid w:val="00D46952"/>
    <w:rsid w:val="00DC4CBD"/>
    <w:rsid w:val="00EB5D39"/>
    <w:rsid w:val="00F267EB"/>
    <w:rsid w:val="00F35730"/>
    <w:rsid w:val="00F57FF7"/>
    <w:rsid w:val="00F73F6A"/>
    <w:rsid w:val="00F836CE"/>
    <w:rsid w:val="00FA21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4BE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509AF-650A-FC48-810D-FF0AD70D3CD8}">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35</Pages>
  <Words>9638</Words>
  <Characters>54943</Characters>
  <Application>Microsoft Office Word</Application>
  <DocSecurity>0</DocSecurity>
  <Lines>457</Lines>
  <Paragraphs>128</Paragraphs>
  <ScaleCrop>false</ScaleCrop>
  <Company/>
  <LinksUpToDate>false</LinksUpToDate>
  <CharactersWithSpaces>64453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Chandler (HSC - Staff)</dc:creator>
  <cp:keywords/>
  <dc:description/>
  <cp:lastModifiedBy>Nicola Hancock</cp:lastModifiedBy>
  <cp:revision>6</cp:revision>
  <cp:lastPrinted>2024-12-03T22:36:00Z</cp:lastPrinted>
  <dcterms:created xsi:type="dcterms:W3CDTF">2026-05-12T08:18:00Z</dcterms:created>
  <dcterms:modified xsi:type="dcterms:W3CDTF">2026-05-12T08:24:00Z</dcterms:modified>
</cp:coreProperties>
</file>